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77BAA" w14:textId="77777777" w:rsidR="00DA052C" w:rsidRPr="00DA052C" w:rsidRDefault="00DA052C" w:rsidP="00DA05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DA052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ПОСТАНОВЛЕНИЕ</w:t>
      </w:r>
    </w:p>
    <w:p w14:paraId="17B00C6A" w14:textId="77777777" w:rsidR="00DA052C" w:rsidRPr="00DA052C" w:rsidRDefault="00DA052C" w:rsidP="00DA05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DA052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АДМИНИСТРАЦИИ</w:t>
      </w:r>
    </w:p>
    <w:p w14:paraId="57D90850" w14:textId="77777777" w:rsidR="00DA052C" w:rsidRPr="00DA052C" w:rsidRDefault="00DA052C" w:rsidP="00DA05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DA052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ПОПКОВСКОГО СЕЛЬСКОГО ПОСЕЛЕНИЯ</w:t>
      </w:r>
    </w:p>
    <w:p w14:paraId="3C20BBAE" w14:textId="77777777" w:rsidR="00DA052C" w:rsidRPr="00DA052C" w:rsidRDefault="00DA052C" w:rsidP="00DA052C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DA052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КОТОВСКОГО МУНИЦИПАЛЬНОГО РАЙОНА</w:t>
      </w:r>
    </w:p>
    <w:p w14:paraId="4ECCDB26" w14:textId="77777777" w:rsidR="00DA052C" w:rsidRPr="00DA052C" w:rsidRDefault="00DA052C" w:rsidP="00DA052C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DA052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ВОЛГОГРАДСКОЙ ОБЛАСТИ</w:t>
      </w:r>
    </w:p>
    <w:p w14:paraId="240031F3" w14:textId="77777777" w:rsidR="00DA052C" w:rsidRPr="00DA052C" w:rsidRDefault="00DA052C" w:rsidP="00DA05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3688F565" w14:textId="1000D12E" w:rsidR="00DA052C" w:rsidRPr="00DA052C" w:rsidRDefault="00DA052C" w:rsidP="00DA052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DA052C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от «</w:t>
      </w:r>
      <w:r w:rsidR="000A0D53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20</w:t>
      </w:r>
      <w:r w:rsidRPr="00DA05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»</w:t>
      </w:r>
      <w:r w:rsidR="00E86B53" w:rsidRPr="00E86B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 xml:space="preserve"> </w:t>
      </w:r>
      <w:r w:rsidR="000A0D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декабря</w:t>
      </w:r>
      <w:r w:rsidRPr="00DA05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 xml:space="preserve"> </w:t>
      </w:r>
      <w:r w:rsidRPr="00DA052C">
        <w:rPr>
          <w:rFonts w:ascii="Times New Roman" w:eastAsia="Times New Roman" w:hAnsi="Times New Roman" w:cs="Times New Roman"/>
          <w:b/>
          <w:bCs/>
          <w:color w:val="000000"/>
          <w:spacing w:val="7"/>
          <w:sz w:val="26"/>
          <w:szCs w:val="26"/>
          <w:lang w:eastAsia="zh-CN"/>
        </w:rPr>
        <w:t xml:space="preserve">2023 г.                      </w:t>
      </w:r>
      <w:r w:rsidRPr="00DA052C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№</w:t>
      </w:r>
      <w:r w:rsidR="00E86B53" w:rsidRPr="00E86B53">
        <w:rPr>
          <w:rFonts w:ascii="Times New Roman" w:eastAsia="Times New Roman" w:hAnsi="Times New Roman" w:cs="Times New Roman"/>
          <w:b/>
          <w:bCs/>
          <w:color w:val="000000"/>
          <w:spacing w:val="7"/>
          <w:sz w:val="26"/>
          <w:szCs w:val="26"/>
          <w:lang w:eastAsia="zh-CN"/>
        </w:rPr>
        <w:t xml:space="preserve"> </w:t>
      </w:r>
      <w:r w:rsidR="000A0D53">
        <w:rPr>
          <w:rFonts w:ascii="Times New Roman" w:eastAsia="Times New Roman" w:hAnsi="Times New Roman" w:cs="Times New Roman"/>
          <w:b/>
          <w:bCs/>
          <w:color w:val="000000"/>
          <w:spacing w:val="7"/>
          <w:sz w:val="26"/>
          <w:szCs w:val="26"/>
          <w:lang w:eastAsia="zh-CN"/>
        </w:rPr>
        <w:t>54</w:t>
      </w:r>
    </w:p>
    <w:p w14:paraId="3F3AED6C" w14:textId="77777777" w:rsidR="00DA052C" w:rsidRPr="00DA052C" w:rsidRDefault="00DA052C" w:rsidP="00DA052C">
      <w:pPr>
        <w:widowControl w:val="0"/>
        <w:autoSpaceDE w:val="0"/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52B317E2" w14:textId="77777777" w:rsidR="00DA052C" w:rsidRPr="00DA052C" w:rsidRDefault="00DA052C" w:rsidP="00E86B5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DA052C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О внесении изменений в постановление администрации </w:t>
      </w:r>
      <w:proofErr w:type="spellStart"/>
      <w:r w:rsidRPr="00DA052C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Попковского</w:t>
      </w:r>
      <w:proofErr w:type="spellEnd"/>
      <w:r w:rsidRPr="00DA052C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 сельского поселения Котовского муниципального района Волгоградской области от 17.10.2018г № 91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в аренду без проведения торгов»</w:t>
      </w:r>
    </w:p>
    <w:p w14:paraId="1F6A2266" w14:textId="77777777" w:rsidR="00DA052C" w:rsidRPr="00DA052C" w:rsidRDefault="00DA052C" w:rsidP="00DA052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FD9FF98" w14:textId="060FA813" w:rsidR="00E86B53" w:rsidRPr="00D730A0" w:rsidRDefault="00DA052C" w:rsidP="00E86B53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730A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соответствии с Федеральными законами от 06.10.2003 № 131-ФЗ                   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0A0D53" w:rsidRPr="00D730A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 Земельным кодексом Российской Федерации </w:t>
      </w:r>
      <w:r w:rsidRPr="00D730A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 Уставом </w:t>
      </w:r>
      <w:proofErr w:type="spellStart"/>
      <w:r w:rsidRPr="00D730A0">
        <w:rPr>
          <w:rFonts w:ascii="Times New Roman" w:eastAsia="Times New Roman" w:hAnsi="Times New Roman" w:cs="Times New Roman"/>
          <w:kern w:val="1"/>
          <w:sz w:val="26"/>
          <w:szCs w:val="26"/>
        </w:rPr>
        <w:t>Попковского</w:t>
      </w:r>
      <w:proofErr w:type="spellEnd"/>
      <w:r w:rsidRPr="00D730A0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сельского поселения Котовского муниципального района Волгоградской области</w:t>
      </w:r>
      <w:r w:rsidRPr="00D730A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r w:rsidRPr="00D730A0">
        <w:rPr>
          <w:rFonts w:ascii="Times New Roman" w:eastAsia="Times New Roman" w:hAnsi="Times New Roman" w:cs="Times New Roman"/>
          <w:spacing w:val="30"/>
          <w:sz w:val="26"/>
          <w:szCs w:val="26"/>
          <w:lang w:eastAsia="zh-CN"/>
        </w:rPr>
        <w:t>постановляет</w:t>
      </w:r>
      <w:r w:rsidRPr="00D730A0">
        <w:rPr>
          <w:rFonts w:ascii="Times New Roman" w:eastAsia="Times New Roman" w:hAnsi="Times New Roman" w:cs="Times New Roman"/>
          <w:sz w:val="26"/>
          <w:szCs w:val="26"/>
          <w:lang w:eastAsia="zh-CN"/>
        </w:rPr>
        <w:t>:</w:t>
      </w:r>
    </w:p>
    <w:p w14:paraId="3FA3438F" w14:textId="77777777" w:rsidR="00DA052C" w:rsidRPr="00D730A0" w:rsidRDefault="00DA052C" w:rsidP="00DA05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30A0">
        <w:rPr>
          <w:rFonts w:ascii="Times New Roman" w:eastAsia="Times New Roman" w:hAnsi="Times New Roman" w:cs="Times New Roman"/>
          <w:sz w:val="26"/>
          <w:szCs w:val="26"/>
          <w:lang w:eastAsia="ru-RU"/>
        </w:rPr>
        <w:t>1. Внести в административный регламент предоставления муниципальной услуги "Предоставление земельных участков, находящихся в муниципальной собственности,</w:t>
      </w:r>
      <w:r w:rsidRPr="00D730A0">
        <w:rPr>
          <w:rFonts w:ascii="Times New Roman" w:eastAsia="Times New Roman" w:hAnsi="Times New Roman" w:cs="Times New Roman"/>
          <w:i/>
          <w:color w:val="FF0000"/>
          <w:sz w:val="26"/>
          <w:szCs w:val="26"/>
          <w:vertAlign w:val="superscript"/>
          <w:lang w:eastAsia="ru-RU"/>
        </w:rPr>
        <w:t xml:space="preserve"> </w:t>
      </w:r>
      <w:r w:rsidRPr="00D730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аренду без проведения торгов", утвержденный постановлением администрации </w:t>
      </w:r>
      <w:proofErr w:type="spellStart"/>
      <w:r w:rsidRPr="00D730A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Попковского</w:t>
      </w:r>
      <w:proofErr w:type="spellEnd"/>
      <w:r w:rsidRPr="00D730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Котовского муниципального района Волгоградской </w:t>
      </w:r>
      <w:r w:rsidRPr="00D730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области от</w:t>
      </w:r>
      <w:r w:rsidRPr="00D730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"17" октября  2018 г. № 91 следующие изменения:</w:t>
      </w:r>
    </w:p>
    <w:p w14:paraId="75817D38" w14:textId="77777777" w:rsidR="00F90008" w:rsidRPr="00D730A0" w:rsidRDefault="00F90008" w:rsidP="00F90008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D730A0">
        <w:rPr>
          <w:rFonts w:ascii="Times New Roman" w:eastAsia="Calibri" w:hAnsi="Times New Roman" w:cs="Times New Roman"/>
          <w:sz w:val="26"/>
          <w:szCs w:val="26"/>
          <w:lang w:eastAsia="zh-CN"/>
        </w:rPr>
        <w:t>1) в пункте 1.2:</w:t>
      </w:r>
    </w:p>
    <w:p w14:paraId="03ADB546" w14:textId="5D183E02" w:rsidR="00F90008" w:rsidRPr="00D730A0" w:rsidRDefault="00F90008" w:rsidP="00F90008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730A0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</w:t>
      </w:r>
      <w:r w:rsidR="000A0D53" w:rsidRPr="00D730A0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абзац </w:t>
      </w:r>
      <w:r w:rsidR="00D730A0">
        <w:rPr>
          <w:rFonts w:ascii="Times New Roman" w:eastAsia="Calibri" w:hAnsi="Times New Roman" w:cs="Times New Roman"/>
          <w:sz w:val="26"/>
          <w:szCs w:val="26"/>
          <w:lang w:eastAsia="zh-CN"/>
        </w:rPr>
        <w:t>шестнадцатый</w:t>
      </w:r>
      <w:r w:rsidR="000A0D53" w:rsidRPr="00D730A0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читать в новой редакции: </w:t>
      </w:r>
      <w:bookmarkStart w:id="0" w:name="_Hlk153973807"/>
      <w:r w:rsidR="000A0D53" w:rsidRPr="00D730A0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«- </w:t>
      </w:r>
      <w:r w:rsidR="000A0D53" w:rsidRPr="00D730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 </w:t>
      </w:r>
      <w:hyperlink r:id="rId6" w:anchor="dst563" w:history="1">
        <w:r w:rsidR="000A0D53" w:rsidRPr="00D730A0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пункте 2 статьи 39.9</w:t>
        </w:r>
      </w:hyperlink>
      <w:r w:rsidR="000A0D53" w:rsidRPr="00D730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настоящего Кодекса, 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</w:t>
      </w:r>
      <w:r w:rsidR="00D730A0" w:rsidRPr="00D730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730A0" w:rsidRPr="00D730A0">
        <w:rPr>
          <w:rFonts w:ascii="Times New Roman" w:eastAsia="Calibri" w:hAnsi="Times New Roman" w:cs="Times New Roman"/>
          <w:sz w:val="26"/>
          <w:szCs w:val="26"/>
          <w:lang w:eastAsia="zh-CN"/>
        </w:rPr>
        <w:t>(</w:t>
      </w:r>
      <w:proofErr w:type="spellStart"/>
      <w:r w:rsidR="00D730A0" w:rsidRPr="00D730A0">
        <w:rPr>
          <w:rFonts w:ascii="Times New Roman" w:eastAsia="Calibri" w:hAnsi="Times New Roman" w:cs="Times New Roman"/>
          <w:sz w:val="26"/>
          <w:szCs w:val="26"/>
          <w:lang w:eastAsia="zh-CN"/>
        </w:rPr>
        <w:t>п.п</w:t>
      </w:r>
      <w:proofErr w:type="spellEnd"/>
      <w:r w:rsidR="00D730A0" w:rsidRPr="00D730A0">
        <w:rPr>
          <w:rFonts w:ascii="Times New Roman" w:eastAsia="Calibri" w:hAnsi="Times New Roman" w:cs="Times New Roman"/>
          <w:sz w:val="26"/>
          <w:szCs w:val="26"/>
          <w:lang w:eastAsia="zh-CN"/>
        </w:rPr>
        <w:t>. 11 п. 2 ст. 39.6 ЗК РФ)</w:t>
      </w:r>
      <w:bookmarkEnd w:id="0"/>
      <w:r w:rsidR="00D730A0" w:rsidRPr="00D730A0">
        <w:rPr>
          <w:rFonts w:ascii="Times New Roman" w:eastAsia="Calibri" w:hAnsi="Times New Roman" w:cs="Times New Roman"/>
          <w:sz w:val="26"/>
          <w:szCs w:val="26"/>
          <w:lang w:eastAsia="zh-CN"/>
        </w:rPr>
        <w:t>»</w:t>
      </w:r>
      <w:r w:rsidRPr="00D730A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; </w:t>
      </w:r>
    </w:p>
    <w:p w14:paraId="3A0FEF82" w14:textId="60B1F828" w:rsidR="00F90008" w:rsidRPr="00D730A0" w:rsidRDefault="00F90008" w:rsidP="00F90008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D730A0">
        <w:rPr>
          <w:rFonts w:ascii="Times New Roman" w:eastAsia="Calibri" w:hAnsi="Times New Roman" w:cs="Times New Roman"/>
          <w:sz w:val="26"/>
          <w:szCs w:val="26"/>
          <w:lang w:eastAsia="zh-CN"/>
        </w:rPr>
        <w:t>-</w:t>
      </w:r>
      <w:r w:rsidR="00D730A0" w:rsidRPr="00D730A0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дополнить абзацем следующего содержания : </w:t>
      </w:r>
      <w:bookmarkStart w:id="1" w:name="_Hlk153973552"/>
      <w:r w:rsidR="00D730A0" w:rsidRPr="00D730A0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«- </w:t>
      </w:r>
      <w:r w:rsidR="00D730A0" w:rsidRPr="00D730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земельного участка, предназначенного для размещения объектов Единой системы газоснабжения, организации, являющейся в соответствии с Федеральным </w:t>
      </w:r>
      <w:hyperlink r:id="rId7" w:history="1">
        <w:r w:rsidR="00D730A0" w:rsidRPr="00B93EF7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законом</w:t>
        </w:r>
      </w:hyperlink>
      <w:r w:rsidR="00D730A0" w:rsidRPr="00D730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от 31 марта 1999 года N 69-ФЗ "О газоснабжении в Российской Федерации" собственником такой системы, в том числе в случае, если земельный участок предназначен для осуществления пользования недрами</w:t>
      </w:r>
      <w:r w:rsidR="00D730A0" w:rsidRPr="00D730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proofErr w:type="spellStart"/>
      <w:r w:rsidR="00D730A0" w:rsidRPr="00D730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п.п</w:t>
      </w:r>
      <w:proofErr w:type="spellEnd"/>
      <w:r w:rsidR="00D730A0" w:rsidRPr="00D730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44 п. 2 ст. 39.6 ЗК РФ)</w:t>
      </w:r>
      <w:bookmarkEnd w:id="1"/>
      <w:r w:rsidR="00B93E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D730A0" w:rsidRPr="00D730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».</w:t>
      </w:r>
    </w:p>
    <w:p w14:paraId="0F6689D0" w14:textId="3ABFE1EF" w:rsidR="00F90008" w:rsidRPr="00D730A0" w:rsidRDefault="00F90008" w:rsidP="00F90008">
      <w:pPr>
        <w:widowControl w:val="0"/>
        <w:autoSpaceDE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D730A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2. Настоящее постановление вступает в силу </w:t>
      </w:r>
      <w:r w:rsidR="00E86B53" w:rsidRPr="00D730A0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после его официального обнародования</w:t>
      </w:r>
      <w:r w:rsidRPr="00D730A0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14:paraId="6BC19D5E" w14:textId="77777777" w:rsidR="00F90008" w:rsidRPr="00D730A0" w:rsidRDefault="00F90008" w:rsidP="00F90008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7DBF10D0" w14:textId="77777777" w:rsidR="00F90008" w:rsidRPr="00D730A0" w:rsidRDefault="00F90008" w:rsidP="00F90008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25F4EA89" w14:textId="47D8E4E7" w:rsidR="00F90008" w:rsidRPr="00D730A0" w:rsidRDefault="00F90008" w:rsidP="00F9000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zh-CN"/>
        </w:rPr>
      </w:pPr>
      <w:r w:rsidRPr="00D730A0">
        <w:rPr>
          <w:rFonts w:ascii="Times New Roman" w:eastAsia="Times New Roman" w:hAnsi="Times New Roman" w:cs="Times New Roman"/>
          <w:sz w:val="26"/>
          <w:szCs w:val="26"/>
          <w:lang w:eastAsia="zh-CN"/>
        </w:rPr>
        <w:t>Глава</w:t>
      </w:r>
      <w:r w:rsidR="00E86B53" w:rsidRPr="00D730A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="00E86B53" w:rsidRPr="00D730A0">
        <w:rPr>
          <w:rFonts w:ascii="Times New Roman" w:eastAsia="Times New Roman" w:hAnsi="Times New Roman" w:cs="Times New Roman"/>
          <w:sz w:val="26"/>
          <w:szCs w:val="26"/>
          <w:lang w:eastAsia="zh-CN"/>
        </w:rPr>
        <w:t>Попковского</w:t>
      </w:r>
      <w:proofErr w:type="spellEnd"/>
      <w:r w:rsidR="00E86B53" w:rsidRPr="00D730A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сельского поселения                                  Ивахнов А.И.</w:t>
      </w:r>
    </w:p>
    <w:p w14:paraId="3FD63DB2" w14:textId="77777777" w:rsidR="00F90008" w:rsidRPr="00D730A0" w:rsidRDefault="00F90008" w:rsidP="00F9000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zh-CN"/>
        </w:rPr>
      </w:pPr>
    </w:p>
    <w:p w14:paraId="77EC870B" w14:textId="77777777" w:rsidR="00F90008" w:rsidRPr="00D730A0" w:rsidRDefault="00F90008" w:rsidP="00F90008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14:paraId="1DE47DD8" w14:textId="77777777" w:rsidR="00F90008" w:rsidRPr="00D730A0" w:rsidRDefault="00F90008" w:rsidP="00F90008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bookmarkStart w:id="2" w:name="_GoBack"/>
      <w:bookmarkEnd w:id="2"/>
    </w:p>
    <w:sectPr w:rsidR="00F90008" w:rsidRPr="00D73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18F25" w14:textId="77777777" w:rsidR="001B3F3D" w:rsidRDefault="001B3F3D" w:rsidP="00F90008">
      <w:pPr>
        <w:spacing w:after="0" w:line="240" w:lineRule="auto"/>
      </w:pPr>
      <w:r>
        <w:separator/>
      </w:r>
    </w:p>
  </w:endnote>
  <w:endnote w:type="continuationSeparator" w:id="0">
    <w:p w14:paraId="23A94A26" w14:textId="77777777" w:rsidR="001B3F3D" w:rsidRDefault="001B3F3D" w:rsidP="00F9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C620E" w14:textId="77777777" w:rsidR="001B3F3D" w:rsidRDefault="001B3F3D" w:rsidP="00F90008">
      <w:pPr>
        <w:spacing w:after="0" w:line="240" w:lineRule="auto"/>
      </w:pPr>
      <w:r>
        <w:separator/>
      </w:r>
    </w:p>
  </w:footnote>
  <w:footnote w:type="continuationSeparator" w:id="0">
    <w:p w14:paraId="37223F38" w14:textId="77777777" w:rsidR="001B3F3D" w:rsidRDefault="001B3F3D" w:rsidP="00F900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94"/>
    <w:rsid w:val="00031684"/>
    <w:rsid w:val="00040CB8"/>
    <w:rsid w:val="0006544F"/>
    <w:rsid w:val="000A0D53"/>
    <w:rsid w:val="001B3F3D"/>
    <w:rsid w:val="00283073"/>
    <w:rsid w:val="002A149C"/>
    <w:rsid w:val="002F4656"/>
    <w:rsid w:val="004F0DB1"/>
    <w:rsid w:val="0054237D"/>
    <w:rsid w:val="00B25234"/>
    <w:rsid w:val="00B426A9"/>
    <w:rsid w:val="00B93EF7"/>
    <w:rsid w:val="00C23594"/>
    <w:rsid w:val="00D12F5C"/>
    <w:rsid w:val="00D179E8"/>
    <w:rsid w:val="00D730A0"/>
    <w:rsid w:val="00DA052C"/>
    <w:rsid w:val="00E86B53"/>
    <w:rsid w:val="00F77BFC"/>
    <w:rsid w:val="00F90008"/>
    <w:rsid w:val="00F9395E"/>
    <w:rsid w:val="00FB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E951"/>
  <w15:chartTrackingRefBased/>
  <w15:docId w15:val="{20871905-2C3A-43A0-8B67-41F86B70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F900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F9000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rsid w:val="00F90008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0A0D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4244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52764/a9c9d6fcbc95353cb9e3640f1004fae5c2111ebc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2023-12-20T11:22:00Z</cp:lastPrinted>
  <dcterms:created xsi:type="dcterms:W3CDTF">2023-03-24T07:50:00Z</dcterms:created>
  <dcterms:modified xsi:type="dcterms:W3CDTF">2023-12-20T11:26:00Z</dcterms:modified>
</cp:coreProperties>
</file>