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35E88" w14:textId="36A61FFF" w:rsidR="00DB199C" w:rsidRDefault="00DB199C" w:rsidP="00DB19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714D834" w14:textId="77777777" w:rsidR="00292AFA" w:rsidRPr="00292AFA" w:rsidRDefault="00292AFA" w:rsidP="00292AFA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5B6FD42" w14:textId="77777777" w:rsidR="00292AFA" w:rsidRPr="00292AFA" w:rsidRDefault="00292AFA" w:rsidP="00292AFA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292A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 ПОПКОВСКОГО СЕЛЬСКОГО ПОСЕЛЕНИЯ</w:t>
      </w:r>
    </w:p>
    <w:p w14:paraId="381EB9EC" w14:textId="77777777" w:rsidR="00292AFA" w:rsidRPr="00292AFA" w:rsidRDefault="00292AFA" w:rsidP="00292AFA">
      <w:pPr>
        <w:spacing w:after="20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КОТОВСКОГО МУНИЦИПАЛЬНОГО РАЙОНА ВОЛГОГРАДСКОЙ ОБЛАСТИ</w:t>
      </w:r>
    </w:p>
    <w:p w14:paraId="6A204E17" w14:textId="599278F5" w:rsidR="00292AFA" w:rsidRPr="00292AFA" w:rsidRDefault="00292AFA" w:rsidP="00292AFA">
      <w:pPr>
        <w:tabs>
          <w:tab w:val="left" w:pos="858"/>
          <w:tab w:val="left" w:pos="7125"/>
        </w:tabs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  <w:bookmarkStart w:id="0" w:name="_GoBack"/>
      <w:bookmarkEnd w:id="0"/>
    </w:p>
    <w:p w14:paraId="7460A962" w14:textId="77777777" w:rsidR="00292AFA" w:rsidRPr="00292AFA" w:rsidRDefault="00292AFA" w:rsidP="00292AFA">
      <w:pPr>
        <w:tabs>
          <w:tab w:val="left" w:pos="858"/>
          <w:tab w:val="left" w:pos="7125"/>
        </w:tabs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 </w:t>
      </w:r>
      <w:r w:rsidRPr="00292A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14:paraId="1E263AFA" w14:textId="3BB14B48" w:rsidR="00292AFA" w:rsidRPr="00292AFA" w:rsidRDefault="00292AFA" w:rsidP="00DB199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1BA1E76B" w14:textId="2D37BAAE" w:rsidR="00292AFA" w:rsidRPr="00292AFA" w:rsidRDefault="00292AFA" w:rsidP="00DB199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4E0171A3" w14:textId="77777777" w:rsidR="00292AFA" w:rsidRPr="00292AFA" w:rsidRDefault="00292AFA" w:rsidP="00DB199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2B2E4440" w14:textId="3BBA3BA0" w:rsidR="00DB199C" w:rsidRPr="00292AFA" w:rsidRDefault="00DB199C" w:rsidP="00DB199C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«17» апреля </w:t>
      </w:r>
      <w:r w:rsidRPr="00292AF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2024 г.            </w:t>
      </w:r>
      <w:r w:rsidRPr="0029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292AF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24</w:t>
      </w:r>
    </w:p>
    <w:p w14:paraId="28FD119C" w14:textId="77777777" w:rsidR="00DB199C" w:rsidRPr="00292AFA" w:rsidRDefault="00DB199C" w:rsidP="00DB199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9956A8" w14:textId="77777777" w:rsidR="00DB199C" w:rsidRPr="00292AFA" w:rsidRDefault="00DB199C" w:rsidP="00DB199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3AED6C" w14:textId="77777777" w:rsidR="00DA052C" w:rsidRPr="00292AFA" w:rsidRDefault="00DA052C" w:rsidP="00DA052C">
      <w:pPr>
        <w:widowControl w:val="0"/>
        <w:autoSpaceDE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2B317E2" w14:textId="5EE7626F" w:rsidR="00DA052C" w:rsidRPr="00292AFA" w:rsidRDefault="00245342" w:rsidP="0024534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292AFA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        </w:t>
      </w:r>
      <w:r w:rsidR="00DA052C" w:rsidRPr="00292AFA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О внесении изменений в постановление администрации Попковского сельского поселения Котовского муниципального района Волгоградской области от 17.10.2018г № 91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</w:t>
      </w:r>
    </w:p>
    <w:p w14:paraId="1F6A2266" w14:textId="77777777" w:rsidR="00DA052C" w:rsidRPr="00292AFA" w:rsidRDefault="00DA052C" w:rsidP="00DA052C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7F9344D" w14:textId="3E4B2FE6" w:rsidR="0019794F" w:rsidRPr="00292AFA" w:rsidRDefault="008D7007" w:rsidP="0019794F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92AFA">
        <w:rPr>
          <w:rFonts w:ascii="Arial" w:eastAsia="Times New Roman" w:hAnsi="Arial" w:cs="Arial"/>
          <w:sz w:val="24"/>
          <w:szCs w:val="24"/>
          <w:lang w:eastAsia="zh-C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</w:t>
      </w:r>
      <w:r w:rsidR="00DB199C" w:rsidRPr="00292AFA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Pr="00292AFA">
        <w:rPr>
          <w:rFonts w:ascii="Arial" w:eastAsia="Times New Roman" w:hAnsi="Arial" w:cs="Arial"/>
          <w:sz w:val="24"/>
          <w:szCs w:val="24"/>
          <w:lang w:eastAsia="zh-CN"/>
        </w:rPr>
        <w:t xml:space="preserve">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приказом  Федеральной службы государственной регистрации, кадастра 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245342" w:rsidRPr="00292AFA">
        <w:rPr>
          <w:rFonts w:ascii="Arial" w:eastAsia="Times New Roman" w:hAnsi="Arial" w:cs="Arial"/>
          <w:sz w:val="24"/>
          <w:szCs w:val="24"/>
          <w:lang w:eastAsia="zh-CN"/>
        </w:rPr>
        <w:t>, на основании</w:t>
      </w:r>
      <w:r w:rsidRPr="00292AFA">
        <w:rPr>
          <w:rFonts w:ascii="Arial" w:eastAsia="Times New Roman" w:hAnsi="Arial" w:cs="Arial"/>
          <w:sz w:val="24"/>
          <w:szCs w:val="24"/>
          <w:lang w:eastAsia="zh-CN"/>
        </w:rPr>
        <w:t xml:space="preserve"> Устав</w:t>
      </w:r>
      <w:r w:rsidR="00245342" w:rsidRPr="00292AFA"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Pr="00292AFA">
        <w:rPr>
          <w:rFonts w:ascii="Arial" w:eastAsia="Times New Roman" w:hAnsi="Arial" w:cs="Arial"/>
          <w:sz w:val="24"/>
          <w:szCs w:val="24"/>
          <w:lang w:eastAsia="zh-CN"/>
        </w:rPr>
        <w:t xml:space="preserve"> Попковского сельского поселения Котовского муниципального района Волгоградской области</w:t>
      </w:r>
      <w:r w:rsidR="00245342" w:rsidRPr="00292AFA">
        <w:rPr>
          <w:rFonts w:ascii="Arial" w:eastAsia="Times New Roman" w:hAnsi="Arial" w:cs="Arial"/>
          <w:sz w:val="24"/>
          <w:szCs w:val="24"/>
          <w:lang w:eastAsia="zh-CN"/>
        </w:rPr>
        <w:t>, администрация Попковского сельского поселения</w:t>
      </w:r>
      <w:r w:rsidRPr="00292AF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292AF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постановляет:</w:t>
      </w:r>
      <w:r w:rsidRPr="00292AFA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14:paraId="3FA3438F" w14:textId="4B1A30B6" w:rsidR="00DA052C" w:rsidRPr="00292AFA" w:rsidRDefault="00DA052C" w:rsidP="001979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>1. Внести в</w:t>
      </w:r>
      <w:r w:rsidR="00245342"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2AFA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"Предоставление земельных участков, находящихся в муниципальной собственности,</w:t>
      </w:r>
      <w:r w:rsidRPr="00292AFA">
        <w:rPr>
          <w:rFonts w:ascii="Arial" w:eastAsia="Times New Roman" w:hAnsi="Arial" w:cs="Arial"/>
          <w:i/>
          <w:color w:val="FF0000"/>
          <w:sz w:val="24"/>
          <w:szCs w:val="24"/>
          <w:vertAlign w:val="superscript"/>
          <w:lang w:eastAsia="ru-RU"/>
        </w:rPr>
        <w:t xml:space="preserve"> </w:t>
      </w: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в аренду без проведения торгов", утвержденный постановлением администрации Попковского сельского поселения Котовского муниципального района Волгоградской </w:t>
      </w:r>
      <w:r w:rsidRPr="00292AFA">
        <w:rPr>
          <w:rFonts w:ascii="Arial" w:eastAsia="Times New Roman" w:hAnsi="Arial" w:cs="Arial"/>
          <w:iCs/>
          <w:sz w:val="24"/>
          <w:szCs w:val="24"/>
          <w:lang w:eastAsia="ru-RU"/>
        </w:rPr>
        <w:t>области от</w:t>
      </w: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17 октября  2018 г. № 91 следующие изменения:</w:t>
      </w:r>
    </w:p>
    <w:p w14:paraId="536EF62D" w14:textId="77777777" w:rsidR="008D7007" w:rsidRPr="00292AFA" w:rsidRDefault="008D7007" w:rsidP="008D7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      1) в пункте 1.2:</w:t>
      </w:r>
    </w:p>
    <w:p w14:paraId="62E6F3E6" w14:textId="17F785A1" w:rsidR="008D7007" w:rsidRPr="00292AFA" w:rsidRDefault="008D7007" w:rsidP="008D7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   в абзаце </w:t>
      </w:r>
      <w:r w:rsidR="00245342" w:rsidRPr="00292AFA">
        <w:rPr>
          <w:rFonts w:ascii="Arial" w:eastAsia="Times New Roman" w:hAnsi="Arial" w:cs="Arial"/>
          <w:sz w:val="24"/>
          <w:szCs w:val="24"/>
          <w:lang w:eastAsia="ru-RU"/>
        </w:rPr>
        <w:t>тридцать седьмом</w:t>
      </w: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слова «О содействии развитию жилищного строительства» заменить словами «</w:t>
      </w:r>
      <w:bookmarkStart w:id="1" w:name="_Hlk164072471"/>
      <w:r w:rsidRPr="00292AFA">
        <w:rPr>
          <w:rFonts w:ascii="Arial" w:eastAsia="Times New Roman" w:hAnsi="Arial" w:cs="Arial"/>
          <w:sz w:val="24"/>
          <w:szCs w:val="24"/>
          <w:lang w:eastAsia="ru-RU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bookmarkEnd w:id="1"/>
      <w:r w:rsidRPr="00292AFA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5127B517" w14:textId="4442DC44" w:rsidR="008D7007" w:rsidRPr="00292AFA" w:rsidRDefault="008D7007" w:rsidP="008D7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   добавить </w:t>
      </w:r>
      <w:r w:rsidR="00930180" w:rsidRPr="00292AFA">
        <w:rPr>
          <w:rFonts w:ascii="Arial" w:eastAsia="Times New Roman" w:hAnsi="Arial" w:cs="Arial"/>
          <w:sz w:val="24"/>
          <w:szCs w:val="24"/>
          <w:lang w:eastAsia="ru-RU"/>
        </w:rPr>
        <w:t>новый абзац</w:t>
      </w: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 </w:t>
      </w:r>
    </w:p>
    <w:p w14:paraId="7B5B1AD4" w14:textId="1989E65C" w:rsidR="008D7007" w:rsidRPr="00292AFA" w:rsidRDefault="008D7007" w:rsidP="008D7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«</w:t>
      </w:r>
      <w:r w:rsidR="00930180" w:rsidRPr="00292AF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39.19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пунктом 1 статьи 39.19 Земельного кодекса Российской Федерации правила об однократности такого предоставления"</w:t>
      </w:r>
      <w:r w:rsidR="00930180" w:rsidRPr="00292AF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A570A99" w14:textId="080A5413" w:rsidR="00930180" w:rsidRPr="00292AFA" w:rsidRDefault="00930180" w:rsidP="008D7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      2) в пункте 2.4.3 слова «не более чем 20 дней», заменить словами «не более чем 14 календарных дней»;</w:t>
      </w:r>
    </w:p>
    <w:p w14:paraId="7121314C" w14:textId="6A9E33C3" w:rsidR="008D7007" w:rsidRPr="00292AFA" w:rsidRDefault="008D7007" w:rsidP="008D7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30180" w:rsidRPr="00292AF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92AFA">
        <w:rPr>
          <w:rFonts w:ascii="Arial" w:eastAsia="Times New Roman" w:hAnsi="Arial" w:cs="Arial"/>
          <w:sz w:val="24"/>
          <w:szCs w:val="24"/>
          <w:lang w:eastAsia="ru-RU"/>
        </w:rPr>
        <w:t>) в пункте 2.4.4:</w:t>
      </w:r>
    </w:p>
    <w:p w14:paraId="216D1B3C" w14:textId="77777777" w:rsidR="008D7007" w:rsidRPr="00292AFA" w:rsidRDefault="008D7007" w:rsidP="008D7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      абзац первый изложить в следующей редакции:</w:t>
      </w:r>
    </w:p>
    <w:p w14:paraId="71BA928D" w14:textId="77777777" w:rsidR="008D7007" w:rsidRPr="00292AFA" w:rsidRDefault="008D7007" w:rsidP="008D7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      «2.4.4. </w:t>
      </w:r>
      <w:bookmarkStart w:id="2" w:name="_Hlk164243570"/>
      <w:r w:rsidRPr="00292AFA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в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годах»</w:t>
      </w:r>
      <w:bookmarkEnd w:id="2"/>
      <w:r w:rsidRPr="00292AF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D952F8C" w14:textId="77777777" w:rsidR="008D7007" w:rsidRPr="00292AFA" w:rsidRDefault="008D7007" w:rsidP="008D7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       в абзаце пятом слова «2022 и 2023 годах» заменить словами «в 2022 - 2024 годах»;  </w:t>
      </w:r>
    </w:p>
    <w:p w14:paraId="7F4DDF4E" w14:textId="7ED1569B" w:rsidR="008D7007" w:rsidRPr="00292AFA" w:rsidRDefault="008D7007" w:rsidP="008D7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30180" w:rsidRPr="00292AF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) в абзаце </w:t>
      </w:r>
      <w:r w:rsidR="00930180" w:rsidRPr="00292AFA">
        <w:rPr>
          <w:rFonts w:ascii="Arial" w:eastAsia="Times New Roman" w:hAnsi="Arial" w:cs="Arial"/>
          <w:sz w:val="24"/>
          <w:szCs w:val="24"/>
          <w:lang w:eastAsia="ru-RU"/>
        </w:rPr>
        <w:t>четырнадцатом</w:t>
      </w: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пункта 2.5 слова «в 2022 и 2023 годах» заменить словами «</w:t>
      </w:r>
      <w:bookmarkStart w:id="3" w:name="_Hlk164243729"/>
      <w:r w:rsidRPr="00292AFA">
        <w:rPr>
          <w:rFonts w:ascii="Arial" w:eastAsia="Times New Roman" w:hAnsi="Arial" w:cs="Arial"/>
          <w:sz w:val="24"/>
          <w:szCs w:val="24"/>
          <w:lang w:eastAsia="ru-RU"/>
        </w:rPr>
        <w:t>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bookmarkEnd w:id="3"/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»; </w:t>
      </w:r>
    </w:p>
    <w:p w14:paraId="51DBC1E3" w14:textId="0EF17ABC" w:rsidR="008D7007" w:rsidRPr="00292AFA" w:rsidRDefault="00930180" w:rsidP="009301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Calibri" w:hAnsi="Arial" w:cs="Arial"/>
          <w:sz w:val="24"/>
          <w:szCs w:val="24"/>
          <w:lang w:eastAsia="ru-RU"/>
        </w:rPr>
        <w:t xml:space="preserve">       5</w:t>
      </w:r>
      <w:r w:rsidR="008D7007" w:rsidRPr="00292AFA">
        <w:rPr>
          <w:rFonts w:ascii="Arial" w:eastAsia="Calibri" w:hAnsi="Arial" w:cs="Arial"/>
          <w:sz w:val="24"/>
          <w:szCs w:val="24"/>
          <w:lang w:eastAsia="ru-RU"/>
        </w:rPr>
        <w:t xml:space="preserve">) </w:t>
      </w:r>
      <w:r w:rsidR="008D7007" w:rsidRPr="00292AFA">
        <w:rPr>
          <w:rFonts w:ascii="Arial" w:eastAsia="Times New Roman" w:hAnsi="Arial" w:cs="Arial"/>
          <w:sz w:val="24"/>
          <w:szCs w:val="24"/>
          <w:lang w:eastAsia="ru-RU"/>
        </w:rPr>
        <w:t>подпункт 8 пункта 2.11 изложить в следующей редакции:</w:t>
      </w:r>
    </w:p>
    <w:p w14:paraId="72908BB4" w14:textId="5EA73962" w:rsidR="008D7007" w:rsidRPr="00292AFA" w:rsidRDefault="00930180" w:rsidP="002453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D7007" w:rsidRPr="00292AFA">
        <w:rPr>
          <w:rFonts w:ascii="Arial" w:eastAsia="Times New Roman" w:hAnsi="Arial" w:cs="Arial"/>
          <w:sz w:val="24"/>
          <w:szCs w:val="24"/>
          <w:lang w:eastAsia="ru-RU"/>
        </w:rPr>
        <w:t xml:space="preserve">«8) </w:t>
      </w:r>
      <w:bookmarkStart w:id="4" w:name="_Hlk164245136"/>
      <w:r w:rsidR="008D7007" w:rsidRPr="00292AFA">
        <w:rPr>
          <w:rFonts w:ascii="Arial" w:eastAsia="Times New Roman" w:hAnsi="Arial" w:cs="Arial"/>
          <w:sz w:val="24"/>
          <w:szCs w:val="24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bookmarkEnd w:id="4"/>
      <w:r w:rsidR="008D7007" w:rsidRPr="00292AF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2E4C68B6" w14:textId="77777777" w:rsidR="008D7007" w:rsidRPr="00292AFA" w:rsidRDefault="008D7007" w:rsidP="008D700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после его официального обнародования.</w:t>
      </w:r>
    </w:p>
    <w:p w14:paraId="4459CC62" w14:textId="77777777" w:rsidR="008D7007" w:rsidRPr="00292AFA" w:rsidRDefault="008D7007" w:rsidP="008D7007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402A345" w14:textId="77777777" w:rsidR="008D7007" w:rsidRPr="00292AFA" w:rsidRDefault="008D7007" w:rsidP="008D7007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3E5579" w14:textId="77777777" w:rsidR="008D7007" w:rsidRPr="00292AFA" w:rsidRDefault="008D7007" w:rsidP="008D7007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61E0C4" w14:textId="77777777" w:rsidR="008D7007" w:rsidRPr="00292AFA" w:rsidRDefault="008D7007" w:rsidP="008D7007">
      <w:pPr>
        <w:widowControl w:val="0"/>
        <w:autoSpaceDE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92AFA">
        <w:rPr>
          <w:rFonts w:ascii="Arial" w:eastAsia="Times New Roman" w:hAnsi="Arial" w:cs="Arial"/>
          <w:sz w:val="24"/>
          <w:szCs w:val="24"/>
          <w:lang w:eastAsia="ru-RU"/>
        </w:rPr>
        <w:t>Глава Попковского сельского поселения                          А.И. Ивахнов</w:t>
      </w:r>
    </w:p>
    <w:p w14:paraId="1DE47DD8" w14:textId="77777777" w:rsidR="00F90008" w:rsidRPr="00292AFA" w:rsidRDefault="00F90008" w:rsidP="008D7007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sectPr w:rsidR="00F90008" w:rsidRPr="00292AFA" w:rsidSect="00DB19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6A1E0" w14:textId="77777777" w:rsidR="00747457" w:rsidRDefault="00747457" w:rsidP="00F90008">
      <w:pPr>
        <w:spacing w:after="0" w:line="240" w:lineRule="auto"/>
      </w:pPr>
      <w:r>
        <w:separator/>
      </w:r>
    </w:p>
  </w:endnote>
  <w:endnote w:type="continuationSeparator" w:id="0">
    <w:p w14:paraId="07545AA6" w14:textId="77777777" w:rsidR="00747457" w:rsidRDefault="00747457" w:rsidP="00F9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401E8" w14:textId="77777777" w:rsidR="00747457" w:rsidRDefault="00747457" w:rsidP="00F90008">
      <w:pPr>
        <w:spacing w:after="0" w:line="240" w:lineRule="auto"/>
      </w:pPr>
      <w:r>
        <w:separator/>
      </w:r>
    </w:p>
  </w:footnote>
  <w:footnote w:type="continuationSeparator" w:id="0">
    <w:p w14:paraId="0B1E5659" w14:textId="77777777" w:rsidR="00747457" w:rsidRDefault="00747457" w:rsidP="00F9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94"/>
    <w:rsid w:val="00031684"/>
    <w:rsid w:val="00040CB8"/>
    <w:rsid w:val="0006544F"/>
    <w:rsid w:val="000A0D53"/>
    <w:rsid w:val="0019794F"/>
    <w:rsid w:val="001B3F3D"/>
    <w:rsid w:val="001F2A62"/>
    <w:rsid w:val="00245342"/>
    <w:rsid w:val="00283073"/>
    <w:rsid w:val="00292AFA"/>
    <w:rsid w:val="002A149C"/>
    <w:rsid w:val="002E4EC9"/>
    <w:rsid w:val="002F4656"/>
    <w:rsid w:val="00345692"/>
    <w:rsid w:val="004F0DB1"/>
    <w:rsid w:val="0054237D"/>
    <w:rsid w:val="00624C1D"/>
    <w:rsid w:val="00747457"/>
    <w:rsid w:val="007D2741"/>
    <w:rsid w:val="008D7007"/>
    <w:rsid w:val="00930180"/>
    <w:rsid w:val="00B25234"/>
    <w:rsid w:val="00B426A9"/>
    <w:rsid w:val="00B93EF7"/>
    <w:rsid w:val="00C23594"/>
    <w:rsid w:val="00D12F5C"/>
    <w:rsid w:val="00D179E8"/>
    <w:rsid w:val="00D730A0"/>
    <w:rsid w:val="00DA052C"/>
    <w:rsid w:val="00DB199C"/>
    <w:rsid w:val="00E815AC"/>
    <w:rsid w:val="00E86B53"/>
    <w:rsid w:val="00F77BFC"/>
    <w:rsid w:val="00F90008"/>
    <w:rsid w:val="00F9395E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E951"/>
  <w15:chartTrackingRefBased/>
  <w15:docId w15:val="{20871905-2C3A-43A0-8B67-41F86B7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900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F900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F9000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A0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2024-04-24T07:23:00Z</cp:lastPrinted>
  <dcterms:created xsi:type="dcterms:W3CDTF">2023-03-24T07:50:00Z</dcterms:created>
  <dcterms:modified xsi:type="dcterms:W3CDTF">2024-06-26T07:05:00Z</dcterms:modified>
</cp:coreProperties>
</file>