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D8" w:rsidRDefault="00A41ED8" w:rsidP="004E0FBC">
      <w:pPr>
        <w:pStyle w:val="Heading1"/>
        <w:pageBreakBefore/>
        <w:suppressAutoHyphens/>
        <w:spacing w:after="120"/>
        <w:ind w:left="448" w:right="-2" w:hanging="448"/>
        <w:jc w:val="center"/>
        <w:rPr>
          <w:rFonts w:ascii="Cambria" w:hAnsi="Cambria"/>
          <w:caps/>
          <w:color w:val="000000"/>
          <w:spacing w:val="20"/>
          <w:sz w:val="34"/>
          <w:szCs w:val="34"/>
        </w:rPr>
      </w:pPr>
      <w:bookmarkStart w:id="0" w:name="_Toc528247930"/>
      <w:bookmarkStart w:id="1" w:name="_Toc500424599"/>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1"/>
      </w:tblGrid>
      <w:tr w:rsidR="00A41ED8" w:rsidTr="00810B34">
        <w:tc>
          <w:tcPr>
            <w:tcW w:w="10171" w:type="dxa"/>
          </w:tcPr>
          <w:p w:rsidR="00A41ED8" w:rsidRPr="00810B34" w:rsidRDefault="00A41ED8" w:rsidP="00810B34">
            <w:pPr>
              <w:spacing w:line="360" w:lineRule="auto"/>
              <w:jc w:val="center"/>
              <w:rPr>
                <w:b/>
              </w:rPr>
            </w:pPr>
          </w:p>
          <w:p w:rsidR="00A41ED8" w:rsidRPr="00810B34" w:rsidRDefault="00A41ED8" w:rsidP="00810B34">
            <w:pPr>
              <w:spacing w:line="360" w:lineRule="auto"/>
              <w:jc w:val="center"/>
              <w:rPr>
                <w:b/>
                <w:sz w:val="52"/>
                <w:szCs w:val="52"/>
              </w:rPr>
            </w:pPr>
          </w:p>
          <w:p w:rsidR="00A41ED8" w:rsidRPr="00810B34" w:rsidRDefault="00A41ED8" w:rsidP="00810B34">
            <w:pPr>
              <w:spacing w:line="360" w:lineRule="auto"/>
              <w:jc w:val="center"/>
              <w:rPr>
                <w:b/>
                <w:sz w:val="52"/>
                <w:szCs w:val="52"/>
              </w:rPr>
            </w:pPr>
          </w:p>
          <w:p w:rsidR="00A41ED8" w:rsidRPr="00810B34" w:rsidRDefault="00A41ED8" w:rsidP="00810B34">
            <w:pPr>
              <w:spacing w:line="360" w:lineRule="auto"/>
              <w:jc w:val="center"/>
              <w:rPr>
                <w:b/>
                <w:sz w:val="52"/>
                <w:szCs w:val="52"/>
              </w:rPr>
            </w:pPr>
          </w:p>
          <w:p w:rsidR="00A41ED8" w:rsidRPr="00810B34" w:rsidRDefault="00A41ED8" w:rsidP="00810B34">
            <w:pPr>
              <w:spacing w:line="360" w:lineRule="auto"/>
              <w:jc w:val="center"/>
              <w:rPr>
                <w:b/>
                <w:sz w:val="52"/>
                <w:szCs w:val="52"/>
              </w:rPr>
            </w:pPr>
          </w:p>
          <w:p w:rsidR="00A41ED8" w:rsidRPr="00810B34" w:rsidRDefault="00A41ED8" w:rsidP="00810B34">
            <w:pPr>
              <w:spacing w:line="360" w:lineRule="auto"/>
              <w:jc w:val="center"/>
              <w:rPr>
                <w:b/>
                <w:sz w:val="52"/>
                <w:szCs w:val="52"/>
              </w:rPr>
            </w:pPr>
          </w:p>
          <w:p w:rsidR="00A41ED8" w:rsidRPr="00810B34" w:rsidRDefault="00A41ED8" w:rsidP="00810B34">
            <w:pPr>
              <w:spacing w:line="360" w:lineRule="auto"/>
              <w:jc w:val="center"/>
              <w:rPr>
                <w:b/>
                <w:sz w:val="52"/>
                <w:szCs w:val="52"/>
              </w:rPr>
            </w:pPr>
            <w:r w:rsidRPr="00810B34">
              <w:rPr>
                <w:b/>
                <w:sz w:val="52"/>
                <w:szCs w:val="52"/>
              </w:rPr>
              <w:t>ОБОСНОВЫВАЮЩИЕ МАТЕРИАЛЫ</w:t>
            </w:r>
          </w:p>
          <w:p w:rsidR="00A41ED8" w:rsidRPr="00810B34" w:rsidRDefault="00A41ED8" w:rsidP="00810B34">
            <w:pPr>
              <w:spacing w:line="360" w:lineRule="auto"/>
              <w:jc w:val="center"/>
              <w:rPr>
                <w:b/>
                <w:sz w:val="48"/>
                <w:szCs w:val="48"/>
              </w:rPr>
            </w:pPr>
            <w:r w:rsidRPr="00810B34">
              <w:rPr>
                <w:b/>
                <w:sz w:val="48"/>
                <w:szCs w:val="48"/>
              </w:rPr>
              <w:t xml:space="preserve">к схеме теплоснабжения </w:t>
            </w:r>
          </w:p>
          <w:p w:rsidR="00A41ED8" w:rsidRPr="00810B34" w:rsidRDefault="00A41ED8" w:rsidP="00810B34">
            <w:pPr>
              <w:spacing w:line="360" w:lineRule="auto"/>
              <w:jc w:val="center"/>
              <w:rPr>
                <w:b/>
                <w:sz w:val="48"/>
                <w:szCs w:val="48"/>
              </w:rPr>
            </w:pPr>
            <w:r w:rsidRPr="00810B34">
              <w:rPr>
                <w:b/>
                <w:sz w:val="48"/>
                <w:szCs w:val="48"/>
              </w:rPr>
              <w:t>Попковского сельского поселения</w:t>
            </w:r>
          </w:p>
          <w:p w:rsidR="00A41ED8" w:rsidRPr="00810B34" w:rsidRDefault="00A41ED8" w:rsidP="00810B34">
            <w:pPr>
              <w:spacing w:line="360" w:lineRule="auto"/>
              <w:jc w:val="center"/>
              <w:rPr>
                <w:b/>
                <w:sz w:val="48"/>
                <w:szCs w:val="48"/>
              </w:rPr>
            </w:pPr>
            <w:r w:rsidRPr="00810B34">
              <w:rPr>
                <w:b/>
                <w:sz w:val="48"/>
                <w:szCs w:val="48"/>
              </w:rPr>
              <w:t>(на 2020 год)</w:t>
            </w: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spacing w:line="360" w:lineRule="auto"/>
              <w:jc w:val="center"/>
              <w:rPr>
                <w:b/>
                <w:sz w:val="36"/>
                <w:szCs w:val="36"/>
              </w:rPr>
            </w:pPr>
          </w:p>
          <w:p w:rsidR="00A41ED8" w:rsidRPr="00810B34" w:rsidRDefault="00A41ED8" w:rsidP="00810B34">
            <w:pPr>
              <w:pStyle w:val="Heading1"/>
              <w:pageBreakBefore/>
              <w:suppressAutoHyphens/>
              <w:spacing w:after="120"/>
              <w:ind w:right="-2"/>
              <w:jc w:val="center"/>
              <w:rPr>
                <w:rFonts w:ascii="Cambria" w:hAnsi="Cambria"/>
                <w:caps/>
                <w:color w:val="000000"/>
                <w:spacing w:val="20"/>
                <w:sz w:val="34"/>
                <w:szCs w:val="34"/>
              </w:rPr>
            </w:pPr>
          </w:p>
        </w:tc>
      </w:tr>
    </w:tbl>
    <w:p w:rsidR="00A41ED8" w:rsidRDefault="00A41ED8" w:rsidP="00A743C6">
      <w:pPr>
        <w:jc w:val="center"/>
        <w:rPr>
          <w:b/>
          <w:sz w:val="28"/>
          <w:szCs w:val="28"/>
        </w:rPr>
      </w:pPr>
    </w:p>
    <w:p w:rsidR="00A41ED8" w:rsidRDefault="00A41ED8" w:rsidP="00A743C6">
      <w:pPr>
        <w:jc w:val="center"/>
        <w:rPr>
          <w:b/>
          <w:sz w:val="28"/>
          <w:szCs w:val="28"/>
        </w:rPr>
      </w:pPr>
    </w:p>
    <w:p w:rsidR="00A41ED8" w:rsidRPr="00CB7A78" w:rsidRDefault="00A41ED8" w:rsidP="00A743C6">
      <w:pPr>
        <w:jc w:val="center"/>
        <w:rPr>
          <w:b/>
          <w:sz w:val="28"/>
          <w:szCs w:val="28"/>
        </w:rPr>
      </w:pPr>
      <w:r w:rsidRPr="00CB7A78">
        <w:rPr>
          <w:b/>
          <w:sz w:val="28"/>
          <w:szCs w:val="28"/>
        </w:rPr>
        <w:t>ОГЛАВЛЕНИЕ</w:t>
      </w:r>
    </w:p>
    <w:tbl>
      <w:tblPr>
        <w:tblW w:w="0" w:type="auto"/>
        <w:tblLook w:val="00A0"/>
      </w:tblPr>
      <w:tblGrid>
        <w:gridCol w:w="8897"/>
        <w:gridCol w:w="673"/>
      </w:tblGrid>
      <w:tr w:rsidR="00A41ED8" w:rsidRPr="0073635D" w:rsidTr="00810B34">
        <w:tc>
          <w:tcPr>
            <w:tcW w:w="8897" w:type="dxa"/>
          </w:tcPr>
          <w:p w:rsidR="00A41ED8" w:rsidRPr="00810B34" w:rsidRDefault="00A41ED8" w:rsidP="00A743C6">
            <w:pPr>
              <w:rPr>
                <w:sz w:val="28"/>
                <w:szCs w:val="28"/>
              </w:rPr>
            </w:pPr>
            <w:r w:rsidRPr="00810B34">
              <w:rPr>
                <w:sz w:val="28"/>
                <w:szCs w:val="28"/>
              </w:rPr>
              <w:t>ВВЕДЕНИЕ………………………………………………………………….</w:t>
            </w:r>
          </w:p>
        </w:tc>
        <w:tc>
          <w:tcPr>
            <w:tcW w:w="674" w:type="dxa"/>
          </w:tcPr>
          <w:p w:rsidR="00A41ED8" w:rsidRPr="00810B34" w:rsidRDefault="00A41ED8" w:rsidP="00A743C6">
            <w:pPr>
              <w:rPr>
                <w:b/>
                <w:sz w:val="28"/>
                <w:szCs w:val="28"/>
              </w:rPr>
            </w:pPr>
            <w:r w:rsidRPr="00810B34">
              <w:rPr>
                <w:b/>
                <w:sz w:val="28"/>
                <w:szCs w:val="28"/>
              </w:rPr>
              <w:t>4</w:t>
            </w:r>
          </w:p>
        </w:tc>
      </w:tr>
      <w:tr w:rsidR="00A41ED8" w:rsidRPr="0073635D" w:rsidTr="00810B34">
        <w:tc>
          <w:tcPr>
            <w:tcW w:w="8897" w:type="dxa"/>
          </w:tcPr>
          <w:p w:rsidR="00A41ED8" w:rsidRPr="00810B34" w:rsidRDefault="00A41ED8" w:rsidP="00A743C6">
            <w:pPr>
              <w:rPr>
                <w:sz w:val="28"/>
                <w:szCs w:val="28"/>
              </w:rPr>
            </w:pPr>
          </w:p>
        </w:tc>
        <w:tc>
          <w:tcPr>
            <w:tcW w:w="674" w:type="dxa"/>
          </w:tcPr>
          <w:p w:rsidR="00A41ED8" w:rsidRPr="00810B34" w:rsidRDefault="00A41ED8" w:rsidP="00A743C6">
            <w:pPr>
              <w:rPr>
                <w:b/>
                <w:sz w:val="28"/>
                <w:szCs w:val="28"/>
              </w:rPr>
            </w:pPr>
            <w:r w:rsidRPr="00810B34">
              <w:rPr>
                <w:b/>
                <w:sz w:val="28"/>
                <w:szCs w:val="28"/>
              </w:rPr>
              <w:t>5</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w:t>
            </w:r>
            <w:r w:rsidRPr="00810B34">
              <w:rPr>
                <w:sz w:val="28"/>
                <w:szCs w:val="28"/>
              </w:rPr>
              <w:t>. Существующее положение в сфере производства, передачи и потребления тепловой энергии для целей теплоснабжения……………………………………………………………..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r w:rsidRPr="00810B34">
              <w:rPr>
                <w:b/>
                <w:sz w:val="28"/>
                <w:szCs w:val="28"/>
              </w:rPr>
              <w:t>5</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Функциональная структура теплоснабжения………………………</w:t>
            </w:r>
          </w:p>
        </w:tc>
        <w:tc>
          <w:tcPr>
            <w:tcW w:w="674" w:type="dxa"/>
          </w:tcPr>
          <w:p w:rsidR="00A41ED8" w:rsidRPr="00810B34" w:rsidRDefault="00A41ED8" w:rsidP="00A743C6">
            <w:pPr>
              <w:rPr>
                <w:b/>
                <w:sz w:val="28"/>
                <w:szCs w:val="28"/>
              </w:rPr>
            </w:pPr>
            <w:r w:rsidRPr="00810B34">
              <w:rPr>
                <w:b/>
                <w:sz w:val="28"/>
                <w:szCs w:val="28"/>
              </w:rPr>
              <w:t>5</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Источники тепловой энергии………………………………..............</w:t>
            </w:r>
          </w:p>
        </w:tc>
        <w:tc>
          <w:tcPr>
            <w:tcW w:w="674" w:type="dxa"/>
          </w:tcPr>
          <w:p w:rsidR="00A41ED8" w:rsidRPr="00810B34" w:rsidRDefault="00A41ED8" w:rsidP="00A743C6">
            <w:pPr>
              <w:rPr>
                <w:b/>
                <w:sz w:val="28"/>
                <w:szCs w:val="28"/>
              </w:rPr>
            </w:pPr>
            <w:r w:rsidRPr="00810B34">
              <w:rPr>
                <w:b/>
                <w:sz w:val="28"/>
                <w:szCs w:val="28"/>
              </w:rPr>
              <w:t>5</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Тепловые сети, сооружения на них…………………………………</w:t>
            </w:r>
          </w:p>
        </w:tc>
        <w:tc>
          <w:tcPr>
            <w:tcW w:w="674" w:type="dxa"/>
          </w:tcPr>
          <w:p w:rsidR="00A41ED8" w:rsidRPr="00810B34" w:rsidRDefault="00A41ED8" w:rsidP="00306255">
            <w:pPr>
              <w:rPr>
                <w:b/>
                <w:sz w:val="28"/>
                <w:szCs w:val="28"/>
              </w:rPr>
            </w:pPr>
            <w:r>
              <w:rPr>
                <w:b/>
                <w:sz w:val="28"/>
                <w:szCs w:val="28"/>
              </w:rPr>
              <w:t>10</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Зоны действия источников тепловой энергии………………………</w:t>
            </w:r>
          </w:p>
        </w:tc>
        <w:tc>
          <w:tcPr>
            <w:tcW w:w="674" w:type="dxa"/>
          </w:tcPr>
          <w:p w:rsidR="00A41ED8" w:rsidRPr="00810B34" w:rsidRDefault="00A41ED8" w:rsidP="00306255">
            <w:pPr>
              <w:rPr>
                <w:b/>
                <w:sz w:val="28"/>
                <w:szCs w:val="28"/>
              </w:rPr>
            </w:pPr>
            <w:r w:rsidRPr="00810B34">
              <w:rPr>
                <w:b/>
                <w:sz w:val="28"/>
                <w:szCs w:val="28"/>
              </w:rPr>
              <w:t>1</w:t>
            </w:r>
            <w:r>
              <w:rPr>
                <w:b/>
                <w:sz w:val="28"/>
                <w:szCs w:val="28"/>
              </w:rPr>
              <w:t>6</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Тепловые нагрузки потребителей тепловой энергии, групп потребителей  тепловой энергии в зонах действия источников тепловой энергии……………………………………………………..</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17</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Балансы тепловой мощности и тепловой нагрузки в зонах действия источников тепловой энергии……………………………</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18</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Балансы теплоносителя………………………………………………</w:t>
            </w:r>
          </w:p>
        </w:tc>
        <w:tc>
          <w:tcPr>
            <w:tcW w:w="674" w:type="dxa"/>
          </w:tcPr>
          <w:p w:rsidR="00A41ED8" w:rsidRPr="00810B34" w:rsidRDefault="00A41ED8" w:rsidP="00A743C6">
            <w:pPr>
              <w:rPr>
                <w:b/>
                <w:sz w:val="28"/>
                <w:szCs w:val="28"/>
              </w:rPr>
            </w:pPr>
            <w:r w:rsidRPr="00810B34">
              <w:rPr>
                <w:b/>
                <w:sz w:val="28"/>
                <w:szCs w:val="28"/>
              </w:rPr>
              <w:t>2</w:t>
            </w:r>
            <w:r>
              <w:rPr>
                <w:b/>
                <w:sz w:val="28"/>
                <w:szCs w:val="28"/>
              </w:rPr>
              <w:t>0</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Топливные балансы источников тепловой энергии и система обеспечения топливом………………………………………………</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sidRPr="00810B34">
              <w:rPr>
                <w:b/>
                <w:sz w:val="28"/>
                <w:szCs w:val="28"/>
              </w:rPr>
              <w:t>2</w:t>
            </w:r>
            <w:r>
              <w:rPr>
                <w:b/>
                <w:sz w:val="28"/>
                <w:szCs w:val="28"/>
              </w:rPr>
              <w:t>1</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Надежность теплоснабжения………………………………………...</w:t>
            </w:r>
          </w:p>
        </w:tc>
        <w:tc>
          <w:tcPr>
            <w:tcW w:w="674" w:type="dxa"/>
          </w:tcPr>
          <w:p w:rsidR="00A41ED8" w:rsidRPr="00810B34" w:rsidRDefault="00A41ED8" w:rsidP="00A743C6">
            <w:pPr>
              <w:rPr>
                <w:b/>
                <w:sz w:val="28"/>
                <w:szCs w:val="28"/>
              </w:rPr>
            </w:pPr>
            <w:r w:rsidRPr="00810B34">
              <w:rPr>
                <w:b/>
                <w:sz w:val="28"/>
                <w:szCs w:val="28"/>
              </w:rPr>
              <w:t>2</w:t>
            </w:r>
            <w:r>
              <w:rPr>
                <w:b/>
                <w:sz w:val="28"/>
                <w:szCs w:val="28"/>
              </w:rPr>
              <w:t>2</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Технико-экономические показатели теплоснабжающей организации…………………………………………………………..</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sidRPr="00810B34">
              <w:rPr>
                <w:b/>
                <w:sz w:val="28"/>
                <w:szCs w:val="28"/>
              </w:rPr>
              <w:t>2</w:t>
            </w:r>
            <w:r>
              <w:rPr>
                <w:b/>
                <w:sz w:val="28"/>
                <w:szCs w:val="28"/>
              </w:rPr>
              <w:t>4</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Цены (тарифы) в сфере теплоснабжения…………………………..</w:t>
            </w:r>
          </w:p>
        </w:tc>
        <w:tc>
          <w:tcPr>
            <w:tcW w:w="674" w:type="dxa"/>
          </w:tcPr>
          <w:p w:rsidR="00A41ED8" w:rsidRPr="00810B34" w:rsidRDefault="00A41ED8" w:rsidP="00306255">
            <w:pPr>
              <w:rPr>
                <w:b/>
                <w:sz w:val="28"/>
                <w:szCs w:val="28"/>
              </w:rPr>
            </w:pPr>
            <w:r>
              <w:rPr>
                <w:b/>
                <w:sz w:val="28"/>
                <w:szCs w:val="28"/>
              </w:rPr>
              <w:t>25</w:t>
            </w:r>
          </w:p>
        </w:tc>
      </w:tr>
      <w:tr w:rsidR="00A41ED8" w:rsidRPr="0073635D" w:rsidTr="00810B34">
        <w:tc>
          <w:tcPr>
            <w:tcW w:w="8897" w:type="dxa"/>
          </w:tcPr>
          <w:p w:rsidR="00A41ED8" w:rsidRPr="008D325A" w:rsidRDefault="00A41ED8" w:rsidP="00810B34">
            <w:pPr>
              <w:pStyle w:val="ListParagraph"/>
              <w:numPr>
                <w:ilvl w:val="0"/>
                <w:numId w:val="25"/>
              </w:numPr>
              <w:rPr>
                <w:rFonts w:ascii="Times New Roman" w:hAnsi="Times New Roman"/>
                <w:sz w:val="28"/>
                <w:szCs w:val="28"/>
                <w:lang w:eastAsia="en-US"/>
              </w:rPr>
            </w:pPr>
            <w:r w:rsidRPr="006205AC">
              <w:rPr>
                <w:rFonts w:ascii="Times New Roman" w:hAnsi="Times New Roman"/>
                <w:sz w:val="28"/>
                <w:szCs w:val="28"/>
                <w:lang w:eastAsia="en-US"/>
              </w:rPr>
              <w:t>Описание существующих технических и технологических проблем в системах теплоснабжения Попковского сельского поселения…………………………………………………………….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306255">
            <w:pPr>
              <w:rPr>
                <w:b/>
                <w:sz w:val="28"/>
                <w:szCs w:val="28"/>
              </w:rPr>
            </w:pPr>
            <w:r>
              <w:rPr>
                <w:b/>
                <w:sz w:val="28"/>
                <w:szCs w:val="28"/>
              </w:rPr>
              <w:t>27</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2</w:t>
            </w:r>
            <w:r w:rsidRPr="00810B34">
              <w:rPr>
                <w:sz w:val="28"/>
                <w:szCs w:val="28"/>
              </w:rPr>
              <w:t>. Существующее и перспективное  потребление тепловой энергии на цели теплоснабжения………………………………….............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28</w:t>
            </w:r>
          </w:p>
        </w:tc>
      </w:tr>
      <w:tr w:rsidR="00A41ED8" w:rsidRPr="0073635D" w:rsidTr="00810B34">
        <w:tc>
          <w:tcPr>
            <w:tcW w:w="8897" w:type="dxa"/>
          </w:tcPr>
          <w:p w:rsidR="00A41ED8" w:rsidRPr="00810B34" w:rsidRDefault="00A41ED8" w:rsidP="00D43335">
            <w:pPr>
              <w:rPr>
                <w:sz w:val="28"/>
                <w:szCs w:val="28"/>
              </w:rPr>
            </w:pPr>
            <w:r w:rsidRPr="00810B34">
              <w:rPr>
                <w:b/>
                <w:sz w:val="28"/>
                <w:szCs w:val="28"/>
              </w:rPr>
              <w:t>Глава 3.</w:t>
            </w:r>
            <w:r w:rsidRPr="00810B34">
              <w:rPr>
                <w:sz w:val="28"/>
                <w:szCs w:val="28"/>
              </w:rPr>
              <w:t xml:space="preserve"> Электронная модель системы теплоснабжения Попковского сельского поселения………………………………………………………..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35</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4.</w:t>
            </w:r>
            <w:r w:rsidRPr="00810B34">
              <w:rPr>
                <w:sz w:val="28"/>
                <w:szCs w:val="28"/>
              </w:rPr>
              <w:t xml:space="preserve"> Существующие и перспективные балансы тепловой мощности источников тепловой энергии и тепловой нагрузки потребителей…………………………………………………………………</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306255">
            <w:pPr>
              <w:rPr>
                <w:b/>
                <w:sz w:val="28"/>
                <w:szCs w:val="28"/>
              </w:rPr>
            </w:pPr>
            <w:r>
              <w:rPr>
                <w:b/>
                <w:sz w:val="28"/>
                <w:szCs w:val="28"/>
              </w:rPr>
              <w:t>36</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5.</w:t>
            </w:r>
            <w:r w:rsidRPr="00810B34">
              <w:rPr>
                <w:sz w:val="28"/>
                <w:szCs w:val="28"/>
              </w:rPr>
              <w:t xml:space="preserve"> Мастер-план развития систем теплоснабжения поселения……………………………………………………………………..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38</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6</w:t>
            </w:r>
            <w:r w:rsidRPr="00810B34">
              <w:rPr>
                <w:sz w:val="28"/>
                <w:szCs w:val="28"/>
              </w:rPr>
              <w:t>.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40</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7</w:t>
            </w:r>
            <w:r w:rsidRPr="00810B34">
              <w:rPr>
                <w:sz w:val="28"/>
                <w:szCs w:val="28"/>
              </w:rPr>
              <w:t>. Предложения по строительству, реконструкции и техническому перевооружению источников тепловой энергии…………</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42</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8.</w:t>
            </w:r>
            <w:r w:rsidRPr="00810B34">
              <w:rPr>
                <w:sz w:val="28"/>
                <w:szCs w:val="28"/>
              </w:rPr>
              <w:t xml:space="preserve"> Предложения по строительству и реконструкции тепловых сетей………………………………………………………………………….</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49</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9</w:t>
            </w:r>
            <w:r w:rsidRPr="00810B34">
              <w:rPr>
                <w:sz w:val="28"/>
                <w:szCs w:val="28"/>
              </w:rPr>
              <w:t>. Предложения по переводу открытых систем теплоснабжения (горячего водоснабжения) в закрытые системы горячего водоснабжения………………………………………………………………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52</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10.</w:t>
            </w:r>
            <w:r w:rsidRPr="00810B34">
              <w:rPr>
                <w:sz w:val="28"/>
                <w:szCs w:val="28"/>
              </w:rPr>
              <w:t xml:space="preserve"> Перспективные топливные балансы…………………………..</w:t>
            </w:r>
          </w:p>
        </w:tc>
        <w:tc>
          <w:tcPr>
            <w:tcW w:w="674" w:type="dxa"/>
          </w:tcPr>
          <w:p w:rsidR="00A41ED8" w:rsidRPr="00810B34" w:rsidRDefault="00A41ED8" w:rsidP="00A743C6">
            <w:pPr>
              <w:rPr>
                <w:b/>
                <w:sz w:val="28"/>
                <w:szCs w:val="28"/>
              </w:rPr>
            </w:pPr>
            <w:r>
              <w:rPr>
                <w:b/>
                <w:sz w:val="28"/>
                <w:szCs w:val="28"/>
              </w:rPr>
              <w:t>53</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11</w:t>
            </w:r>
            <w:r w:rsidRPr="00810B34">
              <w:rPr>
                <w:sz w:val="28"/>
                <w:szCs w:val="28"/>
              </w:rPr>
              <w:t>. Оценка надежности теплоснабжения…………………………</w:t>
            </w:r>
          </w:p>
        </w:tc>
        <w:tc>
          <w:tcPr>
            <w:tcW w:w="674" w:type="dxa"/>
          </w:tcPr>
          <w:p w:rsidR="00A41ED8" w:rsidRPr="00810B34" w:rsidRDefault="00A41ED8" w:rsidP="00A743C6">
            <w:pPr>
              <w:rPr>
                <w:b/>
                <w:sz w:val="28"/>
                <w:szCs w:val="28"/>
              </w:rPr>
            </w:pPr>
            <w:r>
              <w:rPr>
                <w:b/>
                <w:sz w:val="28"/>
                <w:szCs w:val="28"/>
              </w:rPr>
              <w:t>54</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12.</w:t>
            </w:r>
            <w:r w:rsidRPr="00810B34">
              <w:rPr>
                <w:sz w:val="28"/>
                <w:szCs w:val="28"/>
              </w:rPr>
              <w:t xml:space="preserve"> Обоснование инвестиций в строительство, реконструкцию и техническое перевооружение………………….............................................</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58</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13.</w:t>
            </w:r>
            <w:r w:rsidRPr="00810B34">
              <w:rPr>
                <w:sz w:val="28"/>
                <w:szCs w:val="28"/>
              </w:rPr>
              <w:t xml:space="preserve"> Индикаторы развития систем развития поселения…………….</w:t>
            </w:r>
          </w:p>
        </w:tc>
        <w:tc>
          <w:tcPr>
            <w:tcW w:w="674" w:type="dxa"/>
          </w:tcPr>
          <w:p w:rsidR="00A41ED8" w:rsidRPr="00810B34" w:rsidRDefault="00A41ED8" w:rsidP="00A743C6">
            <w:pPr>
              <w:rPr>
                <w:b/>
                <w:sz w:val="28"/>
                <w:szCs w:val="28"/>
              </w:rPr>
            </w:pPr>
            <w:r>
              <w:rPr>
                <w:b/>
                <w:sz w:val="28"/>
                <w:szCs w:val="28"/>
              </w:rPr>
              <w:t>59</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14.</w:t>
            </w:r>
            <w:r w:rsidRPr="00810B34">
              <w:rPr>
                <w:sz w:val="28"/>
                <w:szCs w:val="28"/>
              </w:rPr>
              <w:t xml:space="preserve"> Ценовые (тарифные) последствия……………………………..</w:t>
            </w:r>
          </w:p>
        </w:tc>
        <w:tc>
          <w:tcPr>
            <w:tcW w:w="674" w:type="dxa"/>
          </w:tcPr>
          <w:p w:rsidR="00A41ED8" w:rsidRPr="00810B34" w:rsidRDefault="00A41ED8" w:rsidP="00A743C6">
            <w:pPr>
              <w:rPr>
                <w:b/>
                <w:sz w:val="28"/>
                <w:szCs w:val="28"/>
              </w:rPr>
            </w:pPr>
            <w:r>
              <w:rPr>
                <w:b/>
                <w:sz w:val="28"/>
                <w:szCs w:val="28"/>
              </w:rPr>
              <w:t>60</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15.</w:t>
            </w:r>
            <w:r w:rsidRPr="00810B34">
              <w:rPr>
                <w:sz w:val="28"/>
                <w:szCs w:val="28"/>
              </w:rPr>
              <w:t xml:space="preserve"> Реестр единых теплоснабжающих организаций……………….</w:t>
            </w:r>
          </w:p>
        </w:tc>
        <w:tc>
          <w:tcPr>
            <w:tcW w:w="674" w:type="dxa"/>
          </w:tcPr>
          <w:p w:rsidR="00A41ED8" w:rsidRPr="00810B34" w:rsidRDefault="00A41ED8" w:rsidP="00A743C6">
            <w:pPr>
              <w:rPr>
                <w:b/>
                <w:sz w:val="28"/>
                <w:szCs w:val="28"/>
              </w:rPr>
            </w:pPr>
            <w:r>
              <w:rPr>
                <w:b/>
                <w:sz w:val="28"/>
                <w:szCs w:val="28"/>
              </w:rPr>
              <w:t>62</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16.</w:t>
            </w:r>
            <w:r w:rsidRPr="00810B34">
              <w:rPr>
                <w:sz w:val="28"/>
                <w:szCs w:val="28"/>
              </w:rPr>
              <w:t xml:space="preserve"> Реестр проектов схемы теплоснабжения……………………..</w:t>
            </w:r>
          </w:p>
        </w:tc>
        <w:tc>
          <w:tcPr>
            <w:tcW w:w="674" w:type="dxa"/>
          </w:tcPr>
          <w:p w:rsidR="00A41ED8" w:rsidRPr="00810B34" w:rsidRDefault="00A41ED8" w:rsidP="00A743C6">
            <w:pPr>
              <w:rPr>
                <w:b/>
                <w:sz w:val="28"/>
                <w:szCs w:val="28"/>
              </w:rPr>
            </w:pPr>
            <w:r>
              <w:rPr>
                <w:b/>
                <w:sz w:val="28"/>
                <w:szCs w:val="28"/>
              </w:rPr>
              <w:t>64</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17.</w:t>
            </w:r>
            <w:r w:rsidRPr="00810B34">
              <w:rPr>
                <w:sz w:val="28"/>
                <w:szCs w:val="28"/>
              </w:rPr>
              <w:t xml:space="preserve"> Замечания и предложения к проекту…………………………</w:t>
            </w:r>
          </w:p>
        </w:tc>
        <w:tc>
          <w:tcPr>
            <w:tcW w:w="674" w:type="dxa"/>
          </w:tcPr>
          <w:p w:rsidR="00A41ED8" w:rsidRPr="00810B34" w:rsidRDefault="00A41ED8" w:rsidP="00A743C6">
            <w:pPr>
              <w:rPr>
                <w:b/>
                <w:sz w:val="28"/>
                <w:szCs w:val="28"/>
              </w:rPr>
            </w:pPr>
            <w:r>
              <w:rPr>
                <w:b/>
                <w:sz w:val="28"/>
                <w:szCs w:val="28"/>
              </w:rPr>
              <w:t>65</w:t>
            </w:r>
          </w:p>
        </w:tc>
      </w:tr>
      <w:tr w:rsidR="00A41ED8" w:rsidRPr="0073635D" w:rsidTr="00810B34">
        <w:tc>
          <w:tcPr>
            <w:tcW w:w="8897" w:type="dxa"/>
          </w:tcPr>
          <w:p w:rsidR="00A41ED8" w:rsidRPr="00810B34" w:rsidRDefault="00A41ED8" w:rsidP="00A743C6">
            <w:pPr>
              <w:rPr>
                <w:sz w:val="28"/>
                <w:szCs w:val="28"/>
              </w:rPr>
            </w:pPr>
            <w:r w:rsidRPr="00810B34">
              <w:rPr>
                <w:b/>
                <w:sz w:val="28"/>
                <w:szCs w:val="28"/>
              </w:rPr>
              <w:t>Глава 18.</w:t>
            </w:r>
            <w:r w:rsidRPr="00810B34">
              <w:rPr>
                <w:sz w:val="28"/>
                <w:szCs w:val="28"/>
              </w:rPr>
              <w:t xml:space="preserve"> Сводный том изменений, выполненных в актуализированной схеме теплоснабжения………………………………………………………</w:t>
            </w:r>
          </w:p>
        </w:tc>
        <w:tc>
          <w:tcPr>
            <w:tcW w:w="674" w:type="dxa"/>
          </w:tcPr>
          <w:p w:rsidR="00A41ED8" w:rsidRPr="00810B34" w:rsidRDefault="00A41ED8" w:rsidP="00A743C6">
            <w:pPr>
              <w:rPr>
                <w:b/>
                <w:sz w:val="28"/>
                <w:szCs w:val="28"/>
              </w:rPr>
            </w:pPr>
          </w:p>
          <w:p w:rsidR="00A41ED8" w:rsidRPr="00810B34" w:rsidRDefault="00A41ED8" w:rsidP="00A743C6">
            <w:pPr>
              <w:rPr>
                <w:b/>
                <w:sz w:val="28"/>
                <w:szCs w:val="28"/>
              </w:rPr>
            </w:pPr>
            <w:r>
              <w:rPr>
                <w:b/>
                <w:sz w:val="28"/>
                <w:szCs w:val="28"/>
              </w:rPr>
              <w:t>66</w:t>
            </w:r>
          </w:p>
        </w:tc>
      </w:tr>
    </w:tbl>
    <w:p w:rsidR="00A41ED8" w:rsidRPr="00AD1890" w:rsidRDefault="00A41ED8" w:rsidP="00A743C6">
      <w:pPr>
        <w:jc w:val="center"/>
        <w:rPr>
          <w:sz w:val="28"/>
          <w:szCs w:val="28"/>
        </w:rPr>
      </w:pPr>
    </w:p>
    <w:p w:rsidR="00A41ED8" w:rsidRPr="00C71709" w:rsidRDefault="00A41ED8" w:rsidP="004E0FBC">
      <w:pPr>
        <w:pStyle w:val="Heading1"/>
        <w:pageBreakBefore/>
        <w:suppressAutoHyphens/>
        <w:spacing w:after="120"/>
        <w:ind w:left="448" w:right="-2" w:hanging="448"/>
        <w:jc w:val="center"/>
        <w:rPr>
          <w:rFonts w:ascii="Cambria" w:hAnsi="Cambria"/>
          <w:caps/>
          <w:color w:val="000000"/>
          <w:spacing w:val="20"/>
          <w:sz w:val="34"/>
          <w:szCs w:val="34"/>
        </w:rPr>
      </w:pPr>
      <w:r w:rsidRPr="00C71709">
        <w:rPr>
          <w:rFonts w:ascii="Cambria" w:hAnsi="Cambria"/>
          <w:caps/>
          <w:color w:val="000000"/>
          <w:spacing w:val="20"/>
          <w:sz w:val="34"/>
          <w:szCs w:val="34"/>
        </w:rPr>
        <w:t>Введение</w:t>
      </w:r>
      <w:bookmarkEnd w:id="0"/>
    </w:p>
    <w:p w:rsidR="00A41ED8" w:rsidRPr="00C71709" w:rsidRDefault="00A41ED8" w:rsidP="004E0FBC">
      <w:pPr>
        <w:ind w:firstLine="709"/>
        <w:jc w:val="both"/>
        <w:rPr>
          <w:color w:val="000000"/>
          <w:sz w:val="28"/>
          <w:szCs w:val="28"/>
        </w:rPr>
      </w:pPr>
      <w:r w:rsidRPr="00C71709">
        <w:rPr>
          <w:color w:val="000000"/>
          <w:sz w:val="28"/>
          <w:szCs w:val="28"/>
        </w:rPr>
        <w:t xml:space="preserve">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 В соответствии с Федеральным законом от 27 июля 2010 года №190-ФЗ «О теплоснабжении» после 31.12.2011 наличие схемы теплоснабжения, соответствующей определенным формальным требованиям, является обязательным для поселений и городских округов Российской Федерации. Схема теплоснабжения разрабатывается на основе документов территориального планирования поселения, утвержденных в соответствии с законодательством о градостроительной деятельности и требованиями к схемам теплоснабжения, утвержденным Постановлением Правительства Российской Федерации от 22 февраля 2012 года № 154. Перспективная схема теплоснабжения </w:t>
      </w:r>
      <w:r w:rsidRPr="00D43335">
        <w:rPr>
          <w:sz w:val="28"/>
          <w:szCs w:val="28"/>
        </w:rPr>
        <w:t>Попковского</w:t>
      </w:r>
      <w:r>
        <w:rPr>
          <w:color w:val="FF0000"/>
          <w:sz w:val="28"/>
          <w:szCs w:val="28"/>
        </w:rPr>
        <w:t xml:space="preserve"> </w:t>
      </w:r>
      <w:r w:rsidRPr="00C71709">
        <w:rPr>
          <w:color w:val="000000"/>
          <w:sz w:val="28"/>
          <w:szCs w:val="28"/>
        </w:rPr>
        <w:t xml:space="preserve">сельского поселения </w:t>
      </w:r>
      <w:r>
        <w:rPr>
          <w:color w:val="000000"/>
          <w:sz w:val="28"/>
          <w:szCs w:val="28"/>
        </w:rPr>
        <w:t>Котовского</w:t>
      </w:r>
      <w:r w:rsidRPr="00C71709">
        <w:rPr>
          <w:color w:val="000000"/>
          <w:sz w:val="28"/>
          <w:szCs w:val="28"/>
        </w:rPr>
        <w:t xml:space="preserve"> муниципального района </w:t>
      </w:r>
      <w:r>
        <w:rPr>
          <w:color w:val="000000"/>
          <w:sz w:val="28"/>
          <w:szCs w:val="28"/>
        </w:rPr>
        <w:t>Волгоградской</w:t>
      </w:r>
      <w:r w:rsidRPr="00C71709">
        <w:rPr>
          <w:color w:val="000000"/>
          <w:sz w:val="28"/>
          <w:szCs w:val="28"/>
        </w:rPr>
        <w:t xml:space="preserve"> области (далее также – </w:t>
      </w:r>
      <w:r w:rsidRPr="00D43335">
        <w:rPr>
          <w:sz w:val="28"/>
          <w:szCs w:val="28"/>
        </w:rPr>
        <w:t>Попковское</w:t>
      </w:r>
      <w:r w:rsidRPr="00C71709">
        <w:rPr>
          <w:color w:val="000000"/>
          <w:sz w:val="28"/>
          <w:szCs w:val="28"/>
        </w:rPr>
        <w:t xml:space="preserve"> сельское поселение) разработана для обеспечения надежного и качественного теплоснабжения потребителей с учетом развития. Схема теплоснабжения определяет стратегию и единую политику в сфере теплоснабжения </w:t>
      </w:r>
      <w:r w:rsidRPr="00D43335">
        <w:rPr>
          <w:sz w:val="28"/>
          <w:szCs w:val="28"/>
        </w:rPr>
        <w:t>Попковского</w:t>
      </w:r>
      <w:r>
        <w:rPr>
          <w:color w:val="FF0000"/>
          <w:sz w:val="28"/>
          <w:szCs w:val="28"/>
        </w:rPr>
        <w:t xml:space="preserve"> </w:t>
      </w:r>
      <w:r w:rsidRPr="00C71709">
        <w:rPr>
          <w:color w:val="000000"/>
          <w:sz w:val="28"/>
          <w:szCs w:val="28"/>
        </w:rPr>
        <w:t>сельского поселения.</w:t>
      </w:r>
    </w:p>
    <w:p w:rsidR="00A41ED8" w:rsidRPr="00C71709" w:rsidRDefault="00A41ED8" w:rsidP="004E0FBC">
      <w:pPr>
        <w:ind w:firstLine="709"/>
        <w:jc w:val="both"/>
        <w:rPr>
          <w:color w:val="000000"/>
          <w:sz w:val="28"/>
          <w:szCs w:val="28"/>
        </w:rPr>
      </w:pPr>
      <w:r w:rsidRPr="00C71709">
        <w:rPr>
          <w:color w:val="000000"/>
          <w:sz w:val="28"/>
          <w:szCs w:val="28"/>
        </w:rPr>
        <w:t xml:space="preserve">Перспективная схема теплоснабжения </w:t>
      </w:r>
      <w:r w:rsidRPr="00D43335">
        <w:rPr>
          <w:sz w:val="28"/>
          <w:szCs w:val="28"/>
        </w:rPr>
        <w:t>Попковского</w:t>
      </w:r>
      <w:r>
        <w:rPr>
          <w:color w:val="FF0000"/>
          <w:sz w:val="28"/>
          <w:szCs w:val="28"/>
        </w:rPr>
        <w:t xml:space="preserve"> </w:t>
      </w:r>
      <w:r w:rsidRPr="00C71709">
        <w:rPr>
          <w:color w:val="000000"/>
          <w:sz w:val="28"/>
          <w:szCs w:val="28"/>
        </w:rPr>
        <w:t>сельского поселения содержит материалы по обоснованию развития систем и объектов в соответствии с потребностями жилищного и общественно-делового строительства, повышению качества производимых для потребителей коммунальных ресурсов, улучшению экологической ситуации.</w:t>
      </w:r>
    </w:p>
    <w:p w:rsidR="00A41ED8" w:rsidRPr="00C71709" w:rsidRDefault="00A41ED8" w:rsidP="004E0FBC">
      <w:pPr>
        <w:ind w:firstLine="709"/>
        <w:jc w:val="both"/>
        <w:rPr>
          <w:color w:val="000000"/>
          <w:sz w:val="28"/>
          <w:szCs w:val="28"/>
        </w:rPr>
      </w:pPr>
      <w:r w:rsidRPr="00C71709">
        <w:rPr>
          <w:color w:val="000000"/>
          <w:sz w:val="28"/>
          <w:szCs w:val="28"/>
        </w:rPr>
        <w:t>Основными задачами являются:</w:t>
      </w:r>
    </w:p>
    <w:p w:rsidR="00A41ED8" w:rsidRPr="00C71709" w:rsidRDefault="00A41ED8" w:rsidP="004E0FBC">
      <w:pPr>
        <w:ind w:firstLine="709"/>
        <w:jc w:val="both"/>
        <w:rPr>
          <w:color w:val="000000"/>
          <w:sz w:val="28"/>
          <w:szCs w:val="28"/>
        </w:rPr>
      </w:pPr>
      <w:r w:rsidRPr="00C71709">
        <w:rPr>
          <w:color w:val="000000"/>
          <w:sz w:val="28"/>
          <w:szCs w:val="28"/>
        </w:rPr>
        <w:t>- инженерно-техническая оптимизация системы теплоснабжения;</w:t>
      </w:r>
    </w:p>
    <w:p w:rsidR="00A41ED8" w:rsidRPr="00C71709" w:rsidRDefault="00A41ED8" w:rsidP="004E0FBC">
      <w:pPr>
        <w:ind w:firstLine="709"/>
        <w:jc w:val="both"/>
        <w:rPr>
          <w:color w:val="000000"/>
          <w:sz w:val="28"/>
          <w:szCs w:val="28"/>
        </w:rPr>
      </w:pPr>
      <w:r w:rsidRPr="00C71709">
        <w:rPr>
          <w:color w:val="000000"/>
          <w:sz w:val="28"/>
          <w:szCs w:val="28"/>
        </w:rPr>
        <w:t>- взаимосвязанное перспективное планирование развития системы теплоснабжения;</w:t>
      </w:r>
    </w:p>
    <w:p w:rsidR="00A41ED8" w:rsidRPr="00C71709" w:rsidRDefault="00A41ED8" w:rsidP="004E0FBC">
      <w:pPr>
        <w:ind w:firstLine="709"/>
        <w:jc w:val="both"/>
        <w:rPr>
          <w:color w:val="000000"/>
          <w:sz w:val="28"/>
          <w:szCs w:val="28"/>
        </w:rPr>
      </w:pPr>
      <w:r w:rsidRPr="00C71709">
        <w:rPr>
          <w:color w:val="000000"/>
          <w:sz w:val="28"/>
          <w:szCs w:val="28"/>
        </w:rPr>
        <w:t>- повышение надежности системы теплоснабжения и качества предоставления коммунальных ресурсов;</w:t>
      </w:r>
    </w:p>
    <w:p w:rsidR="00A41ED8" w:rsidRPr="00C71709" w:rsidRDefault="00A41ED8" w:rsidP="004E0FBC">
      <w:pPr>
        <w:ind w:firstLine="709"/>
        <w:jc w:val="both"/>
        <w:rPr>
          <w:color w:val="000000"/>
          <w:sz w:val="28"/>
          <w:szCs w:val="28"/>
        </w:rPr>
      </w:pPr>
      <w:r w:rsidRPr="00C71709">
        <w:rPr>
          <w:color w:val="000000"/>
          <w:sz w:val="28"/>
          <w:szCs w:val="28"/>
        </w:rPr>
        <w:t>- совершенствование механизмов развития энергосбережения и повышение энергоэффективности коммунальной инфраструктуры;</w:t>
      </w:r>
    </w:p>
    <w:p w:rsidR="00A41ED8" w:rsidRPr="00C71709" w:rsidRDefault="00A41ED8" w:rsidP="004E0FBC">
      <w:pPr>
        <w:ind w:firstLine="709"/>
        <w:jc w:val="both"/>
        <w:rPr>
          <w:color w:val="000000"/>
          <w:sz w:val="28"/>
          <w:szCs w:val="28"/>
        </w:rPr>
      </w:pPr>
      <w:r w:rsidRPr="00C71709">
        <w:rPr>
          <w:color w:val="000000"/>
          <w:sz w:val="28"/>
          <w:szCs w:val="28"/>
        </w:rPr>
        <w:t xml:space="preserve">- повышение инвестиционной привлекательности коммунальной инфраструктуры </w:t>
      </w:r>
      <w:r>
        <w:rPr>
          <w:color w:val="000000"/>
          <w:sz w:val="28"/>
          <w:szCs w:val="28"/>
        </w:rPr>
        <w:t>П</w:t>
      </w:r>
      <w:r w:rsidRPr="007253C8">
        <w:rPr>
          <w:sz w:val="28"/>
          <w:szCs w:val="28"/>
        </w:rPr>
        <w:t>опковского</w:t>
      </w:r>
      <w:r>
        <w:rPr>
          <w:color w:val="FF0000"/>
          <w:sz w:val="28"/>
          <w:szCs w:val="28"/>
        </w:rPr>
        <w:t xml:space="preserve"> </w:t>
      </w:r>
      <w:r w:rsidRPr="00C71709">
        <w:rPr>
          <w:color w:val="000000"/>
          <w:sz w:val="28"/>
          <w:szCs w:val="28"/>
        </w:rPr>
        <w:t>сельского поселения;</w:t>
      </w:r>
    </w:p>
    <w:p w:rsidR="00A41ED8" w:rsidRPr="00C71709" w:rsidRDefault="00A41ED8" w:rsidP="004E0FBC">
      <w:pPr>
        <w:ind w:firstLine="709"/>
        <w:jc w:val="both"/>
        <w:rPr>
          <w:color w:val="000000"/>
          <w:sz w:val="28"/>
          <w:szCs w:val="28"/>
        </w:rPr>
      </w:pPr>
      <w:r w:rsidRPr="00C71709">
        <w:rPr>
          <w:color w:val="000000"/>
          <w:sz w:val="28"/>
          <w:szCs w:val="28"/>
        </w:rPr>
        <w:t>- обеспечение сбалансированности интересов субъектов коммунальной инфраструктуры и потребителей.</w:t>
      </w:r>
    </w:p>
    <w:p w:rsidR="00A41ED8" w:rsidRPr="00C71709" w:rsidRDefault="00A41ED8" w:rsidP="004E0FBC">
      <w:pPr>
        <w:ind w:firstLine="709"/>
        <w:jc w:val="both"/>
        <w:rPr>
          <w:color w:val="000000"/>
          <w:sz w:val="28"/>
          <w:szCs w:val="28"/>
        </w:rPr>
      </w:pPr>
      <w:r w:rsidRPr="00C71709">
        <w:rPr>
          <w:color w:val="000000"/>
          <w:sz w:val="28"/>
          <w:szCs w:val="28"/>
        </w:rPr>
        <w:t xml:space="preserve">Проведен анализ существующего состояния системы теплоснабжения </w:t>
      </w:r>
      <w:r w:rsidRPr="007253C8">
        <w:rPr>
          <w:sz w:val="28"/>
          <w:szCs w:val="28"/>
        </w:rPr>
        <w:t>Попковского</w:t>
      </w:r>
      <w:r>
        <w:rPr>
          <w:color w:val="FF0000"/>
          <w:sz w:val="28"/>
          <w:szCs w:val="28"/>
        </w:rPr>
        <w:t xml:space="preserve"> </w:t>
      </w:r>
      <w:r w:rsidRPr="00C71709">
        <w:rPr>
          <w:color w:val="000000"/>
          <w:sz w:val="28"/>
          <w:szCs w:val="28"/>
        </w:rPr>
        <w:t>сельского поселения на основании данных, полученных от органа местного самоуправления, теплоснабжающих организаций. Составлены существующие и перспективные балансы тепловой мощности, определены основные технические характеристики и экономика системы.</w:t>
      </w:r>
    </w:p>
    <w:p w:rsidR="00A41ED8" w:rsidRPr="00C71709" w:rsidRDefault="00A41ED8" w:rsidP="004E0FBC">
      <w:pPr>
        <w:ind w:firstLine="709"/>
        <w:jc w:val="both"/>
        <w:rPr>
          <w:color w:val="000000"/>
          <w:sz w:val="28"/>
          <w:szCs w:val="28"/>
        </w:rPr>
      </w:pPr>
      <w:r w:rsidRPr="00C71709">
        <w:rPr>
          <w:color w:val="000000"/>
          <w:sz w:val="28"/>
          <w:szCs w:val="28"/>
        </w:rPr>
        <w:t>Предлагаемые схемные и другие решения разработаны в соответствии с законодательством Российской Федерации в сфере теплоснабжения.</w:t>
      </w:r>
    </w:p>
    <w:p w:rsidR="00A41ED8" w:rsidRDefault="00A41ED8" w:rsidP="00706484">
      <w:pPr>
        <w:ind w:firstLine="539"/>
        <w:jc w:val="both"/>
        <w:outlineLvl w:val="0"/>
        <w:rPr>
          <w:b/>
          <w:sz w:val="36"/>
          <w:szCs w:val="36"/>
        </w:rPr>
      </w:pPr>
      <w:r>
        <w:rPr>
          <w:b/>
          <w:sz w:val="36"/>
          <w:szCs w:val="36"/>
        </w:rPr>
        <w:t>Глава</w:t>
      </w:r>
      <w:r w:rsidRPr="00A64AFC">
        <w:rPr>
          <w:b/>
          <w:sz w:val="36"/>
          <w:szCs w:val="36"/>
        </w:rPr>
        <w:t xml:space="preserve"> 1. Существующее положение в сфере производства, передачи и потребления тепловой энергии для целей теплоснабжения</w:t>
      </w:r>
      <w:bookmarkEnd w:id="1"/>
      <w:r>
        <w:rPr>
          <w:b/>
          <w:sz w:val="36"/>
          <w:szCs w:val="36"/>
        </w:rPr>
        <w:t>.</w:t>
      </w:r>
    </w:p>
    <w:p w:rsidR="00A41ED8" w:rsidRPr="004B5606" w:rsidRDefault="00A41ED8" w:rsidP="004B5606">
      <w:pPr>
        <w:pStyle w:val="Heading2"/>
        <w:pBdr>
          <w:bottom w:val="single" w:sz="12" w:space="1" w:color="auto"/>
        </w:pBdr>
        <w:tabs>
          <w:tab w:val="left" w:pos="993"/>
        </w:tabs>
        <w:spacing w:before="300" w:after="200"/>
        <w:rPr>
          <w:rFonts w:ascii="Cambria" w:hAnsi="Cambria" w:cs="Times New Roman"/>
          <w:i w:val="0"/>
          <w:color w:val="000000"/>
          <w:sz w:val="36"/>
          <w:szCs w:val="36"/>
        </w:rPr>
      </w:pPr>
      <w:r w:rsidRPr="004B5606">
        <w:rPr>
          <w:rFonts w:ascii="Times New Roman" w:hAnsi="Times New Roman" w:cs="Times New Roman"/>
          <w:i w:val="0"/>
          <w:sz w:val="36"/>
          <w:szCs w:val="36"/>
        </w:rPr>
        <w:t>Часть 1:</w:t>
      </w:r>
      <w:bookmarkStart w:id="2" w:name="_Toc528247932"/>
      <w:r w:rsidRPr="004B5606">
        <w:rPr>
          <w:rFonts w:ascii="Cambria" w:hAnsi="Cambria" w:cs="Times New Roman"/>
          <w:i w:val="0"/>
          <w:color w:val="000000"/>
          <w:sz w:val="36"/>
          <w:szCs w:val="36"/>
        </w:rPr>
        <w:t>Функциональная структура теплоснабжения</w:t>
      </w:r>
      <w:bookmarkEnd w:id="2"/>
    </w:p>
    <w:p w:rsidR="00A41ED8" w:rsidRPr="0078192B" w:rsidRDefault="00A41ED8" w:rsidP="0078192B">
      <w:pPr>
        <w:pStyle w:val="ListParagraph"/>
        <w:numPr>
          <w:ilvl w:val="1"/>
          <w:numId w:val="21"/>
        </w:numPr>
        <w:jc w:val="both"/>
        <w:rPr>
          <w:rFonts w:ascii="Times New Roman" w:hAnsi="Times New Roman"/>
          <w:color w:val="000000"/>
          <w:sz w:val="28"/>
          <w:szCs w:val="28"/>
        </w:rPr>
      </w:pPr>
      <w:r w:rsidRPr="0078192B">
        <w:rPr>
          <w:rFonts w:ascii="Times New Roman" w:hAnsi="Times New Roman"/>
          <w:color w:val="000000"/>
          <w:sz w:val="28"/>
          <w:szCs w:val="28"/>
        </w:rPr>
        <w:t xml:space="preserve">Теплоснабжающей организацией в </w:t>
      </w:r>
      <w:r w:rsidRPr="007253C8">
        <w:rPr>
          <w:rFonts w:ascii="Times New Roman" w:hAnsi="Times New Roman"/>
          <w:sz w:val="28"/>
          <w:szCs w:val="28"/>
        </w:rPr>
        <w:t>Попковском</w:t>
      </w:r>
      <w:r>
        <w:rPr>
          <w:rFonts w:ascii="Times New Roman" w:hAnsi="Times New Roman"/>
          <w:color w:val="FF0000"/>
          <w:sz w:val="28"/>
          <w:szCs w:val="28"/>
        </w:rPr>
        <w:t xml:space="preserve"> </w:t>
      </w:r>
      <w:r w:rsidRPr="0078192B">
        <w:rPr>
          <w:rFonts w:ascii="Times New Roman" w:hAnsi="Times New Roman"/>
          <w:color w:val="000000"/>
          <w:sz w:val="28"/>
          <w:szCs w:val="28"/>
        </w:rPr>
        <w:t xml:space="preserve">сельском поселении является </w:t>
      </w:r>
      <w:r>
        <w:rPr>
          <w:rFonts w:ascii="Times New Roman" w:hAnsi="Times New Roman"/>
          <w:color w:val="000000"/>
          <w:sz w:val="28"/>
          <w:szCs w:val="28"/>
        </w:rPr>
        <w:t xml:space="preserve">Муниципальное Унитарное Предприятие Жилищно-Коммунального Хозяйства»Попковское» администрации Котовского района </w:t>
      </w:r>
      <w:r w:rsidRPr="0078192B">
        <w:rPr>
          <w:rFonts w:ascii="Times New Roman" w:hAnsi="Times New Roman"/>
          <w:color w:val="000000"/>
          <w:sz w:val="28"/>
          <w:szCs w:val="28"/>
        </w:rPr>
        <w:t xml:space="preserve">(далее – </w:t>
      </w:r>
      <w:r>
        <w:rPr>
          <w:rFonts w:ascii="Times New Roman" w:hAnsi="Times New Roman"/>
          <w:color w:val="000000"/>
          <w:sz w:val="28"/>
          <w:szCs w:val="28"/>
        </w:rPr>
        <w:t>МУП ЖКХ</w:t>
      </w:r>
      <w:r w:rsidRPr="0078192B">
        <w:rPr>
          <w:rFonts w:ascii="Times New Roman" w:hAnsi="Times New Roman"/>
          <w:color w:val="000000"/>
          <w:sz w:val="28"/>
          <w:szCs w:val="28"/>
        </w:rPr>
        <w:t xml:space="preserve"> «</w:t>
      </w:r>
      <w:r>
        <w:rPr>
          <w:rFonts w:ascii="Times New Roman" w:hAnsi="Times New Roman"/>
          <w:color w:val="000000"/>
          <w:sz w:val="28"/>
          <w:szCs w:val="28"/>
        </w:rPr>
        <w:t>Попковское</w:t>
      </w:r>
      <w:r w:rsidRPr="0078192B">
        <w:rPr>
          <w:rFonts w:ascii="Times New Roman" w:hAnsi="Times New Roman"/>
          <w:color w:val="000000"/>
          <w:sz w:val="28"/>
          <w:szCs w:val="28"/>
        </w:rPr>
        <w:t xml:space="preserve">»). </w:t>
      </w:r>
      <w:r>
        <w:rPr>
          <w:rFonts w:ascii="Times New Roman" w:hAnsi="Times New Roman"/>
          <w:color w:val="000000"/>
          <w:sz w:val="28"/>
          <w:szCs w:val="28"/>
        </w:rPr>
        <w:t>МУП ЖКХ</w:t>
      </w:r>
      <w:r w:rsidRPr="0078192B">
        <w:rPr>
          <w:rFonts w:ascii="Times New Roman" w:hAnsi="Times New Roman"/>
          <w:color w:val="000000"/>
          <w:sz w:val="28"/>
          <w:szCs w:val="28"/>
        </w:rPr>
        <w:t xml:space="preserve"> «</w:t>
      </w:r>
      <w:r>
        <w:rPr>
          <w:rFonts w:ascii="Times New Roman" w:hAnsi="Times New Roman"/>
          <w:color w:val="000000"/>
          <w:sz w:val="28"/>
          <w:szCs w:val="28"/>
        </w:rPr>
        <w:t>Попковское</w:t>
      </w:r>
      <w:r w:rsidRPr="0078192B">
        <w:rPr>
          <w:rFonts w:ascii="Times New Roman" w:hAnsi="Times New Roman"/>
          <w:color w:val="000000"/>
          <w:sz w:val="28"/>
          <w:szCs w:val="28"/>
        </w:rPr>
        <w:t>»</w:t>
      </w:r>
      <w:r>
        <w:rPr>
          <w:rFonts w:ascii="Times New Roman" w:hAnsi="Times New Roman"/>
          <w:color w:val="000000"/>
          <w:sz w:val="28"/>
          <w:szCs w:val="28"/>
        </w:rPr>
        <w:t xml:space="preserve"> </w:t>
      </w:r>
      <w:r w:rsidRPr="0078192B">
        <w:rPr>
          <w:rFonts w:ascii="Times New Roman" w:hAnsi="Times New Roman"/>
          <w:color w:val="000000"/>
          <w:sz w:val="28"/>
          <w:szCs w:val="28"/>
        </w:rPr>
        <w:t xml:space="preserve">осуществляет как производство тепловой энергии на </w:t>
      </w:r>
      <w:r>
        <w:rPr>
          <w:rFonts w:ascii="Times New Roman" w:hAnsi="Times New Roman"/>
          <w:color w:val="000000"/>
          <w:sz w:val="28"/>
          <w:szCs w:val="28"/>
        </w:rPr>
        <w:t>1</w:t>
      </w:r>
      <w:r w:rsidRPr="0078192B">
        <w:rPr>
          <w:rFonts w:ascii="Times New Roman" w:hAnsi="Times New Roman"/>
          <w:color w:val="000000"/>
          <w:sz w:val="28"/>
          <w:szCs w:val="28"/>
        </w:rPr>
        <w:t xml:space="preserve"> котельн</w:t>
      </w:r>
      <w:r>
        <w:rPr>
          <w:rFonts w:ascii="Times New Roman" w:hAnsi="Times New Roman"/>
          <w:color w:val="000000"/>
          <w:sz w:val="28"/>
          <w:szCs w:val="28"/>
        </w:rPr>
        <w:t>ой</w:t>
      </w:r>
      <w:r w:rsidRPr="0078192B">
        <w:rPr>
          <w:rFonts w:ascii="Times New Roman" w:hAnsi="Times New Roman"/>
          <w:color w:val="000000"/>
          <w:sz w:val="28"/>
          <w:szCs w:val="28"/>
        </w:rPr>
        <w:t xml:space="preserve">, так и её передачу, и распределение между потребителями по сетям: </w:t>
      </w:r>
    </w:p>
    <w:p w:rsidR="00A41ED8" w:rsidRDefault="00A41ED8" w:rsidP="0078192B">
      <w:pPr>
        <w:pStyle w:val="ListParagraph"/>
        <w:numPr>
          <w:ilvl w:val="0"/>
          <w:numId w:val="19"/>
        </w:numPr>
        <w:jc w:val="both"/>
        <w:rPr>
          <w:rFonts w:ascii="Times New Roman" w:hAnsi="Times New Roman"/>
          <w:color w:val="000000"/>
          <w:sz w:val="28"/>
          <w:szCs w:val="28"/>
        </w:rPr>
      </w:pPr>
      <w:r w:rsidRPr="0078192B">
        <w:rPr>
          <w:rFonts w:ascii="Times New Roman" w:hAnsi="Times New Roman"/>
          <w:color w:val="000000"/>
          <w:sz w:val="28"/>
          <w:szCs w:val="28"/>
        </w:rPr>
        <w:t xml:space="preserve">котельная </w:t>
      </w:r>
      <w:r>
        <w:rPr>
          <w:rFonts w:ascii="Times New Roman" w:hAnsi="Times New Roman"/>
          <w:color w:val="000000"/>
          <w:sz w:val="28"/>
          <w:szCs w:val="28"/>
        </w:rPr>
        <w:t>х. Попки</w:t>
      </w:r>
    </w:p>
    <w:p w:rsidR="00A41ED8" w:rsidRDefault="00A41ED8" w:rsidP="0078192B">
      <w:pPr>
        <w:pStyle w:val="ListParagraph"/>
        <w:numPr>
          <w:ilvl w:val="1"/>
          <w:numId w:val="21"/>
        </w:numPr>
        <w:jc w:val="both"/>
        <w:rPr>
          <w:rFonts w:ascii="Times New Roman" w:hAnsi="Times New Roman"/>
          <w:color w:val="000000"/>
          <w:sz w:val="28"/>
          <w:szCs w:val="28"/>
        </w:rPr>
      </w:pPr>
      <w:r w:rsidRPr="0078192B">
        <w:rPr>
          <w:rFonts w:ascii="Times New Roman" w:hAnsi="Times New Roman"/>
          <w:b/>
          <w:color w:val="000000"/>
          <w:sz w:val="28"/>
          <w:szCs w:val="28"/>
        </w:rPr>
        <w:t>Описание зон действия котельных</w:t>
      </w:r>
      <w:r w:rsidRPr="0078192B">
        <w:rPr>
          <w:rFonts w:ascii="Times New Roman" w:hAnsi="Times New Roman"/>
          <w:color w:val="000000"/>
          <w:sz w:val="28"/>
          <w:szCs w:val="28"/>
        </w:rPr>
        <w:t>.</w:t>
      </w:r>
    </w:p>
    <w:p w:rsidR="00A41ED8" w:rsidRDefault="00A41ED8" w:rsidP="0078192B">
      <w:pPr>
        <w:ind w:firstLine="708"/>
        <w:jc w:val="both"/>
        <w:rPr>
          <w:i/>
          <w:sz w:val="28"/>
          <w:szCs w:val="28"/>
          <w:shd w:val="clear" w:color="auto" w:fill="92D050"/>
        </w:rPr>
      </w:pPr>
      <w:r>
        <w:rPr>
          <w:sz w:val="28"/>
          <w:szCs w:val="28"/>
        </w:rPr>
        <w:t xml:space="preserve">Места расположения источников тепловой энергии, а также зоны их действия в границах населенных пунктах </w:t>
      </w:r>
      <w:r w:rsidRPr="007253C8">
        <w:rPr>
          <w:sz w:val="28"/>
          <w:szCs w:val="28"/>
        </w:rPr>
        <w:t>Попковского</w:t>
      </w:r>
      <w:r>
        <w:rPr>
          <w:color w:val="FF0000"/>
          <w:sz w:val="28"/>
          <w:szCs w:val="28"/>
        </w:rPr>
        <w:t xml:space="preserve"> </w:t>
      </w:r>
      <w:r>
        <w:rPr>
          <w:sz w:val="28"/>
          <w:szCs w:val="28"/>
        </w:rPr>
        <w:t xml:space="preserve">сельского поселения представлены на </w:t>
      </w:r>
      <w:r>
        <w:rPr>
          <w:i/>
          <w:sz w:val="28"/>
          <w:szCs w:val="28"/>
        </w:rPr>
        <w:t>рисунке 1</w:t>
      </w:r>
      <w:r w:rsidRPr="00C13562">
        <w:rPr>
          <w:i/>
          <w:sz w:val="28"/>
          <w:szCs w:val="28"/>
        </w:rPr>
        <w:t>.</w:t>
      </w:r>
    </w:p>
    <w:p w:rsidR="00A41ED8" w:rsidRPr="001978DF" w:rsidRDefault="00A41ED8" w:rsidP="00BC3252">
      <w:pPr>
        <w:pStyle w:val="ListParagraph"/>
        <w:numPr>
          <w:ilvl w:val="1"/>
          <w:numId w:val="21"/>
        </w:numPr>
        <w:tabs>
          <w:tab w:val="left" w:pos="0"/>
        </w:tabs>
        <w:spacing w:line="360" w:lineRule="auto"/>
        <w:ind w:right="-544"/>
        <w:outlineLvl w:val="2"/>
        <w:rPr>
          <w:rFonts w:ascii="Times New Roman" w:hAnsi="Times New Roman"/>
          <w:sz w:val="28"/>
          <w:szCs w:val="28"/>
        </w:rPr>
      </w:pPr>
      <w:r w:rsidRPr="001978DF">
        <w:rPr>
          <w:rFonts w:ascii="Times New Roman" w:hAnsi="Times New Roman"/>
          <w:b/>
          <w:sz w:val="28"/>
          <w:szCs w:val="28"/>
        </w:rPr>
        <w:t>Зоны действия индивидуального теплоснабжения</w:t>
      </w:r>
    </w:p>
    <w:p w:rsidR="00A41ED8" w:rsidRPr="001978DF" w:rsidRDefault="00A41ED8" w:rsidP="001978DF">
      <w:pPr>
        <w:ind w:right="-185" w:firstLine="708"/>
        <w:jc w:val="both"/>
        <w:rPr>
          <w:sz w:val="28"/>
          <w:szCs w:val="28"/>
        </w:rPr>
      </w:pPr>
      <w:r>
        <w:rPr>
          <w:sz w:val="28"/>
          <w:szCs w:val="28"/>
        </w:rPr>
        <w:t xml:space="preserve">В </w:t>
      </w:r>
      <w:r w:rsidRPr="007253C8">
        <w:rPr>
          <w:sz w:val="28"/>
          <w:szCs w:val="28"/>
        </w:rPr>
        <w:t>Попковском</w:t>
      </w:r>
      <w:r>
        <w:rPr>
          <w:color w:val="FF0000"/>
          <w:sz w:val="28"/>
          <w:szCs w:val="28"/>
        </w:rPr>
        <w:t xml:space="preserve"> </w:t>
      </w:r>
      <w:r>
        <w:rPr>
          <w:sz w:val="28"/>
          <w:szCs w:val="28"/>
        </w:rPr>
        <w:t xml:space="preserve">сельском поселении 3 населенных пункта. </w:t>
      </w:r>
      <w:r w:rsidRPr="001978DF">
        <w:rPr>
          <w:sz w:val="28"/>
          <w:szCs w:val="28"/>
        </w:rPr>
        <w:t>Во всех населенных пунктах имеется печное отопление</w:t>
      </w:r>
      <w:r>
        <w:rPr>
          <w:sz w:val="28"/>
          <w:szCs w:val="28"/>
        </w:rPr>
        <w:t xml:space="preserve"> или  теплоснабжение от  индивидуальных автономных источников</w:t>
      </w:r>
      <w:r w:rsidRPr="001978DF">
        <w:rPr>
          <w:sz w:val="28"/>
          <w:szCs w:val="28"/>
        </w:rPr>
        <w:t xml:space="preserve">. </w:t>
      </w:r>
    </w:p>
    <w:p w:rsidR="00A41ED8" w:rsidRPr="0078192B" w:rsidRDefault="00A41ED8" w:rsidP="0078192B">
      <w:pPr>
        <w:ind w:firstLine="708"/>
        <w:jc w:val="both"/>
        <w:rPr>
          <w:color w:val="000000"/>
          <w:sz w:val="28"/>
          <w:szCs w:val="28"/>
        </w:rPr>
      </w:pPr>
    </w:p>
    <w:p w:rsidR="00A41ED8" w:rsidRPr="004B5606" w:rsidRDefault="00A41ED8" w:rsidP="004B5606">
      <w:pPr>
        <w:pStyle w:val="Heading2"/>
        <w:pBdr>
          <w:bottom w:val="single" w:sz="12" w:space="1" w:color="auto"/>
        </w:pBdr>
        <w:tabs>
          <w:tab w:val="left" w:pos="993"/>
        </w:tabs>
        <w:spacing w:before="300" w:after="200"/>
        <w:rPr>
          <w:rFonts w:ascii="Times New Roman" w:hAnsi="Times New Roman" w:cs="Times New Roman"/>
          <w:i w:val="0"/>
          <w:color w:val="000000"/>
          <w:sz w:val="36"/>
          <w:szCs w:val="36"/>
        </w:rPr>
      </w:pPr>
      <w:bookmarkStart w:id="3" w:name="_Toc528247933"/>
      <w:r w:rsidRPr="004B5606">
        <w:rPr>
          <w:rFonts w:ascii="Times New Roman" w:hAnsi="Times New Roman" w:cs="Times New Roman"/>
          <w:i w:val="0"/>
          <w:color w:val="000000"/>
          <w:sz w:val="36"/>
          <w:szCs w:val="36"/>
        </w:rPr>
        <w:t>Часть 2: Источники тепловой энергии</w:t>
      </w:r>
      <w:bookmarkEnd w:id="3"/>
    </w:p>
    <w:p w:rsidR="00A41ED8" w:rsidRPr="001978DF" w:rsidRDefault="00A41ED8" w:rsidP="001978DF">
      <w:pPr>
        <w:pStyle w:val="ListParagraph"/>
        <w:numPr>
          <w:ilvl w:val="1"/>
          <w:numId w:val="22"/>
        </w:numPr>
        <w:autoSpaceDE w:val="0"/>
        <w:autoSpaceDN w:val="0"/>
        <w:adjustRightInd w:val="0"/>
        <w:jc w:val="both"/>
        <w:rPr>
          <w:rFonts w:ascii="Times New Roman" w:hAnsi="Times New Roman"/>
          <w:b/>
          <w:sz w:val="28"/>
          <w:szCs w:val="28"/>
        </w:rPr>
      </w:pPr>
      <w:r w:rsidRPr="001978DF">
        <w:rPr>
          <w:rFonts w:ascii="Times New Roman" w:hAnsi="Times New Roman"/>
          <w:b/>
          <w:sz w:val="28"/>
          <w:szCs w:val="28"/>
        </w:rPr>
        <w:t>Источники тепловой энергии</w:t>
      </w:r>
    </w:p>
    <w:p w:rsidR="00A41ED8" w:rsidRPr="002B33E9" w:rsidRDefault="00A41ED8" w:rsidP="002B33E9">
      <w:pPr>
        <w:autoSpaceDE w:val="0"/>
        <w:autoSpaceDN w:val="0"/>
        <w:adjustRightInd w:val="0"/>
        <w:ind w:firstLine="708"/>
        <w:jc w:val="both"/>
        <w:rPr>
          <w:sz w:val="28"/>
          <w:szCs w:val="28"/>
        </w:rPr>
      </w:pPr>
      <w:r w:rsidRPr="002B33E9">
        <w:rPr>
          <w:sz w:val="28"/>
          <w:szCs w:val="28"/>
        </w:rPr>
        <w:t xml:space="preserve">Теплоснабжение потребителей </w:t>
      </w:r>
      <w:r w:rsidRPr="000A1B6D">
        <w:rPr>
          <w:sz w:val="28"/>
          <w:szCs w:val="28"/>
        </w:rPr>
        <w:t>Попковского</w:t>
      </w:r>
      <w:r>
        <w:rPr>
          <w:color w:val="FF0000"/>
          <w:sz w:val="28"/>
          <w:szCs w:val="28"/>
        </w:rPr>
        <w:t xml:space="preserve"> </w:t>
      </w:r>
      <w:r w:rsidRPr="00100586">
        <w:rPr>
          <w:sz w:val="28"/>
          <w:szCs w:val="28"/>
        </w:rPr>
        <w:t>се</w:t>
      </w:r>
      <w:r w:rsidRPr="002B33E9">
        <w:rPr>
          <w:color w:val="000000"/>
          <w:sz w:val="28"/>
          <w:szCs w:val="28"/>
        </w:rPr>
        <w:t>льского</w:t>
      </w:r>
      <w:r w:rsidRPr="002B33E9">
        <w:rPr>
          <w:sz w:val="28"/>
          <w:szCs w:val="28"/>
        </w:rPr>
        <w:t xml:space="preserve"> поселения осуществляется в </w:t>
      </w:r>
      <w:r>
        <w:rPr>
          <w:sz w:val="28"/>
          <w:szCs w:val="28"/>
        </w:rPr>
        <w:t>1</w:t>
      </w:r>
      <w:r w:rsidRPr="002B33E9">
        <w:rPr>
          <w:sz w:val="28"/>
          <w:szCs w:val="28"/>
        </w:rPr>
        <w:t xml:space="preserve"> гидравлически изолированн</w:t>
      </w:r>
      <w:r>
        <w:rPr>
          <w:sz w:val="28"/>
          <w:szCs w:val="28"/>
        </w:rPr>
        <w:t>ой</w:t>
      </w:r>
      <w:r w:rsidRPr="002B33E9">
        <w:rPr>
          <w:sz w:val="28"/>
          <w:szCs w:val="28"/>
        </w:rPr>
        <w:t xml:space="preserve"> зон</w:t>
      </w:r>
      <w:r>
        <w:rPr>
          <w:sz w:val="28"/>
          <w:szCs w:val="28"/>
        </w:rPr>
        <w:t>е</w:t>
      </w:r>
      <w:r w:rsidRPr="002B33E9">
        <w:rPr>
          <w:sz w:val="28"/>
          <w:szCs w:val="28"/>
        </w:rPr>
        <w:t xml:space="preserve"> централизованного теплоснабжения.</w:t>
      </w:r>
    </w:p>
    <w:p w:rsidR="00A41ED8" w:rsidRPr="000753F1" w:rsidRDefault="00A41ED8" w:rsidP="000753F1">
      <w:pPr>
        <w:ind w:firstLine="720"/>
        <w:jc w:val="both"/>
        <w:rPr>
          <w:sz w:val="28"/>
          <w:szCs w:val="28"/>
        </w:rPr>
      </w:pPr>
      <w:r w:rsidRPr="000753F1">
        <w:rPr>
          <w:sz w:val="28"/>
          <w:szCs w:val="28"/>
        </w:rPr>
        <w:t>Обобщенная система энергетического обеспечения состоит из следующих локальных систем:</w:t>
      </w:r>
    </w:p>
    <w:p w:rsidR="00A41ED8" w:rsidRPr="000753F1" w:rsidRDefault="00A41ED8" w:rsidP="000753F1">
      <w:pPr>
        <w:numPr>
          <w:ilvl w:val="0"/>
          <w:numId w:val="15"/>
        </w:numPr>
        <w:tabs>
          <w:tab w:val="left" w:pos="993"/>
        </w:tabs>
        <w:ind w:left="0" w:firstLine="709"/>
        <w:jc w:val="both"/>
        <w:rPr>
          <w:sz w:val="28"/>
          <w:szCs w:val="28"/>
        </w:rPr>
      </w:pPr>
      <w:r w:rsidRPr="000753F1">
        <w:rPr>
          <w:sz w:val="28"/>
          <w:szCs w:val="28"/>
        </w:rPr>
        <w:t>электроснабжения, предназначенного для обеспечения электроэнергией приводов основного и вспомогательного оборудования, освещения (наружного и внутреннего), обеспечения хозяйс</w:t>
      </w:r>
      <w:r>
        <w:rPr>
          <w:sz w:val="28"/>
          <w:szCs w:val="28"/>
        </w:rPr>
        <w:t>твенных и бытовых нужд котельной</w:t>
      </w:r>
      <w:r w:rsidRPr="000753F1">
        <w:rPr>
          <w:sz w:val="28"/>
          <w:szCs w:val="28"/>
        </w:rPr>
        <w:t>;</w:t>
      </w:r>
    </w:p>
    <w:p w:rsidR="00A41ED8" w:rsidRPr="000753F1" w:rsidRDefault="00A41ED8" w:rsidP="000753F1">
      <w:pPr>
        <w:numPr>
          <w:ilvl w:val="0"/>
          <w:numId w:val="15"/>
        </w:numPr>
        <w:tabs>
          <w:tab w:val="left" w:pos="993"/>
        </w:tabs>
        <w:ind w:left="0" w:firstLine="709"/>
        <w:jc w:val="both"/>
        <w:rPr>
          <w:sz w:val="28"/>
          <w:szCs w:val="28"/>
        </w:rPr>
      </w:pPr>
      <w:r w:rsidRPr="000753F1">
        <w:rPr>
          <w:sz w:val="28"/>
          <w:szCs w:val="28"/>
        </w:rPr>
        <w:t xml:space="preserve">топливоснабжения </w:t>
      </w:r>
      <w:r>
        <w:rPr>
          <w:sz w:val="28"/>
          <w:szCs w:val="28"/>
        </w:rPr>
        <w:t>для обеспечения работы котельной</w:t>
      </w:r>
      <w:r w:rsidRPr="000753F1">
        <w:rPr>
          <w:sz w:val="28"/>
          <w:szCs w:val="28"/>
        </w:rPr>
        <w:t>;</w:t>
      </w:r>
    </w:p>
    <w:p w:rsidR="00A41ED8" w:rsidRPr="000753F1" w:rsidRDefault="00A41ED8" w:rsidP="000753F1">
      <w:pPr>
        <w:numPr>
          <w:ilvl w:val="0"/>
          <w:numId w:val="15"/>
        </w:numPr>
        <w:tabs>
          <w:tab w:val="left" w:pos="993"/>
        </w:tabs>
        <w:ind w:left="0" w:firstLine="709"/>
        <w:jc w:val="both"/>
        <w:rPr>
          <w:sz w:val="28"/>
          <w:szCs w:val="28"/>
        </w:rPr>
      </w:pPr>
      <w:r w:rsidRPr="000753F1">
        <w:rPr>
          <w:sz w:val="28"/>
          <w:szCs w:val="28"/>
        </w:rPr>
        <w:t>водоснабжения, предназначенной для обеспечения водой технологического процесса и собственных нужд котельн</w:t>
      </w:r>
      <w:r>
        <w:rPr>
          <w:sz w:val="28"/>
          <w:szCs w:val="28"/>
        </w:rPr>
        <w:t>ой</w:t>
      </w:r>
      <w:r w:rsidRPr="000753F1">
        <w:rPr>
          <w:sz w:val="28"/>
          <w:szCs w:val="28"/>
        </w:rPr>
        <w:t>, и вспомогательных объектов.</w:t>
      </w:r>
    </w:p>
    <w:p w:rsidR="00A41ED8" w:rsidRPr="000753F1" w:rsidRDefault="00A41ED8" w:rsidP="000753F1">
      <w:pPr>
        <w:pStyle w:val="ListParagraph"/>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 котельной</w:t>
      </w:r>
      <w:r w:rsidRPr="000753F1">
        <w:rPr>
          <w:rFonts w:ascii="Times New Roman" w:hAnsi="Times New Roman"/>
          <w:sz w:val="28"/>
          <w:szCs w:val="28"/>
        </w:rPr>
        <w:t xml:space="preserve"> </w:t>
      </w:r>
      <w:r w:rsidRPr="000A1B6D">
        <w:rPr>
          <w:rFonts w:ascii="Times New Roman" w:hAnsi="Times New Roman"/>
          <w:sz w:val="28"/>
          <w:szCs w:val="28"/>
        </w:rPr>
        <w:t>Попковского</w:t>
      </w:r>
      <w:r>
        <w:rPr>
          <w:rFonts w:ascii="Times New Roman" w:hAnsi="Times New Roman"/>
          <w:color w:val="FF0000"/>
          <w:sz w:val="28"/>
          <w:szCs w:val="28"/>
        </w:rPr>
        <w:t xml:space="preserve"> </w:t>
      </w:r>
      <w:r w:rsidRPr="000753F1">
        <w:rPr>
          <w:rFonts w:ascii="Times New Roman" w:hAnsi="Times New Roman"/>
          <w:sz w:val="28"/>
          <w:szCs w:val="28"/>
        </w:rPr>
        <w:t>сельского поселения осуществляется отпуск тепла с качественным регулированием в соответствии с утвержденными температурными графиками. Выбор температурного графика обусловлен облегчением гидравлического режима тепловых сетей и экономией расхода электрической энергии на перекачку теплоносителя.</w:t>
      </w:r>
    </w:p>
    <w:p w:rsidR="00A41ED8" w:rsidRPr="008471BB" w:rsidRDefault="00A41ED8" w:rsidP="001C111A">
      <w:pPr>
        <w:ind w:firstLine="539"/>
        <w:jc w:val="both"/>
        <w:rPr>
          <w:b/>
          <w:sz w:val="28"/>
          <w:szCs w:val="28"/>
        </w:rPr>
      </w:pPr>
    </w:p>
    <w:p w:rsidR="00A41ED8" w:rsidRPr="002B33E9" w:rsidRDefault="00A41ED8" w:rsidP="00D75E66">
      <w:pPr>
        <w:pStyle w:val="ListParagraph"/>
        <w:numPr>
          <w:ilvl w:val="1"/>
          <w:numId w:val="22"/>
        </w:numPr>
        <w:jc w:val="both"/>
        <w:rPr>
          <w:rFonts w:ascii="Times New Roman" w:hAnsi="Times New Roman"/>
          <w:b/>
          <w:sz w:val="28"/>
          <w:szCs w:val="28"/>
        </w:rPr>
      </w:pPr>
      <w:r w:rsidRPr="002B33E9">
        <w:rPr>
          <w:rFonts w:ascii="Times New Roman" w:hAnsi="Times New Roman"/>
          <w:b/>
          <w:sz w:val="28"/>
          <w:szCs w:val="28"/>
        </w:rPr>
        <w:t>Описание технического состояния</w:t>
      </w:r>
    </w:p>
    <w:p w:rsidR="00A41ED8" w:rsidRPr="001A4BEB" w:rsidRDefault="00A41ED8" w:rsidP="001A4BEB">
      <w:pPr>
        <w:ind w:right="44" w:firstLine="474"/>
        <w:jc w:val="both"/>
        <w:rPr>
          <w:sz w:val="28"/>
          <w:szCs w:val="28"/>
        </w:rPr>
      </w:pPr>
      <w:r w:rsidRPr="001A4BEB">
        <w:rPr>
          <w:b/>
          <w:noProof/>
          <w:sz w:val="28"/>
          <w:szCs w:val="28"/>
          <w:lang w:eastAsia="en-US"/>
        </w:rPr>
        <w:t>2.2.1. Котельная х. Попки</w:t>
      </w:r>
      <w:r w:rsidRPr="001A4BEB">
        <w:rPr>
          <w:noProof/>
          <w:sz w:val="28"/>
          <w:szCs w:val="28"/>
          <w:lang w:eastAsia="en-US"/>
        </w:rPr>
        <w:t xml:space="preserve"> осуществляет теплоснабжение  х. Попки, работает на газообразном топливе. Общая установленная мощность котельной составляет 1,28Гкал/час, подключенная нагрузка составляет 0</w:t>
      </w:r>
      <w:r w:rsidRPr="001A4BEB">
        <w:rPr>
          <w:noProof/>
          <w:color w:val="000000"/>
          <w:sz w:val="28"/>
          <w:szCs w:val="28"/>
          <w:lang w:eastAsia="en-US"/>
        </w:rPr>
        <w:t>,5747Гкал/час</w:t>
      </w:r>
      <w:r w:rsidRPr="001A4BEB">
        <w:rPr>
          <w:noProof/>
          <w:sz w:val="28"/>
          <w:szCs w:val="28"/>
          <w:lang w:eastAsia="en-US"/>
        </w:rPr>
        <w:t xml:space="preserve">. Система теплоснабжения двутрубная, закрытая, протяженность тепловых сетей централизованного отопления и горячего водоснабжения в двутрубном исчислении составляет 0,927км. Здание котельной х. Попки построено в 1963 году, одноэтажное, кирпичное, размерами </w:t>
      </w:r>
      <w:r w:rsidRPr="001A4BEB">
        <w:rPr>
          <w:sz w:val="28"/>
          <w:szCs w:val="28"/>
        </w:rPr>
        <w:t xml:space="preserve">21,38м.*9,26м </w:t>
      </w:r>
      <w:r w:rsidRPr="001A4BEB">
        <w:rPr>
          <w:noProof/>
          <w:sz w:val="28"/>
          <w:szCs w:val="28"/>
          <w:lang w:eastAsia="en-US"/>
        </w:rPr>
        <w:t>высотой 6,2м. Объем здания = 1087м</w:t>
      </w:r>
      <w:r w:rsidRPr="001A4BEB">
        <w:rPr>
          <w:noProof/>
          <w:sz w:val="28"/>
          <w:szCs w:val="28"/>
          <w:vertAlign w:val="superscript"/>
          <w:lang w:eastAsia="en-US"/>
        </w:rPr>
        <w:t>3</w:t>
      </w:r>
      <w:r w:rsidRPr="001A4BEB">
        <w:rPr>
          <w:noProof/>
          <w:sz w:val="28"/>
          <w:szCs w:val="28"/>
          <w:lang w:eastAsia="en-US"/>
        </w:rPr>
        <w:t xml:space="preserve">. </w:t>
      </w:r>
      <w:r w:rsidRPr="001A4BEB">
        <w:rPr>
          <w:sz w:val="28"/>
          <w:szCs w:val="28"/>
        </w:rPr>
        <w:t>Фундамент здания - бетонный ленточный под стены из ФБС. Покрытие -</w:t>
      </w:r>
      <w:r w:rsidRPr="001A4BEB">
        <w:rPr>
          <w:color w:val="000000"/>
          <w:sz w:val="28"/>
          <w:szCs w:val="28"/>
        </w:rPr>
        <w:t xml:space="preserve"> сборные железобетонные ребристые плиты 1.5х6м, мелкоразмерные сборные железобетонные плиты 1.5х3м.</w:t>
      </w:r>
      <w:r w:rsidRPr="001A4BEB">
        <w:rPr>
          <w:sz w:val="28"/>
          <w:szCs w:val="28"/>
        </w:rPr>
        <w:t xml:space="preserve">  Кровля - двускатная, из асбестоцементного волнистого листа наружным не организованным водостоком; Площадь земельного участка отчужденная под котельную составляет 1600м</w:t>
      </w:r>
      <w:r w:rsidRPr="001A4BEB">
        <w:rPr>
          <w:sz w:val="28"/>
          <w:szCs w:val="28"/>
          <w:vertAlign w:val="superscript"/>
        </w:rPr>
        <w:t>2</w:t>
      </w:r>
      <w:r w:rsidRPr="001A4BEB">
        <w:rPr>
          <w:sz w:val="28"/>
          <w:szCs w:val="28"/>
        </w:rPr>
        <w:t>., фактически застроенная  196м</w:t>
      </w:r>
      <w:r w:rsidRPr="001A4BEB">
        <w:rPr>
          <w:sz w:val="28"/>
          <w:szCs w:val="28"/>
          <w:vertAlign w:val="superscript"/>
        </w:rPr>
        <w:t>2</w:t>
      </w:r>
      <w:r w:rsidRPr="001A4BEB">
        <w:rPr>
          <w:sz w:val="28"/>
          <w:szCs w:val="28"/>
        </w:rPr>
        <w:t>.</w:t>
      </w:r>
    </w:p>
    <w:p w:rsidR="00A41ED8" w:rsidRPr="002732F4" w:rsidRDefault="00A41ED8" w:rsidP="002B33E9">
      <w:pPr>
        <w:ind w:firstLine="708"/>
        <w:jc w:val="both"/>
        <w:rPr>
          <w:noProof/>
          <w:sz w:val="28"/>
          <w:szCs w:val="28"/>
          <w:lang w:eastAsia="en-US"/>
        </w:rPr>
      </w:pPr>
      <w:r>
        <w:rPr>
          <w:b/>
          <w:noProof/>
          <w:sz w:val="28"/>
          <w:szCs w:val="28"/>
          <w:lang w:eastAsia="en-US"/>
        </w:rPr>
        <w:t xml:space="preserve"> </w:t>
      </w:r>
    </w:p>
    <w:p w:rsidR="00A41ED8" w:rsidRPr="00503E4B" w:rsidRDefault="00A41ED8" w:rsidP="00503E4B">
      <w:pPr>
        <w:tabs>
          <w:tab w:val="left" w:pos="4155"/>
        </w:tabs>
        <w:spacing w:line="360" w:lineRule="auto"/>
        <w:jc w:val="both"/>
        <w:rPr>
          <w:sz w:val="28"/>
          <w:szCs w:val="28"/>
        </w:rPr>
      </w:pPr>
      <w:r w:rsidRPr="002732F4">
        <w:rPr>
          <w:b/>
          <w:sz w:val="28"/>
          <w:szCs w:val="28"/>
        </w:rPr>
        <w:t>2.3. Структура и технические характеристики  основного оборудования.</w:t>
      </w:r>
    </w:p>
    <w:p w:rsidR="00A41ED8" w:rsidRDefault="00A41ED8" w:rsidP="001C111A">
      <w:pPr>
        <w:tabs>
          <w:tab w:val="left" w:pos="4155"/>
        </w:tabs>
        <w:ind w:firstLine="540"/>
        <w:jc w:val="both"/>
        <w:rPr>
          <w:sz w:val="28"/>
          <w:szCs w:val="28"/>
        </w:rPr>
        <w:sectPr w:rsidR="00A41ED8" w:rsidSect="00B74C72">
          <w:footerReference w:type="default" r:id="rId7"/>
          <w:footerReference w:type="first" r:id="rId8"/>
          <w:pgSz w:w="11906" w:h="16838"/>
          <w:pgMar w:top="1134" w:right="851" w:bottom="1134" w:left="1701" w:header="709" w:footer="709" w:gutter="0"/>
          <w:pgNumType w:start="1"/>
          <w:cols w:space="708"/>
          <w:titlePg/>
          <w:docGrid w:linePitch="360"/>
        </w:sectPr>
      </w:pPr>
    </w:p>
    <w:p w:rsidR="00A41ED8" w:rsidRDefault="00A41ED8" w:rsidP="00A743C6">
      <w:pPr>
        <w:tabs>
          <w:tab w:val="left" w:pos="4155"/>
        </w:tabs>
        <w:ind w:firstLine="540"/>
        <w:jc w:val="right"/>
        <w:rPr>
          <w:sz w:val="28"/>
          <w:szCs w:val="28"/>
        </w:rPr>
      </w:pPr>
      <w:r>
        <w:rPr>
          <w:sz w:val="28"/>
          <w:szCs w:val="28"/>
        </w:rPr>
        <w:t>Таблица 1</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134"/>
        <w:gridCol w:w="1276"/>
        <w:gridCol w:w="1843"/>
        <w:gridCol w:w="1701"/>
        <w:gridCol w:w="2693"/>
        <w:gridCol w:w="850"/>
        <w:gridCol w:w="1560"/>
        <w:gridCol w:w="1842"/>
      </w:tblGrid>
      <w:tr w:rsidR="00A41ED8" w:rsidRPr="00A743C6" w:rsidTr="0091226A">
        <w:trPr>
          <w:trHeight w:val="255"/>
        </w:trPr>
        <w:tc>
          <w:tcPr>
            <w:tcW w:w="1985" w:type="dxa"/>
            <w:vMerge w:val="restart"/>
            <w:vAlign w:val="center"/>
          </w:tcPr>
          <w:p w:rsidR="00A41ED8" w:rsidRPr="001A4BEB" w:rsidRDefault="00A41ED8" w:rsidP="00442448">
            <w:pPr>
              <w:jc w:val="center"/>
              <w:rPr>
                <w:b/>
                <w:bCs/>
              </w:rPr>
            </w:pPr>
            <w:r w:rsidRPr="001A4BEB">
              <w:rPr>
                <w:b/>
                <w:bCs/>
              </w:rPr>
              <w:t>Наименование котельной</w:t>
            </w:r>
          </w:p>
        </w:tc>
        <w:tc>
          <w:tcPr>
            <w:tcW w:w="2410" w:type="dxa"/>
            <w:gridSpan w:val="2"/>
            <w:noWrap/>
            <w:vAlign w:val="center"/>
          </w:tcPr>
          <w:p w:rsidR="00A41ED8" w:rsidRPr="001A4BEB" w:rsidRDefault="00A41ED8" w:rsidP="00442448">
            <w:pPr>
              <w:jc w:val="center"/>
              <w:rPr>
                <w:b/>
                <w:bCs/>
              </w:rPr>
            </w:pPr>
            <w:r w:rsidRPr="001A4BEB">
              <w:rPr>
                <w:b/>
                <w:bCs/>
              </w:rPr>
              <w:t>КОТЛЫ</w:t>
            </w:r>
          </w:p>
        </w:tc>
        <w:tc>
          <w:tcPr>
            <w:tcW w:w="1843" w:type="dxa"/>
            <w:vMerge w:val="restart"/>
            <w:vAlign w:val="center"/>
          </w:tcPr>
          <w:p w:rsidR="00A41ED8" w:rsidRPr="001A4BEB" w:rsidRDefault="00A41ED8" w:rsidP="00442448">
            <w:pPr>
              <w:jc w:val="center"/>
              <w:rPr>
                <w:b/>
                <w:bCs/>
              </w:rPr>
            </w:pPr>
            <w:r w:rsidRPr="001A4BEB">
              <w:rPr>
                <w:b/>
                <w:bCs/>
              </w:rPr>
              <w:t>Горелочное устройство</w:t>
            </w:r>
            <w:r>
              <w:rPr>
                <w:b/>
                <w:bCs/>
              </w:rPr>
              <w:t xml:space="preserve"> </w:t>
            </w:r>
            <w:r w:rsidRPr="001A4BEB">
              <w:rPr>
                <w:b/>
                <w:bCs/>
              </w:rPr>
              <w:t>(автоматизированные котельные)</w:t>
            </w:r>
          </w:p>
        </w:tc>
        <w:tc>
          <w:tcPr>
            <w:tcW w:w="1701" w:type="dxa"/>
            <w:vMerge w:val="restart"/>
            <w:vAlign w:val="center"/>
          </w:tcPr>
          <w:p w:rsidR="00A41ED8" w:rsidRPr="001A4BEB" w:rsidRDefault="00A41ED8" w:rsidP="00442448">
            <w:pPr>
              <w:jc w:val="center"/>
              <w:rPr>
                <w:b/>
                <w:bCs/>
              </w:rPr>
            </w:pPr>
            <w:r w:rsidRPr="001A4BEB">
              <w:rPr>
                <w:b/>
                <w:bCs/>
              </w:rPr>
              <w:t>Блок автоматики</w:t>
            </w:r>
          </w:p>
          <w:p w:rsidR="00A41ED8" w:rsidRPr="001A4BEB" w:rsidRDefault="00A41ED8" w:rsidP="00442448">
            <w:pPr>
              <w:jc w:val="center"/>
              <w:rPr>
                <w:b/>
                <w:bCs/>
              </w:rPr>
            </w:pPr>
            <w:r w:rsidRPr="001A4BEB">
              <w:rPr>
                <w:b/>
                <w:bCs/>
              </w:rPr>
              <w:t>(автоматизированные котельные)</w:t>
            </w:r>
          </w:p>
        </w:tc>
        <w:tc>
          <w:tcPr>
            <w:tcW w:w="6945" w:type="dxa"/>
            <w:gridSpan w:val="4"/>
            <w:noWrap/>
            <w:vAlign w:val="center"/>
          </w:tcPr>
          <w:p w:rsidR="00A41ED8" w:rsidRPr="001A4BEB" w:rsidRDefault="00A41ED8" w:rsidP="00442448">
            <w:pPr>
              <w:jc w:val="center"/>
              <w:rPr>
                <w:b/>
                <w:bCs/>
              </w:rPr>
            </w:pPr>
            <w:r w:rsidRPr="001A4BEB">
              <w:rPr>
                <w:b/>
                <w:bCs/>
              </w:rPr>
              <w:t>НАСОСЫ</w:t>
            </w:r>
          </w:p>
        </w:tc>
      </w:tr>
      <w:tr w:rsidR="00A41ED8" w:rsidRPr="00A743C6" w:rsidTr="0091226A">
        <w:trPr>
          <w:trHeight w:val="1020"/>
        </w:trPr>
        <w:tc>
          <w:tcPr>
            <w:tcW w:w="1985" w:type="dxa"/>
            <w:vMerge/>
            <w:vAlign w:val="center"/>
          </w:tcPr>
          <w:p w:rsidR="00A41ED8" w:rsidRPr="00A743C6" w:rsidRDefault="00A41ED8" w:rsidP="00442448">
            <w:pPr>
              <w:rPr>
                <w:b/>
                <w:bCs/>
                <w:sz w:val="28"/>
                <w:szCs w:val="28"/>
              </w:rPr>
            </w:pPr>
          </w:p>
        </w:tc>
        <w:tc>
          <w:tcPr>
            <w:tcW w:w="1134" w:type="dxa"/>
            <w:vAlign w:val="center"/>
          </w:tcPr>
          <w:p w:rsidR="00A41ED8" w:rsidRPr="001A4BEB" w:rsidRDefault="00A41ED8" w:rsidP="00442448">
            <w:pPr>
              <w:jc w:val="center"/>
              <w:rPr>
                <w:b/>
                <w:bCs/>
              </w:rPr>
            </w:pPr>
            <w:r w:rsidRPr="001A4BEB">
              <w:rPr>
                <w:b/>
                <w:bCs/>
              </w:rPr>
              <w:t>Тип, марка</w:t>
            </w:r>
          </w:p>
        </w:tc>
        <w:tc>
          <w:tcPr>
            <w:tcW w:w="1276" w:type="dxa"/>
            <w:vAlign w:val="center"/>
          </w:tcPr>
          <w:p w:rsidR="00A41ED8" w:rsidRPr="001A4BEB" w:rsidRDefault="00A41ED8" w:rsidP="001A4BEB">
            <w:pPr>
              <w:ind w:hanging="108"/>
              <w:jc w:val="center"/>
              <w:rPr>
                <w:b/>
                <w:bCs/>
              </w:rPr>
            </w:pPr>
            <w:r w:rsidRPr="001A4BEB">
              <w:rPr>
                <w:b/>
                <w:bCs/>
              </w:rPr>
              <w:t>Мощность</w:t>
            </w:r>
          </w:p>
        </w:tc>
        <w:tc>
          <w:tcPr>
            <w:tcW w:w="1843" w:type="dxa"/>
            <w:vMerge/>
            <w:vAlign w:val="center"/>
          </w:tcPr>
          <w:p w:rsidR="00A41ED8" w:rsidRPr="001A4BEB" w:rsidRDefault="00A41ED8" w:rsidP="00442448">
            <w:pPr>
              <w:rPr>
                <w:b/>
                <w:bCs/>
              </w:rPr>
            </w:pPr>
          </w:p>
        </w:tc>
        <w:tc>
          <w:tcPr>
            <w:tcW w:w="1701" w:type="dxa"/>
            <w:vMerge/>
            <w:vAlign w:val="center"/>
          </w:tcPr>
          <w:p w:rsidR="00A41ED8" w:rsidRPr="001A4BEB" w:rsidRDefault="00A41ED8" w:rsidP="00442448">
            <w:pPr>
              <w:rPr>
                <w:b/>
                <w:bCs/>
              </w:rPr>
            </w:pPr>
          </w:p>
        </w:tc>
        <w:tc>
          <w:tcPr>
            <w:tcW w:w="2693" w:type="dxa"/>
            <w:vAlign w:val="center"/>
          </w:tcPr>
          <w:p w:rsidR="00A41ED8" w:rsidRPr="001A4BEB" w:rsidRDefault="00A41ED8" w:rsidP="00442448">
            <w:pPr>
              <w:jc w:val="center"/>
              <w:rPr>
                <w:b/>
                <w:bCs/>
              </w:rPr>
            </w:pPr>
            <w:r w:rsidRPr="001A4BEB">
              <w:rPr>
                <w:b/>
                <w:bCs/>
              </w:rPr>
              <w:t>сетевые</w:t>
            </w:r>
          </w:p>
        </w:tc>
        <w:tc>
          <w:tcPr>
            <w:tcW w:w="850" w:type="dxa"/>
            <w:noWrap/>
            <w:vAlign w:val="center"/>
          </w:tcPr>
          <w:p w:rsidR="00A41ED8" w:rsidRPr="001A4BEB" w:rsidRDefault="00A41ED8" w:rsidP="00442448">
            <w:pPr>
              <w:jc w:val="center"/>
              <w:rPr>
                <w:b/>
                <w:bCs/>
              </w:rPr>
            </w:pPr>
            <w:r w:rsidRPr="001A4BEB">
              <w:rPr>
                <w:b/>
                <w:bCs/>
              </w:rPr>
              <w:t>ГВС</w:t>
            </w:r>
          </w:p>
        </w:tc>
        <w:tc>
          <w:tcPr>
            <w:tcW w:w="1560" w:type="dxa"/>
            <w:vAlign w:val="center"/>
          </w:tcPr>
          <w:p w:rsidR="00A41ED8" w:rsidRPr="001A4BEB" w:rsidRDefault="00A41ED8" w:rsidP="00442448">
            <w:pPr>
              <w:jc w:val="center"/>
              <w:rPr>
                <w:b/>
                <w:bCs/>
              </w:rPr>
            </w:pPr>
            <w:r w:rsidRPr="001A4BEB">
              <w:rPr>
                <w:b/>
                <w:bCs/>
              </w:rPr>
              <w:t>Подпиточные</w:t>
            </w:r>
          </w:p>
        </w:tc>
        <w:tc>
          <w:tcPr>
            <w:tcW w:w="1842" w:type="dxa"/>
            <w:vAlign w:val="center"/>
          </w:tcPr>
          <w:p w:rsidR="00A41ED8" w:rsidRPr="001A4BEB" w:rsidRDefault="00A41ED8" w:rsidP="00442448">
            <w:pPr>
              <w:jc w:val="center"/>
              <w:rPr>
                <w:b/>
                <w:bCs/>
              </w:rPr>
            </w:pPr>
            <w:r w:rsidRPr="001A4BEB">
              <w:rPr>
                <w:b/>
                <w:bCs/>
              </w:rPr>
              <w:t>Циркуляционные</w:t>
            </w:r>
          </w:p>
        </w:tc>
      </w:tr>
      <w:tr w:rsidR="00A41ED8" w:rsidRPr="00A743C6" w:rsidTr="0091226A">
        <w:trPr>
          <w:trHeight w:val="1944"/>
        </w:trPr>
        <w:tc>
          <w:tcPr>
            <w:tcW w:w="1985" w:type="dxa"/>
            <w:vMerge w:val="restart"/>
            <w:noWrap/>
            <w:vAlign w:val="center"/>
          </w:tcPr>
          <w:p w:rsidR="00A41ED8" w:rsidRPr="00A743C6" w:rsidRDefault="00A41ED8" w:rsidP="00442448">
            <w:pPr>
              <w:jc w:val="center"/>
              <w:rPr>
                <w:sz w:val="28"/>
                <w:szCs w:val="28"/>
              </w:rPr>
            </w:pPr>
            <w:r w:rsidRPr="00A743C6">
              <w:rPr>
                <w:sz w:val="28"/>
                <w:szCs w:val="28"/>
              </w:rPr>
              <w:t xml:space="preserve">Котельная </w:t>
            </w:r>
          </w:p>
          <w:p w:rsidR="00A41ED8" w:rsidRPr="00A743C6" w:rsidRDefault="00A41ED8" w:rsidP="001A4BEB">
            <w:pPr>
              <w:jc w:val="center"/>
              <w:rPr>
                <w:sz w:val="28"/>
                <w:szCs w:val="28"/>
              </w:rPr>
            </w:pPr>
            <w:r>
              <w:rPr>
                <w:sz w:val="28"/>
                <w:szCs w:val="28"/>
              </w:rPr>
              <w:t>х. Попки</w:t>
            </w:r>
          </w:p>
        </w:tc>
        <w:tc>
          <w:tcPr>
            <w:tcW w:w="1134" w:type="dxa"/>
            <w:vAlign w:val="center"/>
          </w:tcPr>
          <w:p w:rsidR="00A41ED8" w:rsidRPr="001A4BEB" w:rsidRDefault="00A41ED8" w:rsidP="001A4BEB">
            <w:pPr>
              <w:jc w:val="center"/>
              <w:rPr>
                <w:color w:val="000000"/>
                <w:sz w:val="28"/>
                <w:szCs w:val="28"/>
              </w:rPr>
            </w:pPr>
            <w:r w:rsidRPr="001A4BEB">
              <w:rPr>
                <w:sz w:val="28"/>
                <w:szCs w:val="28"/>
              </w:rPr>
              <w:t>«</w:t>
            </w:r>
            <w:r w:rsidRPr="001A4BEB">
              <w:rPr>
                <w:sz w:val="28"/>
                <w:szCs w:val="28"/>
                <w:lang w:val="en-US"/>
              </w:rPr>
              <w:t>ELLPREX</w:t>
            </w:r>
            <w:r w:rsidRPr="001A4BEB">
              <w:rPr>
                <w:sz w:val="28"/>
                <w:szCs w:val="28"/>
              </w:rPr>
              <w:t>» 760</w:t>
            </w:r>
            <w:r w:rsidRPr="001A4BEB">
              <w:rPr>
                <w:color w:val="000000"/>
                <w:sz w:val="28"/>
                <w:szCs w:val="28"/>
              </w:rPr>
              <w:t>-12г</w:t>
            </w:r>
          </w:p>
        </w:tc>
        <w:tc>
          <w:tcPr>
            <w:tcW w:w="1276" w:type="dxa"/>
            <w:vAlign w:val="center"/>
          </w:tcPr>
          <w:p w:rsidR="00A41ED8" w:rsidRPr="00A743C6" w:rsidRDefault="00A41ED8" w:rsidP="00442448">
            <w:pPr>
              <w:jc w:val="center"/>
              <w:rPr>
                <w:color w:val="000000"/>
                <w:sz w:val="28"/>
                <w:szCs w:val="28"/>
              </w:rPr>
            </w:pPr>
            <w:r>
              <w:rPr>
                <w:color w:val="000000"/>
                <w:sz w:val="28"/>
                <w:szCs w:val="28"/>
              </w:rPr>
              <w:t>0,6</w:t>
            </w:r>
            <w:r w:rsidRPr="00A743C6">
              <w:rPr>
                <w:color w:val="000000"/>
                <w:sz w:val="28"/>
                <w:szCs w:val="28"/>
              </w:rPr>
              <w:t>4</w:t>
            </w:r>
          </w:p>
        </w:tc>
        <w:tc>
          <w:tcPr>
            <w:tcW w:w="1843" w:type="dxa"/>
            <w:vAlign w:val="center"/>
          </w:tcPr>
          <w:p w:rsidR="00A41ED8" w:rsidRDefault="00A41ED8" w:rsidP="003D39C1">
            <w:pPr>
              <w:jc w:val="center"/>
              <w:rPr>
                <w:sz w:val="28"/>
                <w:szCs w:val="28"/>
                <w:lang w:val="en-US"/>
              </w:rPr>
            </w:pPr>
            <w:r>
              <w:rPr>
                <w:sz w:val="28"/>
                <w:szCs w:val="28"/>
              </w:rPr>
              <w:t>Горелки</w:t>
            </w:r>
            <w:r>
              <w:rPr>
                <w:sz w:val="28"/>
                <w:szCs w:val="28"/>
                <w:lang w:val="en-US"/>
              </w:rPr>
              <w:t xml:space="preserve"> GAS P 100/2 CE  TL</w:t>
            </w:r>
          </w:p>
        </w:tc>
        <w:tc>
          <w:tcPr>
            <w:tcW w:w="1701" w:type="dxa"/>
            <w:vAlign w:val="center"/>
          </w:tcPr>
          <w:p w:rsidR="00A41ED8" w:rsidRDefault="00A41ED8" w:rsidP="003D39C1">
            <w:pPr>
              <w:jc w:val="center"/>
              <w:rPr>
                <w:sz w:val="28"/>
                <w:szCs w:val="28"/>
                <w:lang w:val="en-US"/>
              </w:rPr>
            </w:pPr>
            <w:r>
              <w:rPr>
                <w:sz w:val="28"/>
                <w:szCs w:val="28"/>
                <w:lang w:val="en-US"/>
              </w:rPr>
              <w:t xml:space="preserve"> Unical</w:t>
            </w:r>
          </w:p>
        </w:tc>
        <w:tc>
          <w:tcPr>
            <w:tcW w:w="2693" w:type="dxa"/>
            <w:vAlign w:val="center"/>
          </w:tcPr>
          <w:p w:rsidR="00A41ED8" w:rsidRDefault="00A41ED8" w:rsidP="003D39C1">
            <w:pPr>
              <w:ind w:hanging="105"/>
              <w:rPr>
                <w:sz w:val="28"/>
                <w:szCs w:val="28"/>
              </w:rPr>
            </w:pPr>
            <w:r>
              <w:rPr>
                <w:sz w:val="28"/>
                <w:szCs w:val="28"/>
                <w:lang w:val="en-US"/>
              </w:rPr>
              <w:t>UL</w:t>
            </w:r>
            <w:r>
              <w:rPr>
                <w:sz w:val="28"/>
                <w:szCs w:val="28"/>
              </w:rPr>
              <w:t xml:space="preserve"> 80/140-7,5/ 24/ 2 Q=63м</w:t>
            </w:r>
            <w:r>
              <w:rPr>
                <w:sz w:val="28"/>
                <w:szCs w:val="28"/>
                <w:vertAlign w:val="superscript"/>
              </w:rPr>
              <w:t>3</w:t>
            </w:r>
            <w:r>
              <w:rPr>
                <w:sz w:val="28"/>
                <w:szCs w:val="28"/>
              </w:rPr>
              <w:t>/ч;Н=22м;  N=7,5кВт; n=2900об/мин</w:t>
            </w:r>
          </w:p>
        </w:tc>
        <w:tc>
          <w:tcPr>
            <w:tcW w:w="850" w:type="dxa"/>
            <w:vMerge w:val="restart"/>
            <w:vAlign w:val="center"/>
          </w:tcPr>
          <w:p w:rsidR="00A41ED8" w:rsidRPr="00A743C6" w:rsidRDefault="00A41ED8" w:rsidP="00442448">
            <w:pPr>
              <w:jc w:val="center"/>
              <w:rPr>
                <w:color w:val="000000"/>
                <w:sz w:val="28"/>
                <w:szCs w:val="28"/>
              </w:rPr>
            </w:pPr>
            <w:r>
              <w:rPr>
                <w:color w:val="000000"/>
                <w:sz w:val="28"/>
                <w:szCs w:val="28"/>
              </w:rPr>
              <w:t xml:space="preserve"> -</w:t>
            </w:r>
          </w:p>
          <w:p w:rsidR="00A41ED8" w:rsidRPr="00A743C6" w:rsidRDefault="00A41ED8" w:rsidP="00442448">
            <w:pPr>
              <w:jc w:val="center"/>
              <w:rPr>
                <w:color w:val="000000"/>
                <w:sz w:val="28"/>
                <w:szCs w:val="28"/>
              </w:rPr>
            </w:pPr>
            <w:r>
              <w:rPr>
                <w:color w:val="000000"/>
                <w:sz w:val="28"/>
                <w:szCs w:val="28"/>
              </w:rPr>
              <w:t xml:space="preserve"> </w:t>
            </w:r>
          </w:p>
        </w:tc>
        <w:tc>
          <w:tcPr>
            <w:tcW w:w="1560" w:type="dxa"/>
            <w:vMerge w:val="restart"/>
            <w:noWrap/>
            <w:vAlign w:val="center"/>
          </w:tcPr>
          <w:p w:rsidR="00A41ED8" w:rsidRDefault="00A41ED8" w:rsidP="0091226A">
            <w:pPr>
              <w:jc w:val="center"/>
              <w:rPr>
                <w:sz w:val="28"/>
                <w:szCs w:val="28"/>
              </w:rPr>
            </w:pPr>
            <w:r>
              <w:rPr>
                <w:sz w:val="28"/>
                <w:szCs w:val="28"/>
                <w:lang w:val="en-US"/>
              </w:rPr>
              <w:t xml:space="preserve">TOP=S30/4 DM </w:t>
            </w:r>
          </w:p>
          <w:p w:rsidR="00A41ED8" w:rsidRDefault="00A41ED8" w:rsidP="0091226A">
            <w:pPr>
              <w:jc w:val="center"/>
              <w:rPr>
                <w:sz w:val="28"/>
                <w:szCs w:val="28"/>
              </w:rPr>
            </w:pPr>
            <w:r>
              <w:rPr>
                <w:sz w:val="28"/>
                <w:szCs w:val="28"/>
              </w:rPr>
              <w:t>Q=</w:t>
            </w:r>
            <w:r>
              <w:rPr>
                <w:sz w:val="28"/>
                <w:szCs w:val="28"/>
                <w:lang w:val="en-US"/>
              </w:rPr>
              <w:t>8</w:t>
            </w:r>
            <w:r>
              <w:rPr>
                <w:sz w:val="28"/>
                <w:szCs w:val="28"/>
              </w:rPr>
              <w:t>м</w:t>
            </w:r>
            <w:r>
              <w:rPr>
                <w:sz w:val="28"/>
                <w:szCs w:val="28"/>
                <w:vertAlign w:val="superscript"/>
              </w:rPr>
              <w:t>3</w:t>
            </w:r>
            <w:r>
              <w:rPr>
                <w:sz w:val="28"/>
                <w:szCs w:val="28"/>
              </w:rPr>
              <w:t>/ч;</w:t>
            </w:r>
          </w:p>
          <w:p w:rsidR="00A41ED8" w:rsidRPr="00A743C6" w:rsidRDefault="00A41ED8" w:rsidP="0091226A">
            <w:pPr>
              <w:jc w:val="center"/>
              <w:rPr>
                <w:sz w:val="28"/>
                <w:szCs w:val="28"/>
              </w:rPr>
            </w:pPr>
            <w:r>
              <w:rPr>
                <w:sz w:val="28"/>
                <w:szCs w:val="28"/>
              </w:rPr>
              <w:t>Н=</w:t>
            </w:r>
            <w:r w:rsidRPr="00230F4C">
              <w:rPr>
                <w:sz w:val="28"/>
                <w:szCs w:val="28"/>
              </w:rPr>
              <w:t>1,5</w:t>
            </w:r>
            <w:r>
              <w:rPr>
                <w:sz w:val="28"/>
                <w:szCs w:val="28"/>
              </w:rPr>
              <w:t>м;  N=</w:t>
            </w:r>
            <w:r w:rsidRPr="00230F4C">
              <w:rPr>
                <w:sz w:val="28"/>
                <w:szCs w:val="28"/>
              </w:rPr>
              <w:t>0,</w:t>
            </w:r>
            <w:r>
              <w:rPr>
                <w:sz w:val="28"/>
                <w:szCs w:val="28"/>
              </w:rPr>
              <w:t>11кВт; n=2900об/мин</w:t>
            </w:r>
          </w:p>
        </w:tc>
        <w:tc>
          <w:tcPr>
            <w:tcW w:w="1842" w:type="dxa"/>
            <w:vAlign w:val="center"/>
          </w:tcPr>
          <w:p w:rsidR="00A41ED8" w:rsidRDefault="00A41ED8" w:rsidP="003D39C1">
            <w:pPr>
              <w:jc w:val="center"/>
              <w:rPr>
                <w:sz w:val="28"/>
                <w:szCs w:val="28"/>
              </w:rPr>
            </w:pPr>
            <w:r>
              <w:rPr>
                <w:sz w:val="28"/>
                <w:szCs w:val="28"/>
                <w:lang w:val="en-US"/>
              </w:rPr>
              <w:t>UL</w:t>
            </w:r>
            <w:r>
              <w:rPr>
                <w:sz w:val="28"/>
                <w:szCs w:val="28"/>
              </w:rPr>
              <w:t xml:space="preserve"> 50/110-1,5/ 2 Q=31м</w:t>
            </w:r>
            <w:r>
              <w:rPr>
                <w:sz w:val="28"/>
                <w:szCs w:val="28"/>
                <w:vertAlign w:val="superscript"/>
              </w:rPr>
              <w:t>3</w:t>
            </w:r>
            <w:r>
              <w:rPr>
                <w:sz w:val="28"/>
                <w:szCs w:val="28"/>
              </w:rPr>
              <w:t>/ч;</w:t>
            </w:r>
          </w:p>
          <w:p w:rsidR="00A41ED8" w:rsidRDefault="00A41ED8" w:rsidP="0091226A">
            <w:pPr>
              <w:ind w:left="-108"/>
              <w:jc w:val="center"/>
            </w:pPr>
            <w:r>
              <w:rPr>
                <w:sz w:val="28"/>
                <w:szCs w:val="28"/>
              </w:rPr>
              <w:t>Н=10м;  N=1,5кВт; n=2900об/мин</w:t>
            </w:r>
          </w:p>
        </w:tc>
      </w:tr>
      <w:tr w:rsidR="00A41ED8" w:rsidRPr="00A743C6" w:rsidTr="0091226A">
        <w:trPr>
          <w:trHeight w:val="2269"/>
        </w:trPr>
        <w:tc>
          <w:tcPr>
            <w:tcW w:w="1985" w:type="dxa"/>
            <w:vMerge/>
            <w:vAlign w:val="center"/>
          </w:tcPr>
          <w:p w:rsidR="00A41ED8" w:rsidRPr="00A743C6" w:rsidRDefault="00A41ED8" w:rsidP="00442448">
            <w:pPr>
              <w:rPr>
                <w:sz w:val="28"/>
                <w:szCs w:val="28"/>
              </w:rPr>
            </w:pPr>
          </w:p>
        </w:tc>
        <w:tc>
          <w:tcPr>
            <w:tcW w:w="1134" w:type="dxa"/>
            <w:vAlign w:val="center"/>
          </w:tcPr>
          <w:p w:rsidR="00A41ED8" w:rsidRPr="001A4BEB" w:rsidRDefault="00A41ED8" w:rsidP="00442448">
            <w:pPr>
              <w:jc w:val="center"/>
              <w:rPr>
                <w:color w:val="000000"/>
                <w:sz w:val="28"/>
                <w:szCs w:val="28"/>
              </w:rPr>
            </w:pPr>
            <w:r w:rsidRPr="001A4BEB">
              <w:rPr>
                <w:sz w:val="28"/>
                <w:szCs w:val="28"/>
              </w:rPr>
              <w:t>«</w:t>
            </w:r>
            <w:r w:rsidRPr="001A4BEB">
              <w:rPr>
                <w:sz w:val="28"/>
                <w:szCs w:val="28"/>
                <w:lang w:val="en-US"/>
              </w:rPr>
              <w:t>ELLPREX</w:t>
            </w:r>
            <w:r w:rsidRPr="001A4BEB">
              <w:rPr>
                <w:sz w:val="28"/>
                <w:szCs w:val="28"/>
              </w:rPr>
              <w:t>» 760-12г</w:t>
            </w:r>
          </w:p>
        </w:tc>
        <w:tc>
          <w:tcPr>
            <w:tcW w:w="1276" w:type="dxa"/>
            <w:vAlign w:val="center"/>
          </w:tcPr>
          <w:p w:rsidR="00A41ED8" w:rsidRPr="00A743C6" w:rsidRDefault="00A41ED8" w:rsidP="00442448">
            <w:pPr>
              <w:jc w:val="center"/>
              <w:rPr>
                <w:color w:val="000000"/>
                <w:sz w:val="28"/>
                <w:szCs w:val="28"/>
              </w:rPr>
            </w:pPr>
            <w:r>
              <w:rPr>
                <w:color w:val="000000"/>
                <w:sz w:val="28"/>
                <w:szCs w:val="28"/>
              </w:rPr>
              <w:t>0,6</w:t>
            </w:r>
            <w:r w:rsidRPr="00A743C6">
              <w:rPr>
                <w:color w:val="000000"/>
                <w:sz w:val="28"/>
                <w:szCs w:val="28"/>
              </w:rPr>
              <w:t>4</w:t>
            </w:r>
          </w:p>
        </w:tc>
        <w:tc>
          <w:tcPr>
            <w:tcW w:w="1843" w:type="dxa"/>
            <w:vAlign w:val="center"/>
          </w:tcPr>
          <w:p w:rsidR="00A41ED8" w:rsidRDefault="00A41ED8" w:rsidP="003D39C1">
            <w:pPr>
              <w:jc w:val="center"/>
              <w:rPr>
                <w:sz w:val="28"/>
                <w:szCs w:val="28"/>
                <w:lang w:val="en-US"/>
              </w:rPr>
            </w:pPr>
            <w:r>
              <w:rPr>
                <w:sz w:val="28"/>
                <w:szCs w:val="28"/>
              </w:rPr>
              <w:t>Горелки</w:t>
            </w:r>
            <w:r>
              <w:rPr>
                <w:sz w:val="28"/>
                <w:szCs w:val="28"/>
                <w:lang w:val="en-US"/>
              </w:rPr>
              <w:t xml:space="preserve"> GAS P 100/2 CE  TL</w:t>
            </w:r>
          </w:p>
        </w:tc>
        <w:tc>
          <w:tcPr>
            <w:tcW w:w="1701" w:type="dxa"/>
            <w:vAlign w:val="center"/>
          </w:tcPr>
          <w:p w:rsidR="00A41ED8" w:rsidRDefault="00A41ED8" w:rsidP="003D39C1">
            <w:pPr>
              <w:jc w:val="center"/>
              <w:rPr>
                <w:sz w:val="28"/>
                <w:szCs w:val="28"/>
              </w:rPr>
            </w:pPr>
            <w:r>
              <w:rPr>
                <w:sz w:val="28"/>
                <w:szCs w:val="28"/>
                <w:lang w:val="en-US"/>
              </w:rPr>
              <w:t>Unical</w:t>
            </w:r>
          </w:p>
        </w:tc>
        <w:tc>
          <w:tcPr>
            <w:tcW w:w="2693" w:type="dxa"/>
            <w:vAlign w:val="center"/>
          </w:tcPr>
          <w:p w:rsidR="00A41ED8" w:rsidRDefault="00A41ED8" w:rsidP="0091226A">
            <w:pPr>
              <w:rPr>
                <w:sz w:val="28"/>
                <w:szCs w:val="28"/>
              </w:rPr>
            </w:pPr>
            <w:r w:rsidRPr="009F407D">
              <w:rPr>
                <w:sz w:val="28"/>
                <w:szCs w:val="28"/>
              </w:rPr>
              <w:t>DAB</w:t>
            </w:r>
            <w:r>
              <w:rPr>
                <w:sz w:val="28"/>
                <w:szCs w:val="28"/>
              </w:rPr>
              <w:t xml:space="preserve"> </w:t>
            </w:r>
            <w:r w:rsidRPr="009F407D">
              <w:rPr>
                <w:sz w:val="28"/>
                <w:szCs w:val="28"/>
              </w:rPr>
              <w:t>ID</w:t>
            </w:r>
            <w:r>
              <w:rPr>
                <w:sz w:val="28"/>
                <w:szCs w:val="28"/>
              </w:rPr>
              <w:t>52</w:t>
            </w:r>
            <w:r w:rsidRPr="009F407D">
              <w:rPr>
                <w:sz w:val="28"/>
                <w:szCs w:val="28"/>
              </w:rPr>
              <w:t>MGBB</w:t>
            </w:r>
            <w:r>
              <w:rPr>
                <w:sz w:val="28"/>
                <w:szCs w:val="28"/>
              </w:rPr>
              <w:t>/11  Q=104м</w:t>
            </w:r>
            <w:r>
              <w:rPr>
                <w:sz w:val="28"/>
                <w:szCs w:val="28"/>
                <w:vertAlign w:val="superscript"/>
              </w:rPr>
              <w:t>3</w:t>
            </w:r>
            <w:r>
              <w:rPr>
                <w:sz w:val="28"/>
                <w:szCs w:val="28"/>
              </w:rPr>
              <w:t>/ч;Н=27м;  N=11кВт; n=2900об/мин</w:t>
            </w:r>
          </w:p>
          <w:p w:rsidR="00A41ED8" w:rsidRDefault="00A41ED8" w:rsidP="00442448">
            <w:pPr>
              <w:jc w:val="center"/>
              <w:rPr>
                <w:sz w:val="28"/>
                <w:szCs w:val="28"/>
              </w:rPr>
            </w:pPr>
            <w:r>
              <w:rPr>
                <w:color w:val="000000"/>
                <w:sz w:val="28"/>
                <w:szCs w:val="28"/>
              </w:rPr>
              <w:t xml:space="preserve"> </w:t>
            </w:r>
          </w:p>
        </w:tc>
        <w:tc>
          <w:tcPr>
            <w:tcW w:w="850" w:type="dxa"/>
            <w:vMerge/>
            <w:vAlign w:val="center"/>
          </w:tcPr>
          <w:p w:rsidR="00A41ED8" w:rsidRPr="00A743C6" w:rsidRDefault="00A41ED8" w:rsidP="00442448">
            <w:pPr>
              <w:jc w:val="center"/>
              <w:rPr>
                <w:color w:val="000000"/>
                <w:sz w:val="28"/>
                <w:szCs w:val="28"/>
              </w:rPr>
            </w:pPr>
          </w:p>
        </w:tc>
        <w:tc>
          <w:tcPr>
            <w:tcW w:w="1560" w:type="dxa"/>
            <w:vMerge/>
            <w:vAlign w:val="center"/>
          </w:tcPr>
          <w:p w:rsidR="00A41ED8" w:rsidRPr="00A743C6" w:rsidRDefault="00A41ED8" w:rsidP="00442448">
            <w:pPr>
              <w:rPr>
                <w:sz w:val="28"/>
                <w:szCs w:val="28"/>
              </w:rPr>
            </w:pPr>
          </w:p>
        </w:tc>
        <w:tc>
          <w:tcPr>
            <w:tcW w:w="1842" w:type="dxa"/>
            <w:vAlign w:val="center"/>
          </w:tcPr>
          <w:p w:rsidR="00A41ED8" w:rsidRDefault="00A41ED8" w:rsidP="003D39C1">
            <w:pPr>
              <w:jc w:val="center"/>
              <w:rPr>
                <w:sz w:val="28"/>
                <w:szCs w:val="28"/>
              </w:rPr>
            </w:pPr>
            <w:r>
              <w:rPr>
                <w:sz w:val="28"/>
                <w:szCs w:val="28"/>
                <w:lang w:val="en-US"/>
              </w:rPr>
              <w:t>UL</w:t>
            </w:r>
            <w:r>
              <w:rPr>
                <w:sz w:val="28"/>
                <w:szCs w:val="28"/>
              </w:rPr>
              <w:t xml:space="preserve"> 50/110-1,5/ 2 Q=31м</w:t>
            </w:r>
            <w:r>
              <w:rPr>
                <w:sz w:val="28"/>
                <w:szCs w:val="28"/>
                <w:vertAlign w:val="superscript"/>
              </w:rPr>
              <w:t>3</w:t>
            </w:r>
            <w:r>
              <w:rPr>
                <w:sz w:val="28"/>
                <w:szCs w:val="28"/>
              </w:rPr>
              <w:t>/ч;</w:t>
            </w:r>
          </w:p>
          <w:p w:rsidR="00A41ED8" w:rsidRDefault="00A41ED8" w:rsidP="0091226A">
            <w:pPr>
              <w:ind w:left="-108" w:firstLine="108"/>
              <w:jc w:val="center"/>
            </w:pPr>
            <w:r>
              <w:rPr>
                <w:sz w:val="28"/>
                <w:szCs w:val="28"/>
              </w:rPr>
              <w:t>Н=10м;  N=1,5кВт; n=2900об/мин</w:t>
            </w:r>
          </w:p>
        </w:tc>
      </w:tr>
      <w:tr w:rsidR="00A41ED8" w:rsidRPr="00A743C6" w:rsidTr="0091226A">
        <w:trPr>
          <w:trHeight w:val="780"/>
        </w:trPr>
        <w:tc>
          <w:tcPr>
            <w:tcW w:w="1985" w:type="dxa"/>
            <w:shd w:val="clear" w:color="000000" w:fill="BFBFBF"/>
            <w:vAlign w:val="center"/>
          </w:tcPr>
          <w:p w:rsidR="00A41ED8" w:rsidRPr="00A743C6" w:rsidRDefault="00A41ED8" w:rsidP="0091226A">
            <w:pPr>
              <w:rPr>
                <w:b/>
                <w:bCs/>
                <w:sz w:val="28"/>
                <w:szCs w:val="28"/>
              </w:rPr>
            </w:pPr>
            <w:r w:rsidRPr="00A743C6">
              <w:rPr>
                <w:b/>
                <w:bCs/>
                <w:sz w:val="28"/>
                <w:szCs w:val="28"/>
              </w:rPr>
              <w:t xml:space="preserve">Итого по </w:t>
            </w:r>
            <w:r>
              <w:rPr>
                <w:b/>
                <w:bCs/>
                <w:sz w:val="28"/>
                <w:szCs w:val="28"/>
              </w:rPr>
              <w:t>П</w:t>
            </w:r>
            <w:r w:rsidRPr="00A743C6">
              <w:rPr>
                <w:b/>
                <w:bCs/>
                <w:sz w:val="28"/>
                <w:szCs w:val="28"/>
              </w:rPr>
              <w:t>о</w:t>
            </w:r>
            <w:r>
              <w:rPr>
                <w:b/>
                <w:bCs/>
                <w:sz w:val="28"/>
                <w:szCs w:val="28"/>
              </w:rPr>
              <w:t>п</w:t>
            </w:r>
            <w:r w:rsidRPr="00A743C6">
              <w:rPr>
                <w:b/>
                <w:bCs/>
                <w:sz w:val="28"/>
                <w:szCs w:val="28"/>
              </w:rPr>
              <w:t>ковскому поселению</w:t>
            </w:r>
          </w:p>
        </w:tc>
        <w:tc>
          <w:tcPr>
            <w:tcW w:w="1134" w:type="dxa"/>
            <w:shd w:val="clear" w:color="000000" w:fill="BFBFBF"/>
            <w:vAlign w:val="center"/>
          </w:tcPr>
          <w:p w:rsidR="00A41ED8" w:rsidRPr="00A743C6" w:rsidRDefault="00A41ED8" w:rsidP="00442448">
            <w:pPr>
              <w:jc w:val="center"/>
              <w:rPr>
                <w:b/>
                <w:bCs/>
                <w:color w:val="000000"/>
                <w:sz w:val="28"/>
                <w:szCs w:val="28"/>
              </w:rPr>
            </w:pPr>
            <w:r>
              <w:rPr>
                <w:b/>
                <w:bCs/>
                <w:color w:val="000000"/>
                <w:sz w:val="28"/>
                <w:szCs w:val="28"/>
              </w:rPr>
              <w:t>2</w:t>
            </w:r>
          </w:p>
        </w:tc>
        <w:tc>
          <w:tcPr>
            <w:tcW w:w="1276" w:type="dxa"/>
            <w:shd w:val="clear" w:color="000000" w:fill="BFBFBF"/>
            <w:vAlign w:val="center"/>
          </w:tcPr>
          <w:p w:rsidR="00A41ED8" w:rsidRPr="00A743C6" w:rsidRDefault="00A41ED8" w:rsidP="0091226A">
            <w:pPr>
              <w:jc w:val="center"/>
              <w:rPr>
                <w:b/>
                <w:bCs/>
                <w:color w:val="000000"/>
                <w:sz w:val="28"/>
                <w:szCs w:val="28"/>
              </w:rPr>
            </w:pPr>
            <w:r>
              <w:rPr>
                <w:b/>
                <w:bCs/>
                <w:color w:val="000000"/>
                <w:sz w:val="28"/>
                <w:szCs w:val="28"/>
              </w:rPr>
              <w:t>1</w:t>
            </w:r>
            <w:r w:rsidRPr="00A743C6">
              <w:rPr>
                <w:b/>
                <w:bCs/>
                <w:color w:val="000000"/>
                <w:sz w:val="28"/>
                <w:szCs w:val="28"/>
              </w:rPr>
              <w:t>,</w:t>
            </w:r>
            <w:r>
              <w:rPr>
                <w:b/>
                <w:bCs/>
                <w:color w:val="000000"/>
                <w:sz w:val="28"/>
                <w:szCs w:val="28"/>
              </w:rPr>
              <w:t>28</w:t>
            </w:r>
          </w:p>
        </w:tc>
        <w:tc>
          <w:tcPr>
            <w:tcW w:w="1843" w:type="dxa"/>
            <w:shd w:val="clear" w:color="000000" w:fill="BFBFBF"/>
            <w:vAlign w:val="center"/>
          </w:tcPr>
          <w:p w:rsidR="00A41ED8" w:rsidRPr="00A743C6" w:rsidRDefault="00A41ED8" w:rsidP="00442448">
            <w:pPr>
              <w:jc w:val="center"/>
              <w:rPr>
                <w:b/>
                <w:bCs/>
                <w:color w:val="000000"/>
                <w:sz w:val="28"/>
                <w:szCs w:val="28"/>
              </w:rPr>
            </w:pPr>
            <w:r>
              <w:rPr>
                <w:b/>
                <w:bCs/>
                <w:color w:val="000000"/>
                <w:sz w:val="28"/>
                <w:szCs w:val="28"/>
              </w:rPr>
              <w:t>2</w:t>
            </w:r>
          </w:p>
        </w:tc>
        <w:tc>
          <w:tcPr>
            <w:tcW w:w="1701" w:type="dxa"/>
            <w:shd w:val="clear" w:color="000000" w:fill="BFBFBF"/>
            <w:vAlign w:val="center"/>
          </w:tcPr>
          <w:p w:rsidR="00A41ED8" w:rsidRPr="00A743C6" w:rsidRDefault="00A41ED8" w:rsidP="00442448">
            <w:pPr>
              <w:jc w:val="center"/>
              <w:rPr>
                <w:b/>
                <w:bCs/>
                <w:color w:val="000000"/>
                <w:sz w:val="28"/>
                <w:szCs w:val="28"/>
              </w:rPr>
            </w:pPr>
            <w:r>
              <w:rPr>
                <w:b/>
                <w:bCs/>
                <w:color w:val="000000"/>
                <w:sz w:val="28"/>
                <w:szCs w:val="28"/>
              </w:rPr>
              <w:t>2</w:t>
            </w:r>
          </w:p>
        </w:tc>
        <w:tc>
          <w:tcPr>
            <w:tcW w:w="6945" w:type="dxa"/>
            <w:gridSpan w:val="4"/>
            <w:shd w:val="clear" w:color="000000" w:fill="BFBFBF"/>
            <w:noWrap/>
            <w:vAlign w:val="center"/>
          </w:tcPr>
          <w:p w:rsidR="00A41ED8" w:rsidRPr="00A743C6" w:rsidRDefault="00A41ED8" w:rsidP="00442448">
            <w:pPr>
              <w:jc w:val="center"/>
              <w:rPr>
                <w:b/>
                <w:bCs/>
                <w:sz w:val="28"/>
                <w:szCs w:val="28"/>
              </w:rPr>
            </w:pPr>
            <w:r>
              <w:rPr>
                <w:b/>
                <w:bCs/>
                <w:sz w:val="28"/>
                <w:szCs w:val="28"/>
              </w:rPr>
              <w:t>8</w:t>
            </w:r>
          </w:p>
        </w:tc>
      </w:tr>
    </w:tbl>
    <w:p w:rsidR="00A41ED8" w:rsidRDefault="00A41ED8" w:rsidP="00063A92">
      <w:pPr>
        <w:spacing w:line="360" w:lineRule="auto"/>
        <w:ind w:right="-5" w:firstLine="540"/>
        <w:jc w:val="both"/>
        <w:rPr>
          <w:sz w:val="28"/>
          <w:szCs w:val="28"/>
        </w:rPr>
        <w:sectPr w:rsidR="00A41ED8" w:rsidSect="009B09CC">
          <w:pgSz w:w="16838" w:h="11906" w:orient="landscape"/>
          <w:pgMar w:top="851" w:right="1134" w:bottom="1701" w:left="1134" w:header="709" w:footer="709" w:gutter="0"/>
          <w:cols w:space="708"/>
          <w:docGrid w:linePitch="360"/>
        </w:sectPr>
      </w:pPr>
    </w:p>
    <w:p w:rsidR="00A41ED8" w:rsidRDefault="00A41ED8" w:rsidP="00A41FB3">
      <w:pPr>
        <w:ind w:right="-5" w:firstLine="540"/>
        <w:jc w:val="both"/>
        <w:rPr>
          <w:sz w:val="28"/>
          <w:szCs w:val="28"/>
        </w:rPr>
      </w:pPr>
      <w:r w:rsidRPr="00081224">
        <w:rPr>
          <w:sz w:val="28"/>
          <w:szCs w:val="28"/>
        </w:rPr>
        <w:t xml:space="preserve">Состояние оборудования </w:t>
      </w:r>
      <w:r>
        <w:rPr>
          <w:sz w:val="28"/>
          <w:szCs w:val="28"/>
        </w:rPr>
        <w:t>хорошее</w:t>
      </w:r>
      <w:r w:rsidRPr="00081224">
        <w:rPr>
          <w:sz w:val="28"/>
          <w:szCs w:val="28"/>
        </w:rPr>
        <w:t xml:space="preserve">, капитальный ремонт проводится согласно планам капитального и текущего ремонта </w:t>
      </w:r>
      <w:r>
        <w:rPr>
          <w:color w:val="000000"/>
          <w:sz w:val="28"/>
          <w:szCs w:val="28"/>
        </w:rPr>
        <w:t>МУП ЖКХ</w:t>
      </w:r>
      <w:r w:rsidRPr="0078192B">
        <w:rPr>
          <w:color w:val="000000"/>
          <w:sz w:val="28"/>
          <w:szCs w:val="28"/>
        </w:rPr>
        <w:t xml:space="preserve"> «</w:t>
      </w:r>
      <w:r>
        <w:rPr>
          <w:color w:val="000000"/>
          <w:sz w:val="28"/>
          <w:szCs w:val="28"/>
        </w:rPr>
        <w:t>Попковское</w:t>
      </w:r>
      <w:r w:rsidRPr="0078192B">
        <w:rPr>
          <w:color w:val="000000"/>
          <w:sz w:val="28"/>
          <w:szCs w:val="28"/>
        </w:rPr>
        <w:t>»</w:t>
      </w:r>
      <w:r>
        <w:rPr>
          <w:color w:val="000000"/>
          <w:sz w:val="28"/>
          <w:szCs w:val="28"/>
        </w:rPr>
        <w:t xml:space="preserve">. </w:t>
      </w:r>
      <w:r w:rsidRPr="00081224">
        <w:rPr>
          <w:sz w:val="28"/>
          <w:szCs w:val="28"/>
        </w:rPr>
        <w:t>Все котлы к началу отопительного сезона подготавливаются и находятся в исправном состоянии.</w:t>
      </w:r>
      <w:r>
        <w:rPr>
          <w:sz w:val="28"/>
          <w:szCs w:val="28"/>
        </w:rPr>
        <w:t xml:space="preserve"> </w:t>
      </w:r>
      <w:r w:rsidRPr="00081224">
        <w:rPr>
          <w:sz w:val="28"/>
          <w:szCs w:val="28"/>
        </w:rPr>
        <w:t>Насосы находятся в исправном состоянии. Ежегодно в межотопительный период насосы проходят техническое обслуживание. Се</w:t>
      </w:r>
      <w:r>
        <w:rPr>
          <w:sz w:val="28"/>
          <w:szCs w:val="28"/>
        </w:rPr>
        <w:t>рьезных замечаний по работе насосного оборудования нет.</w:t>
      </w:r>
    </w:p>
    <w:p w:rsidR="00A41ED8" w:rsidRPr="00D75E66" w:rsidRDefault="00A41ED8" w:rsidP="00A41FB3">
      <w:pPr>
        <w:tabs>
          <w:tab w:val="left" w:pos="3555"/>
        </w:tabs>
        <w:ind w:right="-187" w:firstLine="539"/>
        <w:jc w:val="both"/>
        <w:rPr>
          <w:b/>
          <w:sz w:val="28"/>
          <w:szCs w:val="28"/>
        </w:rPr>
      </w:pPr>
      <w:r w:rsidRPr="00D75E66">
        <w:rPr>
          <w:b/>
          <w:sz w:val="28"/>
          <w:szCs w:val="28"/>
        </w:rPr>
        <w:t>2.4. Параметры установленной тепловой мощности теплофикационного оборудования и теплофикационной установки</w:t>
      </w:r>
    </w:p>
    <w:p w:rsidR="00A41ED8" w:rsidRDefault="00A41ED8" w:rsidP="00A41FB3">
      <w:pPr>
        <w:tabs>
          <w:tab w:val="left" w:pos="4155"/>
        </w:tabs>
        <w:ind w:firstLine="540"/>
        <w:jc w:val="both"/>
        <w:rPr>
          <w:sz w:val="28"/>
          <w:szCs w:val="28"/>
        </w:rPr>
      </w:pPr>
      <w:r>
        <w:rPr>
          <w:sz w:val="28"/>
          <w:szCs w:val="28"/>
        </w:rPr>
        <w:t>Общая суммарная мощность котлов составляет 1,28Гкал/час. Установленная тепловая мощность составляет 1,28Гкал/час.</w:t>
      </w:r>
    </w:p>
    <w:p w:rsidR="00A41ED8" w:rsidRPr="00D75E66" w:rsidRDefault="00A41ED8" w:rsidP="003A5938">
      <w:pPr>
        <w:spacing w:line="276" w:lineRule="auto"/>
        <w:ind w:firstLine="539"/>
        <w:jc w:val="both"/>
        <w:rPr>
          <w:b/>
          <w:sz w:val="28"/>
          <w:szCs w:val="28"/>
        </w:rPr>
      </w:pPr>
      <w:r w:rsidRPr="00D75E66">
        <w:rPr>
          <w:b/>
          <w:sz w:val="28"/>
          <w:szCs w:val="28"/>
        </w:rPr>
        <w:t>2.5. Ограничения тепловой мощности и параметры располагаемой тепловой мощности</w:t>
      </w:r>
    </w:p>
    <w:p w:rsidR="00A41ED8" w:rsidRDefault="00A41ED8" w:rsidP="003A5938">
      <w:pPr>
        <w:tabs>
          <w:tab w:val="left" w:pos="4155"/>
        </w:tabs>
        <w:spacing w:line="276" w:lineRule="auto"/>
        <w:ind w:firstLine="540"/>
        <w:jc w:val="both"/>
        <w:rPr>
          <w:sz w:val="28"/>
          <w:szCs w:val="28"/>
        </w:rPr>
      </w:pPr>
      <w:r>
        <w:rPr>
          <w:sz w:val="28"/>
          <w:szCs w:val="28"/>
        </w:rPr>
        <w:t>Располагаемая тепловая мощность составляет 1,168</w:t>
      </w:r>
      <w:r w:rsidRPr="003A5938">
        <w:rPr>
          <w:sz w:val="28"/>
          <w:szCs w:val="28"/>
        </w:rPr>
        <w:t>Гкал/час;</w:t>
      </w:r>
    </w:p>
    <w:p w:rsidR="00A41ED8" w:rsidRDefault="00A41ED8" w:rsidP="003A5938">
      <w:pPr>
        <w:spacing w:line="276" w:lineRule="auto"/>
        <w:ind w:firstLine="540"/>
        <w:jc w:val="both"/>
        <w:rPr>
          <w:b/>
          <w:sz w:val="28"/>
          <w:szCs w:val="28"/>
        </w:rPr>
      </w:pPr>
      <w:r w:rsidRPr="00D75E66">
        <w:rPr>
          <w:b/>
          <w:sz w:val="28"/>
          <w:szCs w:val="28"/>
        </w:rPr>
        <w:t>2.6 Объем потребления тепловой энергии (мощности) и теплоносителя на собственные и хозяйственные нужды и параметры тепловой мощности нетто</w:t>
      </w:r>
      <w:r>
        <w:rPr>
          <w:b/>
          <w:sz w:val="28"/>
          <w:szCs w:val="28"/>
        </w:rPr>
        <w:t>.</w:t>
      </w:r>
    </w:p>
    <w:p w:rsidR="00A41ED8" w:rsidRDefault="00A41ED8" w:rsidP="003A5938">
      <w:pPr>
        <w:spacing w:line="276" w:lineRule="auto"/>
        <w:ind w:firstLine="540"/>
        <w:jc w:val="right"/>
        <w:rPr>
          <w:sz w:val="28"/>
          <w:szCs w:val="28"/>
        </w:rPr>
      </w:pPr>
      <w:r w:rsidRPr="003A5938">
        <w:rPr>
          <w:sz w:val="28"/>
          <w:szCs w:val="28"/>
        </w:rPr>
        <w:t>Таблица 2</w:t>
      </w:r>
    </w:p>
    <w:tbl>
      <w:tblPr>
        <w:tblW w:w="9467" w:type="dxa"/>
        <w:tblInd w:w="103" w:type="dxa"/>
        <w:tblLook w:val="00A0"/>
      </w:tblPr>
      <w:tblGrid>
        <w:gridCol w:w="3338"/>
        <w:gridCol w:w="2193"/>
        <w:gridCol w:w="1568"/>
        <w:gridCol w:w="2368"/>
      </w:tblGrid>
      <w:tr w:rsidR="00A41ED8" w:rsidRPr="00A743C6" w:rsidTr="00A743C6">
        <w:trPr>
          <w:trHeight w:val="945"/>
        </w:trPr>
        <w:tc>
          <w:tcPr>
            <w:tcW w:w="3338" w:type="dxa"/>
            <w:tcBorders>
              <w:top w:val="single" w:sz="4" w:space="0" w:color="auto"/>
              <w:left w:val="single" w:sz="4" w:space="0" w:color="auto"/>
              <w:bottom w:val="single" w:sz="4" w:space="0" w:color="auto"/>
              <w:right w:val="single" w:sz="4" w:space="0" w:color="auto"/>
            </w:tcBorders>
            <w:vAlign w:val="center"/>
          </w:tcPr>
          <w:p w:rsidR="00A41ED8" w:rsidRPr="00A743C6" w:rsidRDefault="00A41ED8" w:rsidP="00563C0A">
            <w:pPr>
              <w:jc w:val="center"/>
              <w:rPr>
                <w:b/>
                <w:bCs/>
                <w:color w:val="000000"/>
                <w:sz w:val="28"/>
                <w:szCs w:val="28"/>
              </w:rPr>
            </w:pPr>
            <w:r w:rsidRPr="00A743C6">
              <w:rPr>
                <w:b/>
                <w:bCs/>
                <w:color w:val="000000"/>
                <w:sz w:val="28"/>
                <w:szCs w:val="28"/>
              </w:rPr>
              <w:t>Наименование теплоисточника</w:t>
            </w:r>
          </w:p>
        </w:tc>
        <w:tc>
          <w:tcPr>
            <w:tcW w:w="2193" w:type="dxa"/>
            <w:tcBorders>
              <w:top w:val="single" w:sz="4" w:space="0" w:color="auto"/>
              <w:left w:val="nil"/>
              <w:bottom w:val="single" w:sz="4" w:space="0" w:color="auto"/>
              <w:right w:val="single" w:sz="4" w:space="0" w:color="auto"/>
            </w:tcBorders>
            <w:vAlign w:val="center"/>
          </w:tcPr>
          <w:p w:rsidR="00A41ED8" w:rsidRPr="00A743C6" w:rsidRDefault="00A41ED8" w:rsidP="00563C0A">
            <w:pPr>
              <w:jc w:val="center"/>
              <w:rPr>
                <w:b/>
                <w:bCs/>
                <w:color w:val="000000"/>
                <w:sz w:val="28"/>
                <w:szCs w:val="28"/>
              </w:rPr>
            </w:pPr>
            <w:r w:rsidRPr="00A743C6">
              <w:rPr>
                <w:b/>
                <w:bCs/>
                <w:color w:val="000000"/>
                <w:sz w:val="28"/>
                <w:szCs w:val="28"/>
              </w:rPr>
              <w:t>Располагаемая мощность, Гкал/ч</w:t>
            </w:r>
            <w:r>
              <w:rPr>
                <w:b/>
                <w:bCs/>
                <w:color w:val="000000"/>
                <w:sz w:val="28"/>
                <w:szCs w:val="28"/>
              </w:rPr>
              <w:t>ас</w:t>
            </w:r>
          </w:p>
        </w:tc>
        <w:tc>
          <w:tcPr>
            <w:tcW w:w="1568" w:type="dxa"/>
            <w:tcBorders>
              <w:top w:val="single" w:sz="4" w:space="0" w:color="auto"/>
              <w:left w:val="nil"/>
              <w:bottom w:val="single" w:sz="4" w:space="0" w:color="auto"/>
              <w:right w:val="single" w:sz="4" w:space="0" w:color="auto"/>
            </w:tcBorders>
            <w:vAlign w:val="center"/>
          </w:tcPr>
          <w:p w:rsidR="00A41ED8" w:rsidRPr="00A743C6" w:rsidRDefault="00A41ED8" w:rsidP="00563C0A">
            <w:pPr>
              <w:jc w:val="center"/>
              <w:rPr>
                <w:b/>
                <w:bCs/>
                <w:color w:val="000000"/>
                <w:sz w:val="28"/>
                <w:szCs w:val="28"/>
              </w:rPr>
            </w:pPr>
            <w:r w:rsidRPr="00A743C6">
              <w:rPr>
                <w:b/>
                <w:bCs/>
                <w:color w:val="000000"/>
                <w:sz w:val="28"/>
                <w:szCs w:val="28"/>
              </w:rPr>
              <w:t>Мощность нетто, Гкал/ч</w:t>
            </w:r>
            <w:r>
              <w:rPr>
                <w:b/>
                <w:bCs/>
                <w:color w:val="000000"/>
                <w:sz w:val="28"/>
                <w:szCs w:val="28"/>
              </w:rPr>
              <w:t>ас</w:t>
            </w:r>
          </w:p>
        </w:tc>
        <w:tc>
          <w:tcPr>
            <w:tcW w:w="2368" w:type="dxa"/>
            <w:tcBorders>
              <w:top w:val="single" w:sz="4" w:space="0" w:color="auto"/>
              <w:left w:val="nil"/>
              <w:bottom w:val="single" w:sz="4" w:space="0" w:color="auto"/>
              <w:right w:val="single" w:sz="4" w:space="0" w:color="auto"/>
            </w:tcBorders>
            <w:vAlign w:val="center"/>
          </w:tcPr>
          <w:p w:rsidR="00A41ED8" w:rsidRPr="00A743C6" w:rsidRDefault="00A41ED8" w:rsidP="00563C0A">
            <w:pPr>
              <w:jc w:val="center"/>
              <w:rPr>
                <w:b/>
                <w:bCs/>
                <w:color w:val="000000"/>
                <w:sz w:val="28"/>
                <w:szCs w:val="28"/>
              </w:rPr>
            </w:pPr>
            <w:r w:rsidRPr="00A743C6">
              <w:rPr>
                <w:b/>
                <w:bCs/>
                <w:color w:val="000000"/>
                <w:sz w:val="28"/>
                <w:szCs w:val="28"/>
              </w:rPr>
              <w:t>Собственные нужды, Гкал/час</w:t>
            </w:r>
          </w:p>
        </w:tc>
      </w:tr>
      <w:tr w:rsidR="00A41ED8" w:rsidRPr="00A743C6" w:rsidTr="00A743C6">
        <w:trPr>
          <w:trHeight w:val="364"/>
        </w:trPr>
        <w:tc>
          <w:tcPr>
            <w:tcW w:w="3338" w:type="dxa"/>
            <w:tcBorders>
              <w:top w:val="nil"/>
              <w:left w:val="single" w:sz="4" w:space="0" w:color="auto"/>
              <w:bottom w:val="single" w:sz="4" w:space="0" w:color="auto"/>
              <w:right w:val="single" w:sz="4" w:space="0" w:color="auto"/>
            </w:tcBorders>
            <w:vAlign w:val="center"/>
          </w:tcPr>
          <w:p w:rsidR="00A41ED8" w:rsidRPr="00A743C6" w:rsidRDefault="00A41ED8" w:rsidP="005A328E">
            <w:pPr>
              <w:rPr>
                <w:sz w:val="28"/>
                <w:szCs w:val="28"/>
              </w:rPr>
            </w:pPr>
            <w:r w:rsidRPr="00A743C6">
              <w:rPr>
                <w:sz w:val="28"/>
                <w:szCs w:val="28"/>
              </w:rPr>
              <w:t xml:space="preserve">Котельная </w:t>
            </w:r>
            <w:r>
              <w:rPr>
                <w:sz w:val="28"/>
                <w:szCs w:val="28"/>
              </w:rPr>
              <w:t>х. Попки</w:t>
            </w:r>
          </w:p>
        </w:tc>
        <w:tc>
          <w:tcPr>
            <w:tcW w:w="2193" w:type="dxa"/>
            <w:tcBorders>
              <w:top w:val="nil"/>
              <w:left w:val="nil"/>
              <w:bottom w:val="single" w:sz="4" w:space="0" w:color="auto"/>
              <w:right w:val="single" w:sz="4" w:space="0" w:color="auto"/>
            </w:tcBorders>
            <w:vAlign w:val="center"/>
          </w:tcPr>
          <w:p w:rsidR="00A41ED8" w:rsidRPr="00A743C6" w:rsidRDefault="00A41ED8" w:rsidP="005A328E">
            <w:pPr>
              <w:jc w:val="center"/>
              <w:rPr>
                <w:color w:val="000000"/>
                <w:sz w:val="28"/>
                <w:szCs w:val="28"/>
              </w:rPr>
            </w:pPr>
            <w:r>
              <w:rPr>
                <w:color w:val="000000"/>
                <w:sz w:val="28"/>
                <w:szCs w:val="28"/>
              </w:rPr>
              <w:t>1</w:t>
            </w:r>
            <w:r w:rsidRPr="00A743C6">
              <w:rPr>
                <w:color w:val="000000"/>
                <w:sz w:val="28"/>
                <w:szCs w:val="28"/>
              </w:rPr>
              <w:t>,</w:t>
            </w:r>
            <w:r>
              <w:rPr>
                <w:color w:val="000000"/>
                <w:sz w:val="28"/>
                <w:szCs w:val="28"/>
              </w:rPr>
              <w:t>1</w:t>
            </w:r>
            <w:r w:rsidRPr="00A743C6">
              <w:rPr>
                <w:color w:val="000000"/>
                <w:sz w:val="28"/>
                <w:szCs w:val="28"/>
              </w:rPr>
              <w:t>6</w:t>
            </w:r>
            <w:r>
              <w:rPr>
                <w:color w:val="000000"/>
                <w:sz w:val="28"/>
                <w:szCs w:val="28"/>
              </w:rPr>
              <w:t>8</w:t>
            </w:r>
          </w:p>
        </w:tc>
        <w:tc>
          <w:tcPr>
            <w:tcW w:w="1568" w:type="dxa"/>
            <w:tcBorders>
              <w:top w:val="nil"/>
              <w:left w:val="nil"/>
              <w:bottom w:val="single" w:sz="4" w:space="0" w:color="auto"/>
              <w:right w:val="single" w:sz="4" w:space="0" w:color="auto"/>
            </w:tcBorders>
            <w:vAlign w:val="center"/>
          </w:tcPr>
          <w:p w:rsidR="00A41ED8" w:rsidRPr="00A743C6" w:rsidRDefault="00A41ED8" w:rsidP="005A328E">
            <w:pPr>
              <w:jc w:val="center"/>
              <w:rPr>
                <w:color w:val="000000"/>
                <w:sz w:val="28"/>
                <w:szCs w:val="28"/>
              </w:rPr>
            </w:pPr>
            <w:r>
              <w:rPr>
                <w:color w:val="000000"/>
                <w:sz w:val="28"/>
                <w:szCs w:val="28"/>
              </w:rPr>
              <w:t>0</w:t>
            </w:r>
            <w:r w:rsidRPr="00A743C6">
              <w:rPr>
                <w:color w:val="000000"/>
                <w:sz w:val="28"/>
                <w:szCs w:val="28"/>
              </w:rPr>
              <w:t>,</w:t>
            </w:r>
            <w:r>
              <w:rPr>
                <w:color w:val="000000"/>
                <w:sz w:val="28"/>
                <w:szCs w:val="28"/>
              </w:rPr>
              <w:t>8977</w:t>
            </w:r>
          </w:p>
        </w:tc>
        <w:tc>
          <w:tcPr>
            <w:tcW w:w="2368" w:type="dxa"/>
            <w:tcBorders>
              <w:top w:val="nil"/>
              <w:left w:val="nil"/>
              <w:bottom w:val="single" w:sz="4" w:space="0" w:color="auto"/>
              <w:right w:val="single" w:sz="4" w:space="0" w:color="auto"/>
            </w:tcBorders>
            <w:noWrap/>
            <w:vAlign w:val="center"/>
          </w:tcPr>
          <w:p w:rsidR="00A41ED8" w:rsidRPr="00A743C6" w:rsidRDefault="00A41ED8" w:rsidP="005A328E">
            <w:pPr>
              <w:jc w:val="center"/>
              <w:rPr>
                <w:sz w:val="28"/>
                <w:szCs w:val="28"/>
              </w:rPr>
            </w:pPr>
            <w:r>
              <w:rPr>
                <w:sz w:val="28"/>
                <w:szCs w:val="28"/>
              </w:rPr>
              <w:t>0,0048</w:t>
            </w:r>
          </w:p>
        </w:tc>
      </w:tr>
      <w:tr w:rsidR="00A41ED8" w:rsidRPr="00A743C6" w:rsidTr="00133008">
        <w:trPr>
          <w:trHeight w:val="315"/>
        </w:trPr>
        <w:tc>
          <w:tcPr>
            <w:tcW w:w="3338" w:type="dxa"/>
            <w:tcBorders>
              <w:top w:val="nil"/>
              <w:left w:val="single" w:sz="4" w:space="0" w:color="auto"/>
              <w:bottom w:val="single" w:sz="4" w:space="0" w:color="auto"/>
              <w:right w:val="single" w:sz="4" w:space="0" w:color="auto"/>
            </w:tcBorders>
            <w:noWrap/>
            <w:vAlign w:val="bottom"/>
          </w:tcPr>
          <w:p w:rsidR="00A41ED8" w:rsidRPr="00A743C6" w:rsidRDefault="00A41ED8" w:rsidP="00563C0A">
            <w:pPr>
              <w:rPr>
                <w:b/>
                <w:bCs/>
                <w:sz w:val="28"/>
                <w:szCs w:val="28"/>
              </w:rPr>
            </w:pPr>
            <w:r w:rsidRPr="00A743C6">
              <w:rPr>
                <w:b/>
                <w:bCs/>
                <w:sz w:val="28"/>
                <w:szCs w:val="28"/>
              </w:rPr>
              <w:t>Итого:</w:t>
            </w:r>
          </w:p>
        </w:tc>
        <w:tc>
          <w:tcPr>
            <w:tcW w:w="2193" w:type="dxa"/>
            <w:tcBorders>
              <w:top w:val="nil"/>
              <w:left w:val="nil"/>
              <w:bottom w:val="single" w:sz="4" w:space="0" w:color="auto"/>
              <w:right w:val="single" w:sz="4" w:space="0" w:color="auto"/>
            </w:tcBorders>
            <w:noWrap/>
            <w:vAlign w:val="center"/>
          </w:tcPr>
          <w:p w:rsidR="00A41ED8" w:rsidRPr="00CF0816" w:rsidRDefault="00A41ED8" w:rsidP="006F2AD7">
            <w:pPr>
              <w:jc w:val="center"/>
              <w:rPr>
                <w:b/>
                <w:color w:val="000000"/>
                <w:sz w:val="28"/>
                <w:szCs w:val="28"/>
              </w:rPr>
            </w:pPr>
            <w:r w:rsidRPr="00CF0816">
              <w:rPr>
                <w:b/>
                <w:color w:val="000000"/>
                <w:sz w:val="28"/>
                <w:szCs w:val="28"/>
              </w:rPr>
              <w:t>1,168</w:t>
            </w:r>
          </w:p>
        </w:tc>
        <w:tc>
          <w:tcPr>
            <w:tcW w:w="1568" w:type="dxa"/>
            <w:tcBorders>
              <w:top w:val="nil"/>
              <w:left w:val="nil"/>
              <w:bottom w:val="single" w:sz="4" w:space="0" w:color="auto"/>
              <w:right w:val="single" w:sz="4" w:space="0" w:color="auto"/>
            </w:tcBorders>
            <w:noWrap/>
            <w:vAlign w:val="center"/>
          </w:tcPr>
          <w:p w:rsidR="00A41ED8" w:rsidRPr="00CF0816" w:rsidRDefault="00A41ED8" w:rsidP="006F2AD7">
            <w:pPr>
              <w:jc w:val="center"/>
              <w:rPr>
                <w:b/>
                <w:color w:val="000000"/>
                <w:sz w:val="28"/>
                <w:szCs w:val="28"/>
              </w:rPr>
            </w:pPr>
            <w:r w:rsidRPr="00CF0816">
              <w:rPr>
                <w:b/>
                <w:color w:val="000000"/>
                <w:sz w:val="28"/>
                <w:szCs w:val="28"/>
              </w:rPr>
              <w:t>0,8977</w:t>
            </w:r>
          </w:p>
        </w:tc>
        <w:tc>
          <w:tcPr>
            <w:tcW w:w="2368" w:type="dxa"/>
            <w:tcBorders>
              <w:top w:val="nil"/>
              <w:left w:val="nil"/>
              <w:bottom w:val="single" w:sz="4" w:space="0" w:color="auto"/>
              <w:right w:val="single" w:sz="4" w:space="0" w:color="auto"/>
            </w:tcBorders>
            <w:noWrap/>
            <w:vAlign w:val="center"/>
          </w:tcPr>
          <w:p w:rsidR="00A41ED8" w:rsidRPr="00CF0816" w:rsidRDefault="00A41ED8" w:rsidP="006F2AD7">
            <w:pPr>
              <w:jc w:val="center"/>
              <w:rPr>
                <w:b/>
                <w:sz w:val="28"/>
                <w:szCs w:val="28"/>
              </w:rPr>
            </w:pPr>
            <w:r w:rsidRPr="00CF0816">
              <w:rPr>
                <w:b/>
                <w:sz w:val="28"/>
                <w:szCs w:val="28"/>
              </w:rPr>
              <w:t>0,0048</w:t>
            </w:r>
          </w:p>
        </w:tc>
      </w:tr>
    </w:tbl>
    <w:p w:rsidR="00A41ED8" w:rsidRPr="003A5938" w:rsidRDefault="00A41ED8" w:rsidP="003A5938">
      <w:pPr>
        <w:spacing w:line="276" w:lineRule="auto"/>
        <w:ind w:firstLine="540"/>
        <w:jc w:val="right"/>
        <w:rPr>
          <w:sz w:val="28"/>
          <w:szCs w:val="28"/>
        </w:rPr>
      </w:pPr>
    </w:p>
    <w:p w:rsidR="00A41ED8" w:rsidRDefault="00A41ED8" w:rsidP="006F57EA">
      <w:pPr>
        <w:jc w:val="both"/>
        <w:rPr>
          <w:b/>
          <w:sz w:val="28"/>
          <w:szCs w:val="28"/>
        </w:rPr>
      </w:pPr>
      <w:r w:rsidRPr="00D75E66">
        <w:rPr>
          <w:b/>
          <w:sz w:val="28"/>
          <w:szCs w:val="28"/>
        </w:rPr>
        <w:t>2.7.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rsidR="00A41ED8" w:rsidRPr="00100586" w:rsidRDefault="00A41ED8" w:rsidP="00100586">
      <w:pPr>
        <w:spacing w:line="360" w:lineRule="auto"/>
        <w:ind w:firstLine="539"/>
        <w:jc w:val="right"/>
        <w:rPr>
          <w:sz w:val="28"/>
          <w:szCs w:val="28"/>
        </w:rPr>
      </w:pPr>
      <w:r w:rsidRPr="00100586">
        <w:rPr>
          <w:sz w:val="28"/>
          <w:szCs w:val="28"/>
        </w:rPr>
        <w:t xml:space="preserve">Таблица </w:t>
      </w:r>
      <w:r>
        <w:rPr>
          <w:sz w:val="28"/>
          <w:szCs w:val="28"/>
        </w:rPr>
        <w:t>3</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4395"/>
        <w:gridCol w:w="4095"/>
      </w:tblGrid>
      <w:tr w:rsidR="00A41ED8" w:rsidRPr="00A743C6" w:rsidTr="00810B34">
        <w:tc>
          <w:tcPr>
            <w:tcW w:w="1134" w:type="dxa"/>
          </w:tcPr>
          <w:p w:rsidR="00A41ED8" w:rsidRPr="008D325A" w:rsidRDefault="00A41ED8" w:rsidP="00810B34">
            <w:pPr>
              <w:pStyle w:val="ListParagraph"/>
              <w:autoSpaceDE w:val="0"/>
              <w:autoSpaceDN w:val="0"/>
              <w:adjustRightInd w:val="0"/>
              <w:ind w:left="0"/>
              <w:jc w:val="center"/>
              <w:rPr>
                <w:rFonts w:ascii="Times New Roman" w:hAnsi="Times New Roman"/>
                <w:b/>
                <w:sz w:val="28"/>
                <w:szCs w:val="28"/>
                <w:lang w:eastAsia="en-US"/>
              </w:rPr>
            </w:pPr>
            <w:r w:rsidRPr="006205AC">
              <w:rPr>
                <w:rFonts w:ascii="Times New Roman" w:hAnsi="Times New Roman"/>
                <w:b/>
                <w:sz w:val="28"/>
                <w:szCs w:val="28"/>
                <w:lang w:eastAsia="en-US"/>
              </w:rPr>
              <w:t>№ п/п</w:t>
            </w:r>
          </w:p>
        </w:tc>
        <w:tc>
          <w:tcPr>
            <w:tcW w:w="4395" w:type="dxa"/>
          </w:tcPr>
          <w:p w:rsidR="00A41ED8" w:rsidRPr="008D325A" w:rsidRDefault="00A41ED8" w:rsidP="00810B34">
            <w:pPr>
              <w:pStyle w:val="ListParagraph"/>
              <w:autoSpaceDE w:val="0"/>
              <w:autoSpaceDN w:val="0"/>
              <w:adjustRightInd w:val="0"/>
              <w:ind w:left="0"/>
              <w:jc w:val="center"/>
              <w:rPr>
                <w:rFonts w:ascii="Times New Roman" w:hAnsi="Times New Roman"/>
                <w:b/>
                <w:sz w:val="28"/>
                <w:szCs w:val="28"/>
                <w:lang w:eastAsia="en-US"/>
              </w:rPr>
            </w:pPr>
            <w:r w:rsidRPr="006205AC">
              <w:rPr>
                <w:rFonts w:ascii="Times New Roman" w:hAnsi="Times New Roman"/>
                <w:b/>
                <w:sz w:val="28"/>
                <w:szCs w:val="28"/>
                <w:lang w:eastAsia="en-US"/>
              </w:rPr>
              <w:t>Наименование котельной</w:t>
            </w:r>
          </w:p>
        </w:tc>
        <w:tc>
          <w:tcPr>
            <w:tcW w:w="4095" w:type="dxa"/>
          </w:tcPr>
          <w:p w:rsidR="00A41ED8" w:rsidRPr="008D325A" w:rsidRDefault="00A41ED8" w:rsidP="00810B34">
            <w:pPr>
              <w:pStyle w:val="ListParagraph"/>
              <w:autoSpaceDE w:val="0"/>
              <w:autoSpaceDN w:val="0"/>
              <w:adjustRightInd w:val="0"/>
              <w:ind w:left="0"/>
              <w:jc w:val="center"/>
              <w:rPr>
                <w:rFonts w:ascii="Times New Roman" w:hAnsi="Times New Roman"/>
                <w:b/>
                <w:sz w:val="28"/>
                <w:szCs w:val="28"/>
                <w:lang w:eastAsia="en-US"/>
              </w:rPr>
            </w:pPr>
            <w:r w:rsidRPr="006205AC">
              <w:rPr>
                <w:rFonts w:ascii="Times New Roman" w:hAnsi="Times New Roman"/>
                <w:b/>
                <w:sz w:val="28"/>
                <w:szCs w:val="28"/>
                <w:lang w:eastAsia="en-US"/>
              </w:rPr>
              <w:t>Год ввода в эксплуатацию</w:t>
            </w:r>
          </w:p>
        </w:tc>
      </w:tr>
      <w:tr w:rsidR="00A41ED8" w:rsidRPr="00A743C6" w:rsidTr="00810B34">
        <w:trPr>
          <w:trHeight w:val="310"/>
        </w:trPr>
        <w:tc>
          <w:tcPr>
            <w:tcW w:w="1134" w:type="dxa"/>
          </w:tcPr>
          <w:p w:rsidR="00A41ED8" w:rsidRPr="008D325A" w:rsidRDefault="00A41ED8" w:rsidP="00810B34">
            <w:pPr>
              <w:pStyle w:val="ListParagraph"/>
              <w:autoSpaceDE w:val="0"/>
              <w:autoSpaceDN w:val="0"/>
              <w:adjustRightInd w:val="0"/>
              <w:ind w:left="0"/>
              <w:jc w:val="center"/>
              <w:rPr>
                <w:rFonts w:ascii="Times New Roman" w:hAnsi="Times New Roman"/>
                <w:sz w:val="28"/>
                <w:szCs w:val="28"/>
                <w:lang w:eastAsia="en-US"/>
              </w:rPr>
            </w:pPr>
            <w:r w:rsidRPr="006205AC">
              <w:rPr>
                <w:rFonts w:ascii="Times New Roman" w:hAnsi="Times New Roman"/>
                <w:sz w:val="28"/>
                <w:szCs w:val="28"/>
                <w:lang w:eastAsia="en-US"/>
              </w:rPr>
              <w:t>1</w:t>
            </w:r>
          </w:p>
        </w:tc>
        <w:tc>
          <w:tcPr>
            <w:tcW w:w="4395" w:type="dxa"/>
            <w:vAlign w:val="center"/>
          </w:tcPr>
          <w:p w:rsidR="00A41ED8" w:rsidRPr="00810B34" w:rsidRDefault="00A41ED8" w:rsidP="005A328E">
            <w:pPr>
              <w:rPr>
                <w:sz w:val="28"/>
                <w:szCs w:val="28"/>
              </w:rPr>
            </w:pPr>
            <w:r w:rsidRPr="00810B34">
              <w:rPr>
                <w:sz w:val="28"/>
                <w:szCs w:val="28"/>
              </w:rPr>
              <w:t>Котельная х. Попки</w:t>
            </w:r>
          </w:p>
        </w:tc>
        <w:tc>
          <w:tcPr>
            <w:tcW w:w="4095" w:type="dxa"/>
          </w:tcPr>
          <w:p w:rsidR="00A41ED8" w:rsidRPr="008D325A" w:rsidRDefault="00A41ED8" w:rsidP="00810B34">
            <w:pPr>
              <w:pStyle w:val="ListParagraph"/>
              <w:autoSpaceDE w:val="0"/>
              <w:autoSpaceDN w:val="0"/>
              <w:adjustRightInd w:val="0"/>
              <w:ind w:left="0"/>
              <w:jc w:val="center"/>
              <w:rPr>
                <w:rFonts w:ascii="Times New Roman" w:hAnsi="Times New Roman"/>
                <w:sz w:val="28"/>
                <w:szCs w:val="28"/>
                <w:lang w:eastAsia="en-US"/>
              </w:rPr>
            </w:pPr>
            <w:r w:rsidRPr="006205AC">
              <w:rPr>
                <w:rFonts w:ascii="Times New Roman" w:hAnsi="Times New Roman"/>
                <w:sz w:val="28"/>
                <w:szCs w:val="28"/>
                <w:lang w:eastAsia="en-US"/>
              </w:rPr>
              <w:t>1963</w:t>
            </w:r>
          </w:p>
        </w:tc>
      </w:tr>
    </w:tbl>
    <w:p w:rsidR="00A41ED8" w:rsidRDefault="00A41ED8" w:rsidP="00D75E66">
      <w:pPr>
        <w:ind w:firstLine="540"/>
        <w:jc w:val="both"/>
        <w:rPr>
          <w:sz w:val="28"/>
          <w:szCs w:val="28"/>
        </w:rPr>
      </w:pPr>
      <w:r>
        <w:rPr>
          <w:sz w:val="28"/>
          <w:szCs w:val="28"/>
        </w:rPr>
        <w:t>Экспертиза здания котельной проведена в 2017 году, все замечания устранены, срок эксплуатации продлен до 2022 года.</w:t>
      </w:r>
    </w:p>
    <w:p w:rsidR="00A41ED8" w:rsidRDefault="00A41ED8" w:rsidP="005A328E">
      <w:pPr>
        <w:ind w:firstLine="540"/>
        <w:jc w:val="both"/>
        <w:rPr>
          <w:sz w:val="28"/>
          <w:szCs w:val="28"/>
        </w:rPr>
      </w:pPr>
      <w:r>
        <w:rPr>
          <w:sz w:val="28"/>
          <w:szCs w:val="28"/>
        </w:rPr>
        <w:t>Экспертиза дымовой трубы котельной проведена в 2018 году, замечания отсутствуют, срок эксплуатации продлен до 2023 года.</w:t>
      </w:r>
    </w:p>
    <w:p w:rsidR="00A41ED8" w:rsidRDefault="00A41ED8" w:rsidP="00D75E66">
      <w:pPr>
        <w:ind w:firstLine="540"/>
        <w:jc w:val="both"/>
        <w:rPr>
          <w:sz w:val="28"/>
          <w:szCs w:val="28"/>
        </w:rPr>
      </w:pPr>
      <w:r>
        <w:rPr>
          <w:sz w:val="28"/>
          <w:szCs w:val="28"/>
        </w:rPr>
        <w:t xml:space="preserve"> В 2012 году была полностью проведена реконструкция котельной с газовым оборудованием. </w:t>
      </w:r>
    </w:p>
    <w:p w:rsidR="00A41ED8" w:rsidRPr="00D75E66" w:rsidRDefault="00A41ED8" w:rsidP="006F57EA">
      <w:pPr>
        <w:ind w:firstLine="540"/>
        <w:jc w:val="both"/>
        <w:rPr>
          <w:b/>
          <w:sz w:val="28"/>
          <w:szCs w:val="28"/>
        </w:rPr>
      </w:pPr>
      <w:r w:rsidRPr="00D75E66">
        <w:rPr>
          <w:b/>
          <w:sz w:val="28"/>
          <w:szCs w:val="28"/>
        </w:rPr>
        <w:t>2.8. Схемы выдачи тепловой мощности, структура теплофикационных установок (если источник тепловой энергии – источник комбинированной выработки тепловой и электрической энергии)</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r w:rsidRPr="005D3ACE">
        <w:rPr>
          <w:rFonts w:ascii="Times New Roman" w:hAnsi="Times New Roman"/>
          <w:sz w:val="28"/>
          <w:szCs w:val="28"/>
        </w:rPr>
        <w:t>Источникитепловой энергии осуществляют только выработку тепла на цели теплоснабжения.</w:t>
      </w:r>
    </w:p>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2.9. Среднегодовая загрузка оборудования источника тепловой мощности</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r w:rsidRPr="005D3ACE">
        <w:rPr>
          <w:rFonts w:ascii="Times New Roman" w:hAnsi="Times New Roman"/>
          <w:sz w:val="28"/>
          <w:szCs w:val="28"/>
        </w:rPr>
        <w:t>Все котлы работают на нужды населения, бюджетных потребителей, суммарная установленная мощность которых составляет 1,28Гкал/ч.</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r w:rsidRPr="005D3ACE">
        <w:rPr>
          <w:rFonts w:ascii="Times New Roman" w:hAnsi="Times New Roman"/>
          <w:sz w:val="28"/>
          <w:szCs w:val="28"/>
        </w:rPr>
        <w:t>Среднегодовая загрузка источников тепловой энергии на нужды потребителей.</w:t>
      </w:r>
    </w:p>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Таблица 4</w:t>
      </w: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2266"/>
        <w:gridCol w:w="2695"/>
        <w:gridCol w:w="2090"/>
      </w:tblGrid>
      <w:tr w:rsidR="00A41ED8" w:rsidRPr="005D3ACE" w:rsidTr="00810B34">
        <w:tc>
          <w:tcPr>
            <w:tcW w:w="2410" w:type="dxa"/>
            <w:vAlign w:val="center"/>
          </w:tcPr>
          <w:p w:rsidR="00A41ED8" w:rsidRPr="008D325A" w:rsidRDefault="00A41ED8" w:rsidP="00CF0816">
            <w:pPr>
              <w:pStyle w:val="ListParagraph"/>
              <w:autoSpaceDE w:val="0"/>
              <w:autoSpaceDN w:val="0"/>
              <w:adjustRightInd w:val="0"/>
              <w:ind w:left="0" w:firstLine="12"/>
              <w:jc w:val="center"/>
              <w:rPr>
                <w:rFonts w:ascii="Times New Roman" w:hAnsi="Times New Roman"/>
                <w:sz w:val="28"/>
                <w:szCs w:val="28"/>
                <w:lang w:eastAsia="en-US"/>
              </w:rPr>
            </w:pPr>
            <w:r w:rsidRPr="006205AC">
              <w:rPr>
                <w:rFonts w:ascii="Times New Roman" w:hAnsi="Times New Roman"/>
                <w:sz w:val="28"/>
                <w:szCs w:val="28"/>
                <w:lang w:eastAsia="en-US"/>
              </w:rPr>
              <w:t>Наименование котельной</w:t>
            </w:r>
          </w:p>
        </w:tc>
        <w:tc>
          <w:tcPr>
            <w:tcW w:w="2266" w:type="dxa"/>
            <w:vAlign w:val="center"/>
          </w:tcPr>
          <w:p w:rsidR="00A41ED8" w:rsidRPr="008D325A" w:rsidRDefault="00A41ED8" w:rsidP="00CF0816">
            <w:pPr>
              <w:pStyle w:val="ListParagraph"/>
              <w:autoSpaceDE w:val="0"/>
              <w:autoSpaceDN w:val="0"/>
              <w:adjustRightInd w:val="0"/>
              <w:ind w:left="0" w:hanging="1"/>
              <w:jc w:val="center"/>
              <w:rPr>
                <w:rFonts w:ascii="Times New Roman" w:hAnsi="Times New Roman"/>
                <w:sz w:val="28"/>
                <w:szCs w:val="28"/>
                <w:lang w:eastAsia="en-US"/>
              </w:rPr>
            </w:pPr>
            <w:r w:rsidRPr="006205AC">
              <w:rPr>
                <w:rFonts w:ascii="Times New Roman" w:hAnsi="Times New Roman"/>
                <w:sz w:val="28"/>
                <w:szCs w:val="28"/>
                <w:lang w:eastAsia="en-US"/>
              </w:rPr>
              <w:t>Располагаемая мощность, Гкал/час</w:t>
            </w:r>
          </w:p>
        </w:tc>
        <w:tc>
          <w:tcPr>
            <w:tcW w:w="2695" w:type="dxa"/>
            <w:vAlign w:val="center"/>
          </w:tcPr>
          <w:p w:rsidR="00A41ED8" w:rsidRPr="008D325A" w:rsidRDefault="00A41ED8" w:rsidP="00CF0816">
            <w:pPr>
              <w:pStyle w:val="ListParagraph"/>
              <w:autoSpaceDE w:val="0"/>
              <w:autoSpaceDN w:val="0"/>
              <w:adjustRightInd w:val="0"/>
              <w:ind w:left="0" w:firstLine="24"/>
              <w:jc w:val="center"/>
              <w:rPr>
                <w:rFonts w:ascii="Times New Roman" w:hAnsi="Times New Roman"/>
                <w:sz w:val="28"/>
                <w:szCs w:val="28"/>
                <w:lang w:eastAsia="en-US"/>
              </w:rPr>
            </w:pPr>
            <w:r w:rsidRPr="006205AC">
              <w:rPr>
                <w:rFonts w:ascii="Times New Roman" w:hAnsi="Times New Roman"/>
                <w:sz w:val="28"/>
                <w:szCs w:val="28"/>
                <w:lang w:eastAsia="en-US"/>
              </w:rPr>
              <w:t>Подключенная нагрузка, Гкал/час</w:t>
            </w:r>
          </w:p>
        </w:tc>
        <w:tc>
          <w:tcPr>
            <w:tcW w:w="2090" w:type="dxa"/>
            <w:vAlign w:val="center"/>
          </w:tcPr>
          <w:p w:rsidR="00A41ED8" w:rsidRPr="008D325A" w:rsidRDefault="00A41ED8" w:rsidP="00CF0816">
            <w:pPr>
              <w:pStyle w:val="ListParagraph"/>
              <w:autoSpaceDE w:val="0"/>
              <w:autoSpaceDN w:val="0"/>
              <w:adjustRightInd w:val="0"/>
              <w:ind w:left="0"/>
              <w:jc w:val="center"/>
              <w:rPr>
                <w:rFonts w:ascii="Times New Roman" w:hAnsi="Times New Roman"/>
                <w:sz w:val="28"/>
                <w:szCs w:val="28"/>
                <w:lang w:eastAsia="en-US"/>
              </w:rPr>
            </w:pPr>
            <w:r w:rsidRPr="006205AC">
              <w:rPr>
                <w:rFonts w:ascii="Times New Roman" w:hAnsi="Times New Roman"/>
                <w:sz w:val="28"/>
                <w:szCs w:val="28"/>
                <w:lang w:eastAsia="en-US"/>
              </w:rPr>
              <w:t>% загрузки котельной</w:t>
            </w:r>
          </w:p>
        </w:tc>
      </w:tr>
      <w:tr w:rsidR="00A41ED8" w:rsidRPr="005D3ACE" w:rsidTr="00810B34">
        <w:tc>
          <w:tcPr>
            <w:tcW w:w="2410" w:type="dxa"/>
            <w:vAlign w:val="center"/>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Котельная</w:t>
            </w:r>
          </w:p>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х. Попки</w:t>
            </w:r>
          </w:p>
        </w:tc>
        <w:tc>
          <w:tcPr>
            <w:tcW w:w="2266" w:type="dxa"/>
            <w:vAlign w:val="center"/>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1,28</w:t>
            </w:r>
          </w:p>
        </w:tc>
        <w:tc>
          <w:tcPr>
            <w:tcW w:w="2695" w:type="dxa"/>
            <w:vAlign w:val="center"/>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0,5774</w:t>
            </w:r>
          </w:p>
        </w:tc>
        <w:tc>
          <w:tcPr>
            <w:tcW w:w="2090" w:type="dxa"/>
            <w:vAlign w:val="center"/>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49,2</w:t>
            </w:r>
          </w:p>
        </w:tc>
      </w:tr>
    </w:tbl>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p>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2.10. Способы учета тепловой энергии, отпущенной в тепловые сети</w:t>
      </w:r>
    </w:p>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Таблица 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4395"/>
        <w:gridCol w:w="3402"/>
      </w:tblGrid>
      <w:tr w:rsidR="00A41ED8" w:rsidRPr="005D3ACE" w:rsidTr="00810B34">
        <w:tc>
          <w:tcPr>
            <w:tcW w:w="1701" w:type="dxa"/>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 п/п</w:t>
            </w:r>
          </w:p>
        </w:tc>
        <w:tc>
          <w:tcPr>
            <w:tcW w:w="4395" w:type="dxa"/>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Наименование котельной</w:t>
            </w:r>
          </w:p>
        </w:tc>
        <w:tc>
          <w:tcPr>
            <w:tcW w:w="3402" w:type="dxa"/>
          </w:tcPr>
          <w:p w:rsidR="00A41ED8" w:rsidRPr="008D325A" w:rsidRDefault="00A41ED8" w:rsidP="00CF0816">
            <w:pPr>
              <w:pStyle w:val="ListParagraph"/>
              <w:autoSpaceDE w:val="0"/>
              <w:autoSpaceDN w:val="0"/>
              <w:adjustRightInd w:val="0"/>
              <w:ind w:left="0" w:firstLine="36"/>
              <w:jc w:val="center"/>
              <w:rPr>
                <w:rFonts w:ascii="Times New Roman" w:hAnsi="Times New Roman"/>
                <w:sz w:val="28"/>
                <w:szCs w:val="28"/>
                <w:lang w:eastAsia="en-US"/>
              </w:rPr>
            </w:pPr>
            <w:r w:rsidRPr="006205AC">
              <w:rPr>
                <w:rFonts w:ascii="Times New Roman" w:hAnsi="Times New Roman"/>
                <w:sz w:val="28"/>
                <w:szCs w:val="28"/>
                <w:lang w:eastAsia="en-US"/>
              </w:rPr>
              <w:t>Наименование прибора учета</w:t>
            </w:r>
          </w:p>
        </w:tc>
      </w:tr>
      <w:tr w:rsidR="00A41ED8" w:rsidRPr="005D3ACE" w:rsidTr="00810B34">
        <w:trPr>
          <w:trHeight w:val="389"/>
        </w:trPr>
        <w:tc>
          <w:tcPr>
            <w:tcW w:w="1701" w:type="dxa"/>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1</w:t>
            </w:r>
          </w:p>
        </w:tc>
        <w:tc>
          <w:tcPr>
            <w:tcW w:w="4395" w:type="dxa"/>
            <w:vAlign w:val="center"/>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Котельная х. Попки</w:t>
            </w:r>
          </w:p>
        </w:tc>
        <w:tc>
          <w:tcPr>
            <w:tcW w:w="3402" w:type="dxa"/>
          </w:tcPr>
          <w:p w:rsidR="00A41ED8" w:rsidRPr="008D325A" w:rsidRDefault="00A41ED8" w:rsidP="00810B34">
            <w:pPr>
              <w:pStyle w:val="ListParagraph"/>
              <w:autoSpaceDE w:val="0"/>
              <w:autoSpaceDN w:val="0"/>
              <w:adjustRightInd w:val="0"/>
              <w:ind w:left="0" w:firstLine="709"/>
              <w:jc w:val="both"/>
              <w:rPr>
                <w:rFonts w:ascii="Times New Roman" w:hAnsi="Times New Roman"/>
                <w:sz w:val="28"/>
                <w:szCs w:val="28"/>
                <w:lang w:eastAsia="en-US"/>
              </w:rPr>
            </w:pPr>
            <w:r w:rsidRPr="006205AC">
              <w:rPr>
                <w:rFonts w:ascii="Times New Roman" w:hAnsi="Times New Roman"/>
                <w:sz w:val="28"/>
                <w:szCs w:val="28"/>
                <w:lang w:eastAsia="en-US"/>
              </w:rPr>
              <w:t xml:space="preserve">нет </w:t>
            </w:r>
          </w:p>
        </w:tc>
      </w:tr>
    </w:tbl>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2.11. Статистика отказов и восстановлений оборудования источника тепловой энергии</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r w:rsidRPr="005D3ACE">
        <w:rPr>
          <w:rFonts w:ascii="Times New Roman" w:hAnsi="Times New Roman"/>
          <w:sz w:val="28"/>
          <w:szCs w:val="28"/>
        </w:rPr>
        <w:t>За отопительный сезон 2015/2016, 2016/2017, 2017/2018 гг. отказы по оборудованию отсутствуют.</w:t>
      </w:r>
    </w:p>
    <w:p w:rsidR="00A41ED8" w:rsidRPr="005D3ACE" w:rsidRDefault="00A41ED8" w:rsidP="005D3ACE">
      <w:pPr>
        <w:pStyle w:val="ListParagraph"/>
        <w:autoSpaceDE w:val="0"/>
        <w:autoSpaceDN w:val="0"/>
        <w:adjustRightInd w:val="0"/>
        <w:ind w:left="0" w:firstLine="709"/>
        <w:jc w:val="both"/>
        <w:rPr>
          <w:rFonts w:ascii="Times New Roman" w:hAnsi="Times New Roman"/>
          <w:b/>
          <w:sz w:val="28"/>
          <w:szCs w:val="28"/>
        </w:rPr>
      </w:pPr>
      <w:r w:rsidRPr="005D3ACE">
        <w:rPr>
          <w:rFonts w:ascii="Times New Roman" w:hAnsi="Times New Roman"/>
          <w:b/>
          <w:sz w:val="28"/>
          <w:szCs w:val="28"/>
        </w:rPr>
        <w:t>2.12. Предписания надзорных органов по запрещению дальнейшей эксплуатации источника тепловой энергии</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r w:rsidRPr="005D3ACE">
        <w:rPr>
          <w:rFonts w:ascii="Times New Roman" w:hAnsi="Times New Roman"/>
          <w:sz w:val="28"/>
          <w:szCs w:val="28"/>
        </w:rPr>
        <w:t>Предписания надзорных органов по запрещению дальнейшей эксплуатации источников тепловой энергии у теплоснабжающей организации отсутствуют.</w:t>
      </w:r>
    </w:p>
    <w:p w:rsidR="00A41ED8" w:rsidRPr="005D3ACE" w:rsidRDefault="00A41ED8" w:rsidP="005D3ACE">
      <w:pPr>
        <w:pStyle w:val="ListParagraph"/>
        <w:autoSpaceDE w:val="0"/>
        <w:autoSpaceDN w:val="0"/>
        <w:adjustRightInd w:val="0"/>
        <w:ind w:left="0" w:firstLine="709"/>
        <w:jc w:val="both"/>
        <w:rPr>
          <w:rFonts w:ascii="Times New Roman" w:hAnsi="Times New Roman"/>
          <w:sz w:val="28"/>
          <w:szCs w:val="28"/>
        </w:rPr>
      </w:pPr>
      <w:bookmarkStart w:id="4" w:name="_Toc528247934"/>
    </w:p>
    <w:p w:rsidR="00A41ED8" w:rsidRDefault="00A41ED8" w:rsidP="005D3ACE">
      <w:pPr>
        <w:pStyle w:val="NoSpacing"/>
        <w:rPr>
          <w:rFonts w:ascii="Times New Roman" w:hAnsi="Times New Roman"/>
          <w:i/>
          <w:color w:val="000000"/>
          <w:sz w:val="36"/>
          <w:szCs w:val="36"/>
        </w:rPr>
      </w:pPr>
    </w:p>
    <w:p w:rsidR="00A41ED8" w:rsidRDefault="00A41ED8" w:rsidP="005D3ACE">
      <w:pPr>
        <w:pStyle w:val="NoSpacing"/>
        <w:rPr>
          <w:rFonts w:ascii="Times New Roman" w:hAnsi="Times New Roman"/>
          <w:i/>
          <w:color w:val="000000"/>
          <w:sz w:val="36"/>
          <w:szCs w:val="36"/>
        </w:rPr>
      </w:pPr>
    </w:p>
    <w:p w:rsidR="00A41ED8" w:rsidRPr="009B09CC" w:rsidRDefault="00A41ED8" w:rsidP="005D3ACE">
      <w:pPr>
        <w:pStyle w:val="NoSpacing"/>
        <w:rPr>
          <w:rFonts w:ascii="Times New Roman" w:hAnsi="Times New Roman"/>
          <w:i/>
          <w:color w:val="000000"/>
          <w:sz w:val="36"/>
          <w:szCs w:val="36"/>
        </w:rPr>
      </w:pPr>
    </w:p>
    <w:p w:rsidR="00A41ED8" w:rsidRPr="009E21E3" w:rsidRDefault="00A41ED8" w:rsidP="005D3ACE">
      <w:pPr>
        <w:pStyle w:val="NoSpacing"/>
        <w:rPr>
          <w:rFonts w:ascii="Times New Roman" w:hAnsi="Times New Roman"/>
          <w:i/>
          <w:color w:val="000000"/>
          <w:sz w:val="36"/>
          <w:szCs w:val="36"/>
        </w:rPr>
      </w:pPr>
    </w:p>
    <w:bookmarkEnd w:id="4"/>
    <w:p w:rsidR="00A41ED8" w:rsidRPr="001E6754" w:rsidRDefault="00A41ED8" w:rsidP="001E6754">
      <w:pPr>
        <w:spacing w:after="200" w:line="276" w:lineRule="auto"/>
        <w:jc w:val="center"/>
        <w:rPr>
          <w:b/>
          <w:sz w:val="36"/>
          <w:szCs w:val="36"/>
        </w:rPr>
      </w:pPr>
      <w:r>
        <w:br w:type="page"/>
      </w:r>
      <w:r w:rsidRPr="001E6754">
        <w:rPr>
          <w:b/>
          <w:sz w:val="36"/>
          <w:szCs w:val="36"/>
        </w:rPr>
        <w:t>Часть 3: Тепловые сети, сооружения на них</w:t>
      </w:r>
    </w:p>
    <w:p w:rsidR="00A41ED8" w:rsidRDefault="00A41ED8" w:rsidP="004B5606">
      <w:pPr>
        <w:pStyle w:val="ListParagraph"/>
        <w:autoSpaceDE w:val="0"/>
        <w:autoSpaceDN w:val="0"/>
        <w:adjustRightInd w:val="0"/>
        <w:ind w:left="0" w:firstLine="709"/>
        <w:jc w:val="both"/>
        <w:rPr>
          <w:rFonts w:ascii="Times New Roman" w:hAnsi="Times New Roman"/>
          <w:b/>
          <w:sz w:val="28"/>
          <w:szCs w:val="28"/>
        </w:rPr>
      </w:pPr>
    </w:p>
    <w:p w:rsidR="00A41ED8" w:rsidRPr="00C56624" w:rsidRDefault="00A41ED8" w:rsidP="004B5606">
      <w:pPr>
        <w:pStyle w:val="ListParagraph"/>
        <w:autoSpaceDE w:val="0"/>
        <w:autoSpaceDN w:val="0"/>
        <w:adjustRightInd w:val="0"/>
        <w:ind w:left="0" w:firstLine="709"/>
        <w:jc w:val="both"/>
        <w:rPr>
          <w:rFonts w:ascii="Times New Roman" w:hAnsi="Times New Roman"/>
          <w:b/>
          <w:sz w:val="28"/>
          <w:szCs w:val="28"/>
        </w:rPr>
      </w:pPr>
      <w:r w:rsidRPr="00C56624">
        <w:rPr>
          <w:rFonts w:ascii="Times New Roman" w:hAnsi="Times New Roman"/>
          <w:b/>
          <w:sz w:val="28"/>
          <w:szCs w:val="28"/>
        </w:rPr>
        <w:t>3.1. Описание структуры тепловых сетей</w:t>
      </w:r>
    </w:p>
    <w:p w:rsidR="00A41ED8" w:rsidRPr="004B5606" w:rsidRDefault="00A41ED8" w:rsidP="004B5606">
      <w:pPr>
        <w:pStyle w:val="ListParagraph"/>
        <w:autoSpaceDE w:val="0"/>
        <w:autoSpaceDN w:val="0"/>
        <w:adjustRightInd w:val="0"/>
        <w:ind w:left="0" w:firstLine="709"/>
        <w:jc w:val="both"/>
        <w:rPr>
          <w:rFonts w:ascii="Times New Roman" w:hAnsi="Times New Roman"/>
          <w:sz w:val="28"/>
          <w:szCs w:val="28"/>
        </w:rPr>
      </w:pPr>
      <w:r w:rsidRPr="004B5606">
        <w:rPr>
          <w:rFonts w:ascii="Times New Roman" w:hAnsi="Times New Roman"/>
          <w:sz w:val="28"/>
          <w:szCs w:val="28"/>
        </w:rPr>
        <w:t xml:space="preserve">Тепловые сети, расположенные на территории </w:t>
      </w:r>
      <w:r w:rsidRPr="003D39C1">
        <w:rPr>
          <w:rFonts w:ascii="Times New Roman" w:hAnsi="Times New Roman"/>
          <w:sz w:val="28"/>
          <w:szCs w:val="28"/>
        </w:rPr>
        <w:t>Попковского</w:t>
      </w:r>
      <w:r w:rsidRPr="004B5606">
        <w:rPr>
          <w:rFonts w:ascii="Times New Roman" w:hAnsi="Times New Roman"/>
          <w:sz w:val="28"/>
          <w:szCs w:val="28"/>
        </w:rPr>
        <w:t xml:space="preserve"> сельского поселения, являются собственностью </w:t>
      </w:r>
      <w:r>
        <w:rPr>
          <w:rFonts w:ascii="Times New Roman" w:hAnsi="Times New Roman"/>
          <w:sz w:val="28"/>
          <w:szCs w:val="28"/>
        </w:rPr>
        <w:t>Попковского сельского поселения</w:t>
      </w:r>
      <w:r w:rsidRPr="004B5606">
        <w:rPr>
          <w:rFonts w:ascii="Times New Roman" w:hAnsi="Times New Roman"/>
          <w:sz w:val="28"/>
          <w:szCs w:val="28"/>
        </w:rPr>
        <w:t xml:space="preserve">, </w:t>
      </w:r>
      <w:r>
        <w:rPr>
          <w:rFonts w:ascii="Times New Roman" w:hAnsi="Times New Roman"/>
          <w:sz w:val="28"/>
          <w:szCs w:val="28"/>
        </w:rPr>
        <w:t xml:space="preserve"> </w:t>
      </w:r>
      <w:r w:rsidRPr="004B5606">
        <w:rPr>
          <w:rFonts w:ascii="Times New Roman" w:hAnsi="Times New Roman"/>
          <w:sz w:val="28"/>
          <w:szCs w:val="28"/>
        </w:rPr>
        <w:t xml:space="preserve"> и переданы в аренду </w:t>
      </w:r>
      <w:r>
        <w:rPr>
          <w:rFonts w:ascii="Times New Roman" w:hAnsi="Times New Roman"/>
          <w:sz w:val="28"/>
          <w:szCs w:val="28"/>
        </w:rPr>
        <w:t>МУП ЖКХ «Попковское»</w:t>
      </w:r>
      <w:r w:rsidRPr="004B5606">
        <w:rPr>
          <w:rFonts w:ascii="Times New Roman" w:hAnsi="Times New Roman"/>
          <w:sz w:val="28"/>
          <w:szCs w:val="28"/>
        </w:rPr>
        <w:t>.</w:t>
      </w:r>
    </w:p>
    <w:p w:rsidR="00A41ED8" w:rsidRDefault="00A41ED8" w:rsidP="004B5606">
      <w:pPr>
        <w:pStyle w:val="ListParagraph"/>
        <w:autoSpaceDE w:val="0"/>
        <w:autoSpaceDN w:val="0"/>
        <w:adjustRightInd w:val="0"/>
        <w:ind w:left="0" w:firstLine="709"/>
        <w:jc w:val="both"/>
        <w:rPr>
          <w:rFonts w:ascii="Times New Roman" w:hAnsi="Times New Roman"/>
          <w:sz w:val="28"/>
          <w:szCs w:val="28"/>
        </w:rPr>
      </w:pPr>
      <w:r w:rsidRPr="004B5606">
        <w:rPr>
          <w:rFonts w:ascii="Times New Roman" w:hAnsi="Times New Roman"/>
          <w:sz w:val="28"/>
          <w:szCs w:val="28"/>
        </w:rPr>
        <w:t xml:space="preserve">Схемы тепловых сетей двухтрубные циркуляционные. Системы отопления у потребителей </w:t>
      </w:r>
      <w:r w:rsidRPr="003D39C1">
        <w:rPr>
          <w:rFonts w:ascii="Times New Roman" w:hAnsi="Times New Roman"/>
          <w:sz w:val="28"/>
          <w:szCs w:val="28"/>
        </w:rPr>
        <w:t>Попковского</w:t>
      </w:r>
      <w:r>
        <w:rPr>
          <w:rFonts w:ascii="Times New Roman" w:hAnsi="Times New Roman"/>
          <w:color w:val="FF0000"/>
          <w:sz w:val="28"/>
          <w:szCs w:val="28"/>
        </w:rPr>
        <w:t xml:space="preserve"> </w:t>
      </w:r>
      <w:r w:rsidRPr="004B5606">
        <w:rPr>
          <w:rFonts w:ascii="Times New Roman" w:hAnsi="Times New Roman"/>
          <w:sz w:val="28"/>
          <w:szCs w:val="28"/>
        </w:rPr>
        <w:t>сельского поселения закрытые, сетевая вода в данных системах используется только как теплоноситель и из сети не отбирается. Температурный график от</w:t>
      </w:r>
      <w:r>
        <w:rPr>
          <w:rFonts w:ascii="Times New Roman" w:hAnsi="Times New Roman"/>
          <w:sz w:val="28"/>
          <w:szCs w:val="28"/>
        </w:rPr>
        <w:t xml:space="preserve">пуска тепловой энергии 95/70 </w:t>
      </w:r>
      <w:r>
        <w:rPr>
          <w:rFonts w:ascii="Times New Roman" w:hAnsi="Times New Roman"/>
          <w:sz w:val="28"/>
          <w:szCs w:val="28"/>
          <w:vertAlign w:val="superscript"/>
        </w:rPr>
        <w:t>о</w:t>
      </w:r>
      <w:r w:rsidRPr="004B5606">
        <w:rPr>
          <w:rFonts w:ascii="Times New Roman" w:hAnsi="Times New Roman"/>
          <w:sz w:val="28"/>
          <w:szCs w:val="28"/>
        </w:rPr>
        <w:t xml:space="preserve">С, теплоносителем является вода, забираемая из системы централизованного водоснабжения. </w:t>
      </w:r>
    </w:p>
    <w:p w:rsidR="00A41ED8" w:rsidRPr="004B5606" w:rsidRDefault="00A41ED8" w:rsidP="004B5606">
      <w:pPr>
        <w:pStyle w:val="ListParagraph"/>
        <w:autoSpaceDE w:val="0"/>
        <w:autoSpaceDN w:val="0"/>
        <w:adjustRightInd w:val="0"/>
        <w:ind w:left="0" w:firstLine="709"/>
        <w:jc w:val="both"/>
        <w:rPr>
          <w:rFonts w:ascii="Times New Roman" w:hAnsi="Times New Roman"/>
          <w:sz w:val="28"/>
          <w:szCs w:val="28"/>
        </w:rPr>
      </w:pPr>
      <w:r w:rsidRPr="004B5606">
        <w:rPr>
          <w:rFonts w:ascii="Times New Roman" w:hAnsi="Times New Roman"/>
          <w:sz w:val="28"/>
          <w:szCs w:val="28"/>
        </w:rPr>
        <w:t>Способ прокладки сетей как подземный, так и надземный. По</w:t>
      </w:r>
      <w:r>
        <w:rPr>
          <w:rFonts w:ascii="Times New Roman" w:hAnsi="Times New Roman"/>
          <w:sz w:val="28"/>
          <w:szCs w:val="28"/>
        </w:rPr>
        <w:t>д</w:t>
      </w:r>
      <w:r w:rsidRPr="004B5606">
        <w:rPr>
          <w:rFonts w:ascii="Times New Roman" w:hAnsi="Times New Roman"/>
          <w:sz w:val="28"/>
          <w:szCs w:val="28"/>
        </w:rPr>
        <w:t xml:space="preserve">земные тепловые сети проложены </w:t>
      </w:r>
      <w:r>
        <w:rPr>
          <w:rFonts w:ascii="Times New Roman" w:hAnsi="Times New Roman"/>
          <w:sz w:val="28"/>
          <w:szCs w:val="28"/>
        </w:rPr>
        <w:t>способом канальной прокладки</w:t>
      </w:r>
      <w:r w:rsidRPr="004B5606">
        <w:rPr>
          <w:rFonts w:ascii="Times New Roman" w:hAnsi="Times New Roman"/>
          <w:sz w:val="28"/>
          <w:szCs w:val="28"/>
        </w:rPr>
        <w:t>.</w:t>
      </w:r>
      <w:r>
        <w:rPr>
          <w:rFonts w:ascii="Times New Roman" w:hAnsi="Times New Roman"/>
          <w:sz w:val="28"/>
          <w:szCs w:val="28"/>
        </w:rPr>
        <w:t xml:space="preserve"> Структура тепловых сетей представлена в таблице №4</w:t>
      </w:r>
    </w:p>
    <w:p w:rsidR="00A41ED8" w:rsidRPr="002732F4" w:rsidRDefault="00A41ED8" w:rsidP="004B5606">
      <w:pPr>
        <w:pStyle w:val="ListParagraph"/>
        <w:autoSpaceDE w:val="0"/>
        <w:autoSpaceDN w:val="0"/>
        <w:adjustRightInd w:val="0"/>
        <w:ind w:left="0" w:firstLine="709"/>
        <w:jc w:val="both"/>
        <w:rPr>
          <w:rFonts w:ascii="Times New Roman" w:hAnsi="Times New Roman"/>
          <w:sz w:val="28"/>
          <w:szCs w:val="28"/>
        </w:rPr>
      </w:pPr>
      <w:r w:rsidRPr="004B5606">
        <w:rPr>
          <w:rFonts w:ascii="Times New Roman" w:hAnsi="Times New Roman"/>
          <w:sz w:val="28"/>
          <w:szCs w:val="28"/>
        </w:rPr>
        <w:t>Большинство</w:t>
      </w:r>
      <w:r>
        <w:rPr>
          <w:rFonts w:ascii="Times New Roman" w:hAnsi="Times New Roman"/>
          <w:sz w:val="28"/>
          <w:szCs w:val="28"/>
        </w:rPr>
        <w:t>, 50%</w:t>
      </w:r>
      <w:r w:rsidRPr="004B5606">
        <w:rPr>
          <w:rFonts w:ascii="Times New Roman" w:hAnsi="Times New Roman"/>
          <w:sz w:val="28"/>
          <w:szCs w:val="28"/>
        </w:rPr>
        <w:t xml:space="preserve"> тепловых сетей были проложены в период </w:t>
      </w:r>
      <w:r w:rsidRPr="002732F4">
        <w:rPr>
          <w:rFonts w:ascii="Times New Roman" w:hAnsi="Times New Roman"/>
          <w:sz w:val="28"/>
          <w:szCs w:val="28"/>
        </w:rPr>
        <w:t xml:space="preserve">с 1970 по 1990 гг. </w:t>
      </w:r>
      <w:r>
        <w:rPr>
          <w:rFonts w:ascii="Times New Roman" w:hAnsi="Times New Roman"/>
          <w:sz w:val="28"/>
          <w:szCs w:val="28"/>
        </w:rPr>
        <w:t xml:space="preserve">, в 2012г. проведена замена наружного коллектора с ППу изоляцией (50% тепловых сетей) </w:t>
      </w:r>
      <w:r w:rsidRPr="002732F4">
        <w:rPr>
          <w:rFonts w:ascii="Times New Roman" w:hAnsi="Times New Roman"/>
          <w:sz w:val="28"/>
          <w:szCs w:val="28"/>
        </w:rPr>
        <w:t>и с тех пор не обновлялись.</w:t>
      </w:r>
    </w:p>
    <w:p w:rsidR="00A41ED8" w:rsidRPr="002732F4" w:rsidRDefault="00A41ED8" w:rsidP="004B5606">
      <w:pPr>
        <w:pStyle w:val="ListParagraph"/>
        <w:autoSpaceDE w:val="0"/>
        <w:autoSpaceDN w:val="0"/>
        <w:adjustRightInd w:val="0"/>
        <w:ind w:left="0" w:firstLine="709"/>
        <w:jc w:val="both"/>
        <w:rPr>
          <w:rFonts w:ascii="Times New Roman" w:hAnsi="Times New Roman"/>
          <w:sz w:val="28"/>
          <w:szCs w:val="28"/>
        </w:rPr>
      </w:pPr>
      <w:r w:rsidRPr="002732F4">
        <w:rPr>
          <w:rFonts w:ascii="Times New Roman" w:hAnsi="Times New Roman"/>
          <w:sz w:val="28"/>
          <w:szCs w:val="28"/>
        </w:rPr>
        <w:t>Общий износ тепловых сетей превышает 60%. Нормативный срок службы трубопроводов тепловых сетей составляет 25 лет.</w:t>
      </w:r>
    </w:p>
    <w:p w:rsidR="00A41ED8" w:rsidRPr="002732F4" w:rsidRDefault="00A41ED8" w:rsidP="004B5606">
      <w:pPr>
        <w:widowControl w:val="0"/>
        <w:autoSpaceDE w:val="0"/>
        <w:autoSpaceDN w:val="0"/>
        <w:adjustRightInd w:val="0"/>
        <w:ind w:firstLine="720"/>
        <w:jc w:val="both"/>
        <w:rPr>
          <w:color w:val="000000"/>
          <w:sz w:val="28"/>
          <w:szCs w:val="28"/>
        </w:rPr>
      </w:pPr>
      <w:bookmarkStart w:id="5" w:name="bookmark3"/>
      <w:r w:rsidRPr="002732F4">
        <w:rPr>
          <w:color w:val="000000"/>
          <w:sz w:val="28"/>
          <w:szCs w:val="28"/>
        </w:rPr>
        <w:t xml:space="preserve">На тепловой сети </w:t>
      </w:r>
      <w:r w:rsidRPr="002732F4">
        <w:rPr>
          <w:sz w:val="28"/>
          <w:szCs w:val="28"/>
        </w:rPr>
        <w:t>используется тепловая изоляция из минераловатных матов, в качестве гидроизоляции предусмотрена окраска в два слоя органосиликатной композицией.</w:t>
      </w:r>
    </w:p>
    <w:p w:rsidR="00A41ED8" w:rsidRPr="002732F4" w:rsidRDefault="00A41ED8" w:rsidP="004B5606">
      <w:pPr>
        <w:pStyle w:val="ListParagraph"/>
        <w:autoSpaceDE w:val="0"/>
        <w:autoSpaceDN w:val="0"/>
        <w:adjustRightInd w:val="0"/>
        <w:ind w:left="0" w:firstLine="709"/>
        <w:jc w:val="both"/>
        <w:rPr>
          <w:rFonts w:ascii="Times New Roman" w:hAnsi="Times New Roman"/>
          <w:sz w:val="28"/>
          <w:szCs w:val="28"/>
        </w:rPr>
      </w:pPr>
      <w:r w:rsidRPr="002732F4">
        <w:rPr>
          <w:rFonts w:ascii="Times New Roman" w:hAnsi="Times New Roman"/>
          <w:sz w:val="28"/>
          <w:szCs w:val="28"/>
        </w:rPr>
        <w:t>В качестве секционирующей и регулирующей арматуры применяются задвижки, клапаны, краны шаровые и затворы дисковые, что объясняется простотой монтажа и эксплуатации, доступностью, надежностью и ремонтопригодностью.</w:t>
      </w:r>
      <w:bookmarkEnd w:id="5"/>
    </w:p>
    <w:p w:rsidR="00A41ED8" w:rsidRPr="002732F4" w:rsidRDefault="00A41ED8" w:rsidP="004B5606">
      <w:pPr>
        <w:pStyle w:val="ListParagraph"/>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 2013-2018</w:t>
      </w:r>
      <w:r w:rsidRPr="002732F4">
        <w:rPr>
          <w:rFonts w:ascii="Times New Roman" w:hAnsi="Times New Roman"/>
          <w:sz w:val="28"/>
          <w:szCs w:val="28"/>
        </w:rPr>
        <w:t xml:space="preserve"> гг. фиксировались незначительные аварии на сетях теплоснабжения, которые устранялись в течение рабочего дня. Учет технологических нарушений</w:t>
      </w:r>
      <w:r w:rsidRPr="002732F4">
        <w:rPr>
          <w:rFonts w:ascii="Times New Roman" w:hAnsi="Times New Roman"/>
          <w:color w:val="000000"/>
          <w:sz w:val="28"/>
          <w:szCs w:val="28"/>
        </w:rPr>
        <w:t xml:space="preserve"> ведется оперативной диспетчерской службой. Вывод из работы технической защиты производился на срок не более суток при ремонте основного оборудования, замене, ремонте сетей.</w:t>
      </w:r>
    </w:p>
    <w:p w:rsidR="00A41ED8" w:rsidRPr="002732F4" w:rsidRDefault="00A41ED8" w:rsidP="004B5606">
      <w:pPr>
        <w:pStyle w:val="ListParagraph"/>
        <w:autoSpaceDE w:val="0"/>
        <w:autoSpaceDN w:val="0"/>
        <w:adjustRightInd w:val="0"/>
        <w:ind w:left="0" w:firstLine="709"/>
        <w:jc w:val="both"/>
        <w:rPr>
          <w:rFonts w:ascii="Times New Roman" w:hAnsi="Times New Roman"/>
          <w:sz w:val="28"/>
          <w:szCs w:val="28"/>
        </w:rPr>
      </w:pPr>
      <w:r w:rsidRPr="002732F4">
        <w:rPr>
          <w:rFonts w:ascii="Times New Roman" w:hAnsi="Times New Roman"/>
          <w:sz w:val="28"/>
          <w:szCs w:val="28"/>
        </w:rPr>
        <w:t>Большинство аварий и инцидентов связано с внешними факторами - отключения электричества, холодного водоснабжения, а также с</w:t>
      </w:r>
      <w:r>
        <w:rPr>
          <w:rFonts w:ascii="Times New Roman" w:hAnsi="Times New Roman"/>
          <w:sz w:val="28"/>
          <w:szCs w:val="28"/>
        </w:rPr>
        <w:t xml:space="preserve"> </w:t>
      </w:r>
      <w:r w:rsidRPr="002732F4">
        <w:rPr>
          <w:rFonts w:ascii="Times New Roman" w:hAnsi="Times New Roman"/>
          <w:sz w:val="28"/>
          <w:szCs w:val="28"/>
        </w:rPr>
        <w:t xml:space="preserve"> высоким износом тепловых сетей.</w:t>
      </w:r>
    </w:p>
    <w:p w:rsidR="00A41ED8" w:rsidRPr="00F97D3E" w:rsidRDefault="00A41ED8" w:rsidP="00100586">
      <w:pPr>
        <w:pStyle w:val="ListParagraph"/>
        <w:autoSpaceDE w:val="0"/>
        <w:autoSpaceDN w:val="0"/>
        <w:adjustRightInd w:val="0"/>
        <w:ind w:left="0" w:firstLine="709"/>
        <w:jc w:val="both"/>
        <w:rPr>
          <w:sz w:val="28"/>
          <w:szCs w:val="28"/>
        </w:rPr>
      </w:pPr>
      <w:r w:rsidRPr="002732F4">
        <w:rPr>
          <w:rFonts w:ascii="Times New Roman" w:hAnsi="Times New Roman"/>
          <w:sz w:val="28"/>
          <w:szCs w:val="28"/>
        </w:rPr>
        <w:t>Для выявления дефектов на тепловых сетях сельского поселения в межотопительный период проводятся гидравлические испытания тепловых сетей, выявляются узкие места для проведения ремонтных работ. Техническими службами предприятия проводится изучение опыта эксплуатации и ремонта, внедрение прогрессивных форм организации и управления ремонтом, ведётся контроль качества отремонтированного оборудования. Ежегодно проводится промывка внутриквартальных сетей теплоснабжения.</w:t>
      </w:r>
    </w:p>
    <w:p w:rsidR="00A41ED8" w:rsidRDefault="00A41ED8" w:rsidP="00C56624">
      <w:pPr>
        <w:jc w:val="center"/>
        <w:rPr>
          <w:b/>
          <w:bCs/>
          <w:sz w:val="20"/>
          <w:szCs w:val="20"/>
        </w:rPr>
        <w:sectPr w:rsidR="00A41ED8" w:rsidSect="009B09CC">
          <w:pgSz w:w="11906" w:h="16838"/>
          <w:pgMar w:top="1134" w:right="851" w:bottom="1134" w:left="1701" w:header="709" w:footer="709" w:gutter="0"/>
          <w:cols w:space="708"/>
          <w:docGrid w:linePitch="360"/>
        </w:sectPr>
      </w:pPr>
    </w:p>
    <w:p w:rsidR="00A41ED8" w:rsidRDefault="00A41ED8" w:rsidP="008C4ED6">
      <w:pPr>
        <w:ind w:firstLine="708"/>
        <w:jc w:val="right"/>
        <w:rPr>
          <w:noProof/>
          <w:sz w:val="28"/>
          <w:szCs w:val="28"/>
          <w:lang w:eastAsia="en-US"/>
        </w:rPr>
      </w:pPr>
    </w:p>
    <w:p w:rsidR="00A41ED8" w:rsidRDefault="00A41ED8" w:rsidP="008C4ED6">
      <w:pPr>
        <w:ind w:firstLine="708"/>
        <w:jc w:val="right"/>
        <w:rPr>
          <w:noProof/>
          <w:sz w:val="28"/>
          <w:szCs w:val="28"/>
          <w:lang w:eastAsia="en-US"/>
        </w:rPr>
      </w:pPr>
      <w:r>
        <w:rPr>
          <w:noProof/>
          <w:sz w:val="28"/>
          <w:szCs w:val="28"/>
          <w:lang w:eastAsia="en-US"/>
        </w:rPr>
        <w:t>Таблица 6</w:t>
      </w:r>
    </w:p>
    <w:tbl>
      <w:tblPr>
        <w:tblW w:w="14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99"/>
        <w:gridCol w:w="941"/>
        <w:gridCol w:w="851"/>
        <w:gridCol w:w="1134"/>
        <w:gridCol w:w="1054"/>
        <w:gridCol w:w="741"/>
        <w:gridCol w:w="908"/>
        <w:gridCol w:w="741"/>
        <w:gridCol w:w="950"/>
        <w:gridCol w:w="699"/>
        <w:gridCol w:w="908"/>
        <w:gridCol w:w="741"/>
        <w:gridCol w:w="908"/>
        <w:gridCol w:w="741"/>
        <w:gridCol w:w="726"/>
        <w:gridCol w:w="741"/>
      </w:tblGrid>
      <w:tr w:rsidR="00A41ED8" w:rsidRPr="00203CE6" w:rsidTr="00474666">
        <w:trPr>
          <w:trHeight w:val="255"/>
        </w:trPr>
        <w:tc>
          <w:tcPr>
            <w:tcW w:w="1899" w:type="dxa"/>
            <w:vMerge w:val="restart"/>
            <w:vAlign w:val="center"/>
          </w:tcPr>
          <w:p w:rsidR="00A41ED8" w:rsidRPr="00203CE6" w:rsidRDefault="00A41ED8" w:rsidP="001F5DCF">
            <w:pPr>
              <w:jc w:val="center"/>
              <w:rPr>
                <w:b/>
                <w:bCs/>
                <w:sz w:val="28"/>
                <w:szCs w:val="28"/>
              </w:rPr>
            </w:pPr>
            <w:r w:rsidRPr="00203CE6">
              <w:rPr>
                <w:b/>
                <w:bCs/>
                <w:sz w:val="28"/>
                <w:szCs w:val="28"/>
              </w:rPr>
              <w:t>Наименование котельной</w:t>
            </w:r>
          </w:p>
        </w:tc>
        <w:tc>
          <w:tcPr>
            <w:tcW w:w="2926" w:type="dxa"/>
            <w:gridSpan w:val="3"/>
            <w:vMerge w:val="restart"/>
            <w:vAlign w:val="center"/>
          </w:tcPr>
          <w:p w:rsidR="00A41ED8" w:rsidRPr="00203CE6" w:rsidRDefault="00A41ED8" w:rsidP="001F5DCF">
            <w:pPr>
              <w:jc w:val="center"/>
              <w:rPr>
                <w:b/>
                <w:bCs/>
                <w:sz w:val="28"/>
                <w:szCs w:val="28"/>
              </w:rPr>
            </w:pPr>
            <w:r w:rsidRPr="00203CE6">
              <w:rPr>
                <w:b/>
                <w:bCs/>
                <w:sz w:val="28"/>
                <w:szCs w:val="28"/>
              </w:rPr>
              <w:t>Протяженность тепловых сетей в 2-х трубном исполнении, км</w:t>
            </w:r>
          </w:p>
        </w:tc>
        <w:tc>
          <w:tcPr>
            <w:tcW w:w="9858" w:type="dxa"/>
            <w:gridSpan w:val="12"/>
            <w:vAlign w:val="center"/>
          </w:tcPr>
          <w:p w:rsidR="00A41ED8" w:rsidRPr="00203CE6" w:rsidRDefault="00A41ED8" w:rsidP="001F5DCF">
            <w:pPr>
              <w:jc w:val="center"/>
              <w:rPr>
                <w:b/>
                <w:bCs/>
                <w:sz w:val="28"/>
                <w:szCs w:val="28"/>
              </w:rPr>
            </w:pPr>
            <w:r w:rsidRPr="00203CE6">
              <w:rPr>
                <w:b/>
                <w:bCs/>
                <w:sz w:val="28"/>
                <w:szCs w:val="28"/>
              </w:rPr>
              <w:t>в том числе в 2-х трубном исполнении:</w:t>
            </w:r>
          </w:p>
        </w:tc>
      </w:tr>
      <w:tr w:rsidR="00A41ED8" w:rsidRPr="00203CE6" w:rsidTr="00474666">
        <w:trPr>
          <w:trHeight w:val="255"/>
        </w:trPr>
        <w:tc>
          <w:tcPr>
            <w:tcW w:w="1899" w:type="dxa"/>
            <w:vMerge/>
            <w:vAlign w:val="center"/>
          </w:tcPr>
          <w:p w:rsidR="00A41ED8" w:rsidRPr="00203CE6" w:rsidRDefault="00A41ED8" w:rsidP="001F5DCF">
            <w:pPr>
              <w:rPr>
                <w:b/>
                <w:bCs/>
                <w:sz w:val="28"/>
                <w:szCs w:val="28"/>
              </w:rPr>
            </w:pPr>
          </w:p>
        </w:tc>
        <w:tc>
          <w:tcPr>
            <w:tcW w:w="2926" w:type="dxa"/>
            <w:gridSpan w:val="3"/>
            <w:vMerge/>
            <w:vAlign w:val="center"/>
          </w:tcPr>
          <w:p w:rsidR="00A41ED8" w:rsidRPr="00203CE6" w:rsidRDefault="00A41ED8" w:rsidP="001F5DCF">
            <w:pPr>
              <w:rPr>
                <w:b/>
                <w:bCs/>
                <w:sz w:val="28"/>
                <w:szCs w:val="28"/>
              </w:rPr>
            </w:pPr>
          </w:p>
        </w:tc>
        <w:tc>
          <w:tcPr>
            <w:tcW w:w="3444" w:type="dxa"/>
            <w:gridSpan w:val="4"/>
            <w:vMerge w:val="restart"/>
            <w:vAlign w:val="center"/>
          </w:tcPr>
          <w:p w:rsidR="00A41ED8" w:rsidRPr="00203CE6" w:rsidRDefault="00A41ED8" w:rsidP="001F5DCF">
            <w:pPr>
              <w:jc w:val="center"/>
              <w:rPr>
                <w:b/>
                <w:bCs/>
                <w:sz w:val="28"/>
                <w:szCs w:val="28"/>
              </w:rPr>
            </w:pPr>
            <w:r w:rsidRPr="00203CE6">
              <w:rPr>
                <w:b/>
                <w:bCs/>
                <w:sz w:val="28"/>
                <w:szCs w:val="28"/>
              </w:rPr>
              <w:t>Надземное исполнение, км.</w:t>
            </w:r>
          </w:p>
        </w:tc>
        <w:tc>
          <w:tcPr>
            <w:tcW w:w="6414" w:type="dxa"/>
            <w:gridSpan w:val="8"/>
            <w:noWrap/>
            <w:vAlign w:val="center"/>
          </w:tcPr>
          <w:p w:rsidR="00A41ED8" w:rsidRPr="00203CE6" w:rsidRDefault="00A41ED8" w:rsidP="001F5DCF">
            <w:pPr>
              <w:jc w:val="center"/>
              <w:rPr>
                <w:b/>
                <w:bCs/>
                <w:sz w:val="28"/>
                <w:szCs w:val="28"/>
              </w:rPr>
            </w:pPr>
            <w:r w:rsidRPr="00203CE6">
              <w:rPr>
                <w:b/>
                <w:bCs/>
                <w:sz w:val="28"/>
                <w:szCs w:val="28"/>
              </w:rPr>
              <w:t>Подземное исполнение, км.</w:t>
            </w:r>
          </w:p>
        </w:tc>
      </w:tr>
      <w:tr w:rsidR="00A41ED8" w:rsidRPr="00203CE6" w:rsidTr="00474666">
        <w:trPr>
          <w:trHeight w:val="255"/>
        </w:trPr>
        <w:tc>
          <w:tcPr>
            <w:tcW w:w="1899" w:type="dxa"/>
            <w:vMerge/>
            <w:vAlign w:val="center"/>
          </w:tcPr>
          <w:p w:rsidR="00A41ED8" w:rsidRPr="00203CE6" w:rsidRDefault="00A41ED8" w:rsidP="001F5DCF">
            <w:pPr>
              <w:rPr>
                <w:b/>
                <w:bCs/>
                <w:sz w:val="28"/>
                <w:szCs w:val="28"/>
              </w:rPr>
            </w:pPr>
          </w:p>
        </w:tc>
        <w:tc>
          <w:tcPr>
            <w:tcW w:w="2926" w:type="dxa"/>
            <w:gridSpan w:val="3"/>
            <w:vMerge/>
            <w:vAlign w:val="center"/>
          </w:tcPr>
          <w:p w:rsidR="00A41ED8" w:rsidRPr="00203CE6" w:rsidRDefault="00A41ED8" w:rsidP="001F5DCF">
            <w:pPr>
              <w:rPr>
                <w:b/>
                <w:bCs/>
                <w:sz w:val="28"/>
                <w:szCs w:val="28"/>
              </w:rPr>
            </w:pPr>
          </w:p>
        </w:tc>
        <w:tc>
          <w:tcPr>
            <w:tcW w:w="3444" w:type="dxa"/>
            <w:gridSpan w:val="4"/>
            <w:vMerge/>
            <w:vAlign w:val="center"/>
          </w:tcPr>
          <w:p w:rsidR="00A41ED8" w:rsidRPr="00203CE6" w:rsidRDefault="00A41ED8" w:rsidP="001F5DCF">
            <w:pPr>
              <w:rPr>
                <w:b/>
                <w:bCs/>
                <w:sz w:val="28"/>
                <w:szCs w:val="28"/>
              </w:rPr>
            </w:pPr>
          </w:p>
        </w:tc>
        <w:tc>
          <w:tcPr>
            <w:tcW w:w="3298" w:type="dxa"/>
            <w:gridSpan w:val="4"/>
            <w:vAlign w:val="center"/>
          </w:tcPr>
          <w:p w:rsidR="00A41ED8" w:rsidRPr="00203CE6" w:rsidRDefault="00A41ED8" w:rsidP="001F5DCF">
            <w:pPr>
              <w:jc w:val="center"/>
              <w:rPr>
                <w:b/>
                <w:bCs/>
                <w:sz w:val="28"/>
                <w:szCs w:val="28"/>
              </w:rPr>
            </w:pPr>
            <w:r w:rsidRPr="00203CE6">
              <w:rPr>
                <w:b/>
                <w:bCs/>
                <w:sz w:val="28"/>
                <w:szCs w:val="28"/>
              </w:rPr>
              <w:t>Канальная прокладка(+транзит по подвалу)</w:t>
            </w:r>
          </w:p>
        </w:tc>
        <w:tc>
          <w:tcPr>
            <w:tcW w:w="3116" w:type="dxa"/>
            <w:gridSpan w:val="4"/>
            <w:vAlign w:val="center"/>
          </w:tcPr>
          <w:p w:rsidR="00A41ED8" w:rsidRPr="00203CE6" w:rsidRDefault="00A41ED8" w:rsidP="001F5DCF">
            <w:pPr>
              <w:jc w:val="center"/>
              <w:rPr>
                <w:b/>
                <w:bCs/>
                <w:sz w:val="28"/>
                <w:szCs w:val="28"/>
              </w:rPr>
            </w:pPr>
            <w:r w:rsidRPr="00203CE6">
              <w:rPr>
                <w:b/>
                <w:bCs/>
                <w:sz w:val="28"/>
                <w:szCs w:val="28"/>
              </w:rPr>
              <w:t>Бесканальная прокладка</w:t>
            </w:r>
          </w:p>
        </w:tc>
      </w:tr>
      <w:tr w:rsidR="00A41ED8" w:rsidRPr="00203CE6" w:rsidTr="0094462B">
        <w:trPr>
          <w:trHeight w:val="255"/>
        </w:trPr>
        <w:tc>
          <w:tcPr>
            <w:tcW w:w="1899" w:type="dxa"/>
            <w:vMerge/>
            <w:vAlign w:val="center"/>
          </w:tcPr>
          <w:p w:rsidR="00A41ED8" w:rsidRPr="00203CE6" w:rsidRDefault="00A41ED8" w:rsidP="001F5DCF">
            <w:pPr>
              <w:rPr>
                <w:b/>
                <w:bCs/>
                <w:sz w:val="28"/>
                <w:szCs w:val="28"/>
              </w:rPr>
            </w:pPr>
          </w:p>
        </w:tc>
        <w:tc>
          <w:tcPr>
            <w:tcW w:w="941" w:type="dxa"/>
            <w:noWrap/>
            <w:vAlign w:val="center"/>
          </w:tcPr>
          <w:p w:rsidR="00A41ED8" w:rsidRPr="00203CE6" w:rsidRDefault="00A41ED8" w:rsidP="001F5DCF">
            <w:pPr>
              <w:jc w:val="center"/>
              <w:rPr>
                <w:b/>
                <w:bCs/>
                <w:sz w:val="28"/>
                <w:szCs w:val="28"/>
              </w:rPr>
            </w:pPr>
            <w:r w:rsidRPr="00203CE6">
              <w:rPr>
                <w:b/>
                <w:bCs/>
                <w:sz w:val="28"/>
                <w:szCs w:val="28"/>
              </w:rPr>
              <w:t>ЦО</w:t>
            </w:r>
          </w:p>
        </w:tc>
        <w:tc>
          <w:tcPr>
            <w:tcW w:w="851" w:type="dxa"/>
            <w:noWrap/>
            <w:vAlign w:val="center"/>
          </w:tcPr>
          <w:p w:rsidR="00A41ED8" w:rsidRPr="00203CE6" w:rsidRDefault="00A41ED8" w:rsidP="001F5DCF">
            <w:pPr>
              <w:jc w:val="center"/>
              <w:rPr>
                <w:b/>
                <w:bCs/>
                <w:sz w:val="28"/>
                <w:szCs w:val="28"/>
              </w:rPr>
            </w:pPr>
            <w:r w:rsidRPr="00203CE6">
              <w:rPr>
                <w:b/>
                <w:bCs/>
                <w:sz w:val="28"/>
                <w:szCs w:val="28"/>
              </w:rPr>
              <w:t>ГВС</w:t>
            </w:r>
          </w:p>
        </w:tc>
        <w:tc>
          <w:tcPr>
            <w:tcW w:w="1134" w:type="dxa"/>
            <w:noWrap/>
            <w:vAlign w:val="center"/>
          </w:tcPr>
          <w:p w:rsidR="00A41ED8" w:rsidRPr="00203CE6" w:rsidRDefault="00A41ED8" w:rsidP="00474666">
            <w:pPr>
              <w:ind w:hanging="108"/>
              <w:jc w:val="center"/>
              <w:rPr>
                <w:b/>
                <w:bCs/>
                <w:sz w:val="28"/>
                <w:szCs w:val="28"/>
              </w:rPr>
            </w:pPr>
            <w:r w:rsidRPr="00203CE6">
              <w:rPr>
                <w:b/>
                <w:bCs/>
                <w:sz w:val="28"/>
                <w:szCs w:val="28"/>
              </w:rPr>
              <w:t>ВСЕГО</w:t>
            </w:r>
          </w:p>
        </w:tc>
        <w:tc>
          <w:tcPr>
            <w:tcW w:w="1054" w:type="dxa"/>
            <w:noWrap/>
            <w:vAlign w:val="center"/>
          </w:tcPr>
          <w:p w:rsidR="00A41ED8" w:rsidRPr="00203CE6" w:rsidRDefault="00A41ED8" w:rsidP="001F5DCF">
            <w:pPr>
              <w:jc w:val="center"/>
              <w:rPr>
                <w:b/>
                <w:bCs/>
                <w:sz w:val="28"/>
                <w:szCs w:val="28"/>
              </w:rPr>
            </w:pPr>
            <w:r w:rsidRPr="00203CE6">
              <w:rPr>
                <w:b/>
                <w:bCs/>
                <w:sz w:val="28"/>
                <w:szCs w:val="28"/>
              </w:rPr>
              <w:t>ЦО</w:t>
            </w:r>
          </w:p>
        </w:tc>
        <w:tc>
          <w:tcPr>
            <w:tcW w:w="741" w:type="dxa"/>
            <w:noWrap/>
            <w:vAlign w:val="center"/>
          </w:tcPr>
          <w:p w:rsidR="00A41ED8" w:rsidRPr="00203CE6" w:rsidRDefault="00A41ED8" w:rsidP="001F5DCF">
            <w:pPr>
              <w:jc w:val="center"/>
              <w:rPr>
                <w:b/>
                <w:bCs/>
                <w:sz w:val="28"/>
                <w:szCs w:val="28"/>
              </w:rPr>
            </w:pPr>
            <w:r w:rsidRPr="00203CE6">
              <w:rPr>
                <w:b/>
                <w:bCs/>
                <w:sz w:val="28"/>
                <w:szCs w:val="28"/>
              </w:rPr>
              <w:t>Dмм</w:t>
            </w:r>
          </w:p>
        </w:tc>
        <w:tc>
          <w:tcPr>
            <w:tcW w:w="908" w:type="dxa"/>
            <w:noWrap/>
            <w:vAlign w:val="center"/>
          </w:tcPr>
          <w:p w:rsidR="00A41ED8" w:rsidRPr="00203CE6" w:rsidRDefault="00A41ED8" w:rsidP="001F5DCF">
            <w:pPr>
              <w:jc w:val="center"/>
              <w:rPr>
                <w:b/>
                <w:bCs/>
                <w:sz w:val="28"/>
                <w:szCs w:val="28"/>
              </w:rPr>
            </w:pPr>
            <w:r w:rsidRPr="00203CE6">
              <w:rPr>
                <w:b/>
                <w:bCs/>
                <w:sz w:val="28"/>
                <w:szCs w:val="28"/>
              </w:rPr>
              <w:t>ГВС</w:t>
            </w:r>
          </w:p>
        </w:tc>
        <w:tc>
          <w:tcPr>
            <w:tcW w:w="741" w:type="dxa"/>
            <w:noWrap/>
            <w:vAlign w:val="center"/>
          </w:tcPr>
          <w:p w:rsidR="00A41ED8" w:rsidRPr="00203CE6" w:rsidRDefault="00A41ED8" w:rsidP="001F5DCF">
            <w:pPr>
              <w:jc w:val="center"/>
              <w:rPr>
                <w:b/>
                <w:bCs/>
                <w:sz w:val="28"/>
                <w:szCs w:val="28"/>
              </w:rPr>
            </w:pPr>
            <w:r w:rsidRPr="00203CE6">
              <w:rPr>
                <w:b/>
                <w:bCs/>
                <w:sz w:val="28"/>
                <w:szCs w:val="28"/>
              </w:rPr>
              <w:t>Dмм</w:t>
            </w:r>
          </w:p>
        </w:tc>
        <w:tc>
          <w:tcPr>
            <w:tcW w:w="950" w:type="dxa"/>
            <w:noWrap/>
            <w:vAlign w:val="center"/>
          </w:tcPr>
          <w:p w:rsidR="00A41ED8" w:rsidRPr="00203CE6" w:rsidRDefault="00A41ED8" w:rsidP="001F5DCF">
            <w:pPr>
              <w:jc w:val="center"/>
              <w:rPr>
                <w:b/>
                <w:bCs/>
                <w:sz w:val="28"/>
                <w:szCs w:val="28"/>
              </w:rPr>
            </w:pPr>
            <w:r w:rsidRPr="00203CE6">
              <w:rPr>
                <w:b/>
                <w:bCs/>
                <w:sz w:val="28"/>
                <w:szCs w:val="28"/>
              </w:rPr>
              <w:t>ЦО</w:t>
            </w:r>
          </w:p>
        </w:tc>
        <w:tc>
          <w:tcPr>
            <w:tcW w:w="699" w:type="dxa"/>
            <w:noWrap/>
            <w:vAlign w:val="center"/>
          </w:tcPr>
          <w:p w:rsidR="00A41ED8" w:rsidRPr="00203CE6" w:rsidRDefault="00A41ED8" w:rsidP="001F5DCF">
            <w:pPr>
              <w:jc w:val="center"/>
              <w:rPr>
                <w:b/>
                <w:bCs/>
                <w:sz w:val="28"/>
                <w:szCs w:val="28"/>
              </w:rPr>
            </w:pPr>
            <w:r w:rsidRPr="00203CE6">
              <w:rPr>
                <w:b/>
                <w:bCs/>
                <w:sz w:val="28"/>
                <w:szCs w:val="28"/>
              </w:rPr>
              <w:t>Dмм</w:t>
            </w:r>
          </w:p>
        </w:tc>
        <w:tc>
          <w:tcPr>
            <w:tcW w:w="908" w:type="dxa"/>
            <w:noWrap/>
            <w:vAlign w:val="center"/>
          </w:tcPr>
          <w:p w:rsidR="00A41ED8" w:rsidRPr="00203CE6" w:rsidRDefault="00A41ED8" w:rsidP="001F5DCF">
            <w:pPr>
              <w:jc w:val="center"/>
              <w:rPr>
                <w:b/>
                <w:bCs/>
                <w:sz w:val="28"/>
                <w:szCs w:val="28"/>
              </w:rPr>
            </w:pPr>
            <w:r w:rsidRPr="00203CE6">
              <w:rPr>
                <w:b/>
                <w:bCs/>
                <w:sz w:val="28"/>
                <w:szCs w:val="28"/>
              </w:rPr>
              <w:t>ГВС</w:t>
            </w:r>
          </w:p>
        </w:tc>
        <w:tc>
          <w:tcPr>
            <w:tcW w:w="741" w:type="dxa"/>
            <w:noWrap/>
            <w:vAlign w:val="center"/>
          </w:tcPr>
          <w:p w:rsidR="00A41ED8" w:rsidRPr="00203CE6" w:rsidRDefault="00A41ED8" w:rsidP="001F5DCF">
            <w:pPr>
              <w:jc w:val="center"/>
              <w:rPr>
                <w:b/>
                <w:bCs/>
                <w:sz w:val="28"/>
                <w:szCs w:val="28"/>
              </w:rPr>
            </w:pPr>
            <w:r w:rsidRPr="00203CE6">
              <w:rPr>
                <w:b/>
                <w:bCs/>
                <w:sz w:val="28"/>
                <w:szCs w:val="28"/>
              </w:rPr>
              <w:t>Dмм</w:t>
            </w:r>
          </w:p>
        </w:tc>
        <w:tc>
          <w:tcPr>
            <w:tcW w:w="908" w:type="dxa"/>
            <w:noWrap/>
            <w:vAlign w:val="center"/>
          </w:tcPr>
          <w:p w:rsidR="00A41ED8" w:rsidRPr="00203CE6" w:rsidRDefault="00A41ED8" w:rsidP="001F5DCF">
            <w:pPr>
              <w:jc w:val="center"/>
              <w:rPr>
                <w:b/>
                <w:bCs/>
                <w:sz w:val="28"/>
                <w:szCs w:val="28"/>
              </w:rPr>
            </w:pPr>
            <w:r w:rsidRPr="00203CE6">
              <w:rPr>
                <w:b/>
                <w:bCs/>
                <w:sz w:val="28"/>
                <w:szCs w:val="28"/>
              </w:rPr>
              <w:t>ЦО</w:t>
            </w:r>
          </w:p>
        </w:tc>
        <w:tc>
          <w:tcPr>
            <w:tcW w:w="741" w:type="dxa"/>
            <w:noWrap/>
            <w:vAlign w:val="center"/>
          </w:tcPr>
          <w:p w:rsidR="00A41ED8" w:rsidRPr="00203CE6" w:rsidRDefault="00A41ED8" w:rsidP="001F5DCF">
            <w:pPr>
              <w:jc w:val="center"/>
              <w:rPr>
                <w:b/>
                <w:bCs/>
                <w:sz w:val="28"/>
                <w:szCs w:val="28"/>
              </w:rPr>
            </w:pPr>
            <w:r w:rsidRPr="00203CE6">
              <w:rPr>
                <w:b/>
                <w:bCs/>
                <w:sz w:val="28"/>
                <w:szCs w:val="28"/>
              </w:rPr>
              <w:t>Dмм</w:t>
            </w:r>
          </w:p>
        </w:tc>
        <w:tc>
          <w:tcPr>
            <w:tcW w:w="726" w:type="dxa"/>
            <w:noWrap/>
            <w:vAlign w:val="center"/>
          </w:tcPr>
          <w:p w:rsidR="00A41ED8" w:rsidRPr="00203CE6" w:rsidRDefault="00A41ED8" w:rsidP="001F5DCF">
            <w:pPr>
              <w:jc w:val="center"/>
              <w:rPr>
                <w:b/>
                <w:bCs/>
                <w:sz w:val="28"/>
                <w:szCs w:val="28"/>
              </w:rPr>
            </w:pPr>
            <w:r w:rsidRPr="00203CE6">
              <w:rPr>
                <w:b/>
                <w:bCs/>
                <w:sz w:val="28"/>
                <w:szCs w:val="28"/>
              </w:rPr>
              <w:t>ГВС</w:t>
            </w:r>
          </w:p>
        </w:tc>
        <w:tc>
          <w:tcPr>
            <w:tcW w:w="741" w:type="dxa"/>
            <w:noWrap/>
            <w:vAlign w:val="center"/>
          </w:tcPr>
          <w:p w:rsidR="00A41ED8" w:rsidRPr="00203CE6" w:rsidRDefault="00A41ED8" w:rsidP="001F5DCF">
            <w:pPr>
              <w:jc w:val="center"/>
              <w:rPr>
                <w:b/>
                <w:bCs/>
                <w:sz w:val="28"/>
                <w:szCs w:val="28"/>
              </w:rPr>
            </w:pPr>
            <w:r w:rsidRPr="00203CE6">
              <w:rPr>
                <w:b/>
                <w:bCs/>
                <w:sz w:val="28"/>
                <w:szCs w:val="28"/>
              </w:rPr>
              <w:t>Dмм</w:t>
            </w:r>
          </w:p>
        </w:tc>
      </w:tr>
      <w:tr w:rsidR="00A41ED8" w:rsidRPr="00203CE6" w:rsidTr="0094462B">
        <w:trPr>
          <w:trHeight w:val="255"/>
        </w:trPr>
        <w:tc>
          <w:tcPr>
            <w:tcW w:w="1899" w:type="dxa"/>
            <w:vMerge w:val="restart"/>
            <w:vAlign w:val="center"/>
          </w:tcPr>
          <w:p w:rsidR="00A41ED8" w:rsidRDefault="00A41ED8" w:rsidP="00474666">
            <w:pPr>
              <w:jc w:val="center"/>
              <w:rPr>
                <w:sz w:val="28"/>
                <w:szCs w:val="28"/>
              </w:rPr>
            </w:pPr>
            <w:r>
              <w:rPr>
                <w:sz w:val="28"/>
                <w:szCs w:val="28"/>
              </w:rPr>
              <w:t>Котельная</w:t>
            </w:r>
          </w:p>
          <w:p w:rsidR="00A41ED8" w:rsidRPr="00203CE6" w:rsidRDefault="00A41ED8" w:rsidP="00474666">
            <w:pPr>
              <w:jc w:val="center"/>
              <w:rPr>
                <w:sz w:val="28"/>
                <w:szCs w:val="28"/>
              </w:rPr>
            </w:pPr>
            <w:r>
              <w:rPr>
                <w:sz w:val="28"/>
                <w:szCs w:val="28"/>
              </w:rPr>
              <w:t xml:space="preserve"> х. Попки</w:t>
            </w:r>
          </w:p>
        </w:tc>
        <w:tc>
          <w:tcPr>
            <w:tcW w:w="941" w:type="dxa"/>
            <w:vMerge w:val="restart"/>
            <w:vAlign w:val="center"/>
          </w:tcPr>
          <w:p w:rsidR="00A41ED8" w:rsidRPr="00203CE6" w:rsidRDefault="00A41ED8" w:rsidP="00373841">
            <w:pPr>
              <w:jc w:val="center"/>
              <w:rPr>
                <w:sz w:val="28"/>
                <w:szCs w:val="28"/>
              </w:rPr>
            </w:pPr>
            <w:r>
              <w:rPr>
                <w:sz w:val="28"/>
                <w:szCs w:val="28"/>
              </w:rPr>
              <w:t xml:space="preserve">0,927 </w:t>
            </w:r>
          </w:p>
        </w:tc>
        <w:tc>
          <w:tcPr>
            <w:tcW w:w="851" w:type="dxa"/>
            <w:vMerge w:val="restart"/>
            <w:vAlign w:val="center"/>
          </w:tcPr>
          <w:p w:rsidR="00A41ED8" w:rsidRPr="00203CE6" w:rsidRDefault="00A41ED8" w:rsidP="001F5DCF">
            <w:pPr>
              <w:jc w:val="center"/>
              <w:rPr>
                <w:sz w:val="28"/>
                <w:szCs w:val="28"/>
              </w:rPr>
            </w:pPr>
            <w:r>
              <w:rPr>
                <w:sz w:val="28"/>
                <w:szCs w:val="28"/>
              </w:rPr>
              <w:t xml:space="preserve">- </w:t>
            </w:r>
          </w:p>
        </w:tc>
        <w:tc>
          <w:tcPr>
            <w:tcW w:w="1134" w:type="dxa"/>
            <w:vMerge w:val="restart"/>
            <w:vAlign w:val="center"/>
          </w:tcPr>
          <w:p w:rsidR="00A41ED8" w:rsidRPr="00203CE6" w:rsidRDefault="00A41ED8" w:rsidP="00373841">
            <w:pPr>
              <w:jc w:val="center"/>
              <w:rPr>
                <w:sz w:val="28"/>
                <w:szCs w:val="28"/>
              </w:rPr>
            </w:pPr>
            <w:r>
              <w:rPr>
                <w:sz w:val="28"/>
                <w:szCs w:val="28"/>
              </w:rPr>
              <w:t xml:space="preserve">0,927 </w:t>
            </w:r>
          </w:p>
        </w:tc>
        <w:tc>
          <w:tcPr>
            <w:tcW w:w="1054" w:type="dxa"/>
            <w:vAlign w:val="center"/>
          </w:tcPr>
          <w:p w:rsidR="00A41ED8" w:rsidRPr="00203CE6" w:rsidRDefault="00A41ED8" w:rsidP="001F5DCF">
            <w:pPr>
              <w:jc w:val="center"/>
              <w:rPr>
                <w:sz w:val="28"/>
                <w:szCs w:val="28"/>
              </w:rPr>
            </w:pPr>
            <w:r>
              <w:rPr>
                <w:sz w:val="28"/>
                <w:szCs w:val="28"/>
              </w:rPr>
              <w:t>0,016</w:t>
            </w:r>
            <w:r w:rsidRPr="00203CE6">
              <w:rPr>
                <w:sz w:val="28"/>
                <w:szCs w:val="28"/>
              </w:rPr>
              <w:t> </w:t>
            </w:r>
          </w:p>
        </w:tc>
        <w:tc>
          <w:tcPr>
            <w:tcW w:w="741" w:type="dxa"/>
            <w:vAlign w:val="center"/>
          </w:tcPr>
          <w:p w:rsidR="00A41ED8" w:rsidRPr="00203CE6" w:rsidRDefault="00A41ED8" w:rsidP="001F5DCF">
            <w:pPr>
              <w:jc w:val="center"/>
              <w:rPr>
                <w:sz w:val="28"/>
                <w:szCs w:val="28"/>
              </w:rPr>
            </w:pPr>
            <w:r w:rsidRPr="00203CE6">
              <w:rPr>
                <w:sz w:val="28"/>
                <w:szCs w:val="28"/>
              </w:rPr>
              <w:t>40</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1F5DCF">
            <w:pPr>
              <w:jc w:val="center"/>
              <w:rPr>
                <w:sz w:val="28"/>
                <w:szCs w:val="28"/>
              </w:rPr>
            </w:pPr>
            <w:r>
              <w:rPr>
                <w:sz w:val="28"/>
                <w:szCs w:val="28"/>
              </w:rPr>
              <w:t>-</w:t>
            </w:r>
          </w:p>
        </w:tc>
        <w:tc>
          <w:tcPr>
            <w:tcW w:w="950" w:type="dxa"/>
            <w:vAlign w:val="center"/>
          </w:tcPr>
          <w:p w:rsidR="00A41ED8" w:rsidRPr="00203CE6" w:rsidRDefault="00A41ED8" w:rsidP="001F5DCF">
            <w:pPr>
              <w:jc w:val="center"/>
              <w:rPr>
                <w:sz w:val="28"/>
                <w:szCs w:val="28"/>
              </w:rPr>
            </w:pPr>
            <w:r w:rsidRPr="00203CE6">
              <w:rPr>
                <w:sz w:val="28"/>
                <w:szCs w:val="28"/>
              </w:rPr>
              <w:t>0,0</w:t>
            </w:r>
            <w:r>
              <w:rPr>
                <w:sz w:val="28"/>
                <w:szCs w:val="28"/>
              </w:rPr>
              <w:t>45</w:t>
            </w:r>
            <w:r w:rsidRPr="00203CE6">
              <w:rPr>
                <w:sz w:val="28"/>
                <w:szCs w:val="28"/>
              </w:rPr>
              <w:t> </w:t>
            </w:r>
          </w:p>
        </w:tc>
        <w:tc>
          <w:tcPr>
            <w:tcW w:w="699" w:type="dxa"/>
            <w:vAlign w:val="center"/>
          </w:tcPr>
          <w:p w:rsidR="00A41ED8" w:rsidRPr="00203CE6" w:rsidRDefault="00A41ED8" w:rsidP="001F5DCF">
            <w:pPr>
              <w:jc w:val="center"/>
              <w:rPr>
                <w:sz w:val="28"/>
                <w:szCs w:val="28"/>
              </w:rPr>
            </w:pPr>
            <w:r w:rsidRPr="00203CE6">
              <w:rPr>
                <w:sz w:val="28"/>
                <w:szCs w:val="28"/>
              </w:rPr>
              <w:t>40</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1F5DCF">
            <w:pPr>
              <w:jc w:val="center"/>
              <w:rPr>
                <w:sz w:val="28"/>
                <w:szCs w:val="28"/>
              </w:rPr>
            </w:pPr>
            <w:r>
              <w:rPr>
                <w:sz w:val="28"/>
                <w:szCs w:val="28"/>
              </w:rPr>
              <w:t>-</w:t>
            </w:r>
          </w:p>
        </w:tc>
        <w:tc>
          <w:tcPr>
            <w:tcW w:w="908" w:type="dxa"/>
            <w:vMerge w:val="restart"/>
            <w:vAlign w:val="center"/>
          </w:tcPr>
          <w:p w:rsidR="00A41ED8" w:rsidRPr="00203CE6" w:rsidRDefault="00A41ED8" w:rsidP="001F5DCF">
            <w:pPr>
              <w:jc w:val="center"/>
              <w:rPr>
                <w:sz w:val="28"/>
                <w:szCs w:val="28"/>
              </w:rPr>
            </w:pPr>
          </w:p>
        </w:tc>
        <w:tc>
          <w:tcPr>
            <w:tcW w:w="741" w:type="dxa"/>
            <w:vMerge w:val="restart"/>
            <w:vAlign w:val="center"/>
          </w:tcPr>
          <w:p w:rsidR="00A41ED8" w:rsidRPr="00203CE6" w:rsidRDefault="00A41ED8" w:rsidP="001F5DCF">
            <w:pPr>
              <w:jc w:val="center"/>
              <w:rPr>
                <w:sz w:val="28"/>
                <w:szCs w:val="28"/>
              </w:rPr>
            </w:pPr>
          </w:p>
        </w:tc>
        <w:tc>
          <w:tcPr>
            <w:tcW w:w="726" w:type="dxa"/>
            <w:vMerge w:val="restart"/>
            <w:vAlign w:val="center"/>
          </w:tcPr>
          <w:p w:rsidR="00A41ED8" w:rsidRPr="00203CE6" w:rsidRDefault="00A41ED8" w:rsidP="001F5DCF">
            <w:pPr>
              <w:jc w:val="center"/>
              <w:rPr>
                <w:sz w:val="28"/>
                <w:szCs w:val="28"/>
              </w:rPr>
            </w:pPr>
            <w:r w:rsidRPr="00203CE6">
              <w:rPr>
                <w:sz w:val="28"/>
                <w:szCs w:val="28"/>
              </w:rPr>
              <w:t> </w:t>
            </w:r>
          </w:p>
        </w:tc>
        <w:tc>
          <w:tcPr>
            <w:tcW w:w="741" w:type="dxa"/>
            <w:vMerge w:val="restart"/>
            <w:vAlign w:val="center"/>
          </w:tcPr>
          <w:p w:rsidR="00A41ED8" w:rsidRPr="00203CE6" w:rsidRDefault="00A41ED8" w:rsidP="001F5DCF">
            <w:pPr>
              <w:jc w:val="center"/>
              <w:rPr>
                <w:sz w:val="28"/>
                <w:szCs w:val="28"/>
              </w:rPr>
            </w:pPr>
            <w:r w:rsidRPr="00203CE6">
              <w:rPr>
                <w:sz w:val="28"/>
                <w:szCs w:val="28"/>
              </w:rPr>
              <w:t> </w:t>
            </w:r>
          </w:p>
        </w:tc>
      </w:tr>
      <w:tr w:rsidR="00A41ED8" w:rsidRPr="00203CE6" w:rsidTr="0094462B">
        <w:trPr>
          <w:trHeight w:val="255"/>
        </w:trPr>
        <w:tc>
          <w:tcPr>
            <w:tcW w:w="1899" w:type="dxa"/>
            <w:vMerge/>
            <w:vAlign w:val="center"/>
          </w:tcPr>
          <w:p w:rsidR="00A41ED8" w:rsidRPr="00203CE6" w:rsidRDefault="00A41ED8" w:rsidP="001F5DCF">
            <w:pPr>
              <w:rPr>
                <w:sz w:val="28"/>
                <w:szCs w:val="28"/>
              </w:rPr>
            </w:pPr>
          </w:p>
        </w:tc>
        <w:tc>
          <w:tcPr>
            <w:tcW w:w="941" w:type="dxa"/>
            <w:vMerge/>
            <w:vAlign w:val="center"/>
          </w:tcPr>
          <w:p w:rsidR="00A41ED8" w:rsidRPr="00203CE6" w:rsidRDefault="00A41ED8" w:rsidP="001F5DCF">
            <w:pPr>
              <w:rPr>
                <w:sz w:val="28"/>
                <w:szCs w:val="28"/>
              </w:rPr>
            </w:pPr>
          </w:p>
        </w:tc>
        <w:tc>
          <w:tcPr>
            <w:tcW w:w="851" w:type="dxa"/>
            <w:vMerge/>
            <w:vAlign w:val="center"/>
          </w:tcPr>
          <w:p w:rsidR="00A41ED8" w:rsidRPr="00203CE6" w:rsidRDefault="00A41ED8" w:rsidP="001F5DCF">
            <w:pPr>
              <w:rPr>
                <w:sz w:val="28"/>
                <w:szCs w:val="28"/>
              </w:rPr>
            </w:pPr>
          </w:p>
        </w:tc>
        <w:tc>
          <w:tcPr>
            <w:tcW w:w="1134" w:type="dxa"/>
            <w:vMerge/>
            <w:vAlign w:val="center"/>
          </w:tcPr>
          <w:p w:rsidR="00A41ED8" w:rsidRPr="00203CE6" w:rsidRDefault="00A41ED8" w:rsidP="001F5DCF">
            <w:pPr>
              <w:rPr>
                <w:sz w:val="28"/>
                <w:szCs w:val="28"/>
              </w:rPr>
            </w:pPr>
          </w:p>
        </w:tc>
        <w:tc>
          <w:tcPr>
            <w:tcW w:w="1054" w:type="dxa"/>
            <w:vAlign w:val="center"/>
          </w:tcPr>
          <w:p w:rsidR="00A41ED8" w:rsidRPr="00203CE6" w:rsidRDefault="00A41ED8" w:rsidP="001F5DCF">
            <w:pPr>
              <w:jc w:val="center"/>
              <w:rPr>
                <w:sz w:val="28"/>
                <w:szCs w:val="28"/>
              </w:rPr>
            </w:pPr>
            <w:r>
              <w:rPr>
                <w:sz w:val="28"/>
                <w:szCs w:val="28"/>
              </w:rPr>
              <w:t xml:space="preserve">0,009 </w:t>
            </w:r>
          </w:p>
        </w:tc>
        <w:tc>
          <w:tcPr>
            <w:tcW w:w="741" w:type="dxa"/>
            <w:vAlign w:val="center"/>
          </w:tcPr>
          <w:p w:rsidR="00A41ED8" w:rsidRPr="00203CE6" w:rsidRDefault="00A41ED8" w:rsidP="001F5DCF">
            <w:pPr>
              <w:jc w:val="center"/>
              <w:rPr>
                <w:sz w:val="28"/>
                <w:szCs w:val="28"/>
              </w:rPr>
            </w:pPr>
            <w:r>
              <w:rPr>
                <w:sz w:val="28"/>
                <w:szCs w:val="28"/>
              </w:rPr>
              <w:t xml:space="preserve">89 </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1F5DCF">
            <w:pPr>
              <w:jc w:val="center"/>
              <w:rPr>
                <w:sz w:val="28"/>
                <w:szCs w:val="28"/>
              </w:rPr>
            </w:pPr>
            <w:r>
              <w:rPr>
                <w:sz w:val="28"/>
                <w:szCs w:val="28"/>
              </w:rPr>
              <w:t xml:space="preserve">- </w:t>
            </w:r>
          </w:p>
        </w:tc>
        <w:tc>
          <w:tcPr>
            <w:tcW w:w="950" w:type="dxa"/>
            <w:vAlign w:val="center"/>
          </w:tcPr>
          <w:p w:rsidR="00A41ED8" w:rsidRPr="00203CE6" w:rsidRDefault="00A41ED8" w:rsidP="001F5DCF">
            <w:pPr>
              <w:jc w:val="center"/>
              <w:rPr>
                <w:sz w:val="28"/>
                <w:szCs w:val="28"/>
              </w:rPr>
            </w:pPr>
            <w:r>
              <w:rPr>
                <w:sz w:val="28"/>
                <w:szCs w:val="28"/>
              </w:rPr>
              <w:t>0,044</w:t>
            </w:r>
          </w:p>
        </w:tc>
        <w:tc>
          <w:tcPr>
            <w:tcW w:w="699" w:type="dxa"/>
            <w:vAlign w:val="center"/>
          </w:tcPr>
          <w:p w:rsidR="00A41ED8" w:rsidRPr="00203CE6" w:rsidRDefault="00A41ED8" w:rsidP="001F5DCF">
            <w:pPr>
              <w:jc w:val="center"/>
              <w:rPr>
                <w:sz w:val="28"/>
                <w:szCs w:val="28"/>
              </w:rPr>
            </w:pPr>
            <w:r>
              <w:rPr>
                <w:sz w:val="28"/>
                <w:szCs w:val="28"/>
              </w:rPr>
              <w:t>89</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1F5DCF">
            <w:pPr>
              <w:jc w:val="center"/>
              <w:rPr>
                <w:sz w:val="28"/>
                <w:szCs w:val="28"/>
              </w:rPr>
            </w:pPr>
            <w:r>
              <w:rPr>
                <w:sz w:val="28"/>
                <w:szCs w:val="28"/>
              </w:rPr>
              <w:t>-</w:t>
            </w:r>
          </w:p>
        </w:tc>
        <w:tc>
          <w:tcPr>
            <w:tcW w:w="908" w:type="dxa"/>
            <w:vMerge/>
            <w:vAlign w:val="center"/>
          </w:tcPr>
          <w:p w:rsidR="00A41ED8" w:rsidRPr="00203CE6" w:rsidRDefault="00A41ED8" w:rsidP="001F5DCF">
            <w:pPr>
              <w:jc w:val="center"/>
              <w:rPr>
                <w:sz w:val="28"/>
                <w:szCs w:val="28"/>
              </w:rPr>
            </w:pPr>
          </w:p>
        </w:tc>
        <w:tc>
          <w:tcPr>
            <w:tcW w:w="741" w:type="dxa"/>
            <w:vMerge/>
            <w:vAlign w:val="center"/>
          </w:tcPr>
          <w:p w:rsidR="00A41ED8" w:rsidRPr="00203CE6" w:rsidRDefault="00A41ED8" w:rsidP="001F5DCF">
            <w:pPr>
              <w:rPr>
                <w:sz w:val="28"/>
                <w:szCs w:val="28"/>
              </w:rPr>
            </w:pPr>
          </w:p>
        </w:tc>
        <w:tc>
          <w:tcPr>
            <w:tcW w:w="726" w:type="dxa"/>
            <w:vMerge/>
            <w:vAlign w:val="center"/>
          </w:tcPr>
          <w:p w:rsidR="00A41ED8" w:rsidRPr="00203CE6" w:rsidRDefault="00A41ED8" w:rsidP="001F5DCF">
            <w:pPr>
              <w:rPr>
                <w:sz w:val="28"/>
                <w:szCs w:val="28"/>
              </w:rPr>
            </w:pPr>
          </w:p>
        </w:tc>
        <w:tc>
          <w:tcPr>
            <w:tcW w:w="741" w:type="dxa"/>
            <w:vMerge/>
            <w:vAlign w:val="center"/>
          </w:tcPr>
          <w:p w:rsidR="00A41ED8" w:rsidRPr="00203CE6" w:rsidRDefault="00A41ED8" w:rsidP="001F5DCF">
            <w:pPr>
              <w:rPr>
                <w:sz w:val="28"/>
                <w:szCs w:val="28"/>
              </w:rPr>
            </w:pPr>
          </w:p>
        </w:tc>
      </w:tr>
      <w:tr w:rsidR="00A41ED8" w:rsidRPr="00203CE6" w:rsidTr="0094462B">
        <w:trPr>
          <w:trHeight w:val="255"/>
        </w:trPr>
        <w:tc>
          <w:tcPr>
            <w:tcW w:w="1899" w:type="dxa"/>
            <w:vMerge/>
            <w:vAlign w:val="center"/>
          </w:tcPr>
          <w:p w:rsidR="00A41ED8" w:rsidRPr="00203CE6" w:rsidRDefault="00A41ED8" w:rsidP="001F5DCF">
            <w:pPr>
              <w:rPr>
                <w:sz w:val="28"/>
                <w:szCs w:val="28"/>
              </w:rPr>
            </w:pPr>
          </w:p>
        </w:tc>
        <w:tc>
          <w:tcPr>
            <w:tcW w:w="941" w:type="dxa"/>
            <w:vMerge/>
            <w:vAlign w:val="center"/>
          </w:tcPr>
          <w:p w:rsidR="00A41ED8" w:rsidRPr="00203CE6" w:rsidRDefault="00A41ED8" w:rsidP="001F5DCF">
            <w:pPr>
              <w:rPr>
                <w:sz w:val="28"/>
                <w:szCs w:val="28"/>
              </w:rPr>
            </w:pPr>
          </w:p>
        </w:tc>
        <w:tc>
          <w:tcPr>
            <w:tcW w:w="851" w:type="dxa"/>
            <w:vMerge/>
            <w:vAlign w:val="center"/>
          </w:tcPr>
          <w:p w:rsidR="00A41ED8" w:rsidRPr="00203CE6" w:rsidRDefault="00A41ED8" w:rsidP="001F5DCF">
            <w:pPr>
              <w:rPr>
                <w:sz w:val="28"/>
                <w:szCs w:val="28"/>
              </w:rPr>
            </w:pPr>
          </w:p>
        </w:tc>
        <w:tc>
          <w:tcPr>
            <w:tcW w:w="1134" w:type="dxa"/>
            <w:vMerge/>
            <w:vAlign w:val="center"/>
          </w:tcPr>
          <w:p w:rsidR="00A41ED8" w:rsidRPr="00203CE6" w:rsidRDefault="00A41ED8" w:rsidP="001F5DCF">
            <w:pPr>
              <w:rPr>
                <w:sz w:val="28"/>
                <w:szCs w:val="28"/>
              </w:rPr>
            </w:pPr>
          </w:p>
        </w:tc>
        <w:tc>
          <w:tcPr>
            <w:tcW w:w="1054" w:type="dxa"/>
            <w:vAlign w:val="center"/>
          </w:tcPr>
          <w:p w:rsidR="00A41ED8" w:rsidRPr="00203CE6" w:rsidRDefault="00A41ED8" w:rsidP="0086193A">
            <w:pPr>
              <w:jc w:val="center"/>
              <w:rPr>
                <w:sz w:val="28"/>
                <w:szCs w:val="28"/>
              </w:rPr>
            </w:pPr>
            <w:r w:rsidRPr="00203CE6">
              <w:rPr>
                <w:sz w:val="28"/>
                <w:szCs w:val="28"/>
              </w:rPr>
              <w:t>0,</w:t>
            </w:r>
            <w:r>
              <w:rPr>
                <w:sz w:val="28"/>
                <w:szCs w:val="28"/>
              </w:rPr>
              <w:t>147</w:t>
            </w:r>
          </w:p>
        </w:tc>
        <w:tc>
          <w:tcPr>
            <w:tcW w:w="741" w:type="dxa"/>
            <w:vAlign w:val="center"/>
          </w:tcPr>
          <w:p w:rsidR="00A41ED8" w:rsidRPr="00203CE6" w:rsidRDefault="00A41ED8" w:rsidP="0086193A">
            <w:pPr>
              <w:jc w:val="center"/>
              <w:rPr>
                <w:sz w:val="28"/>
                <w:szCs w:val="28"/>
              </w:rPr>
            </w:pPr>
            <w:r w:rsidRPr="00203CE6">
              <w:rPr>
                <w:sz w:val="28"/>
                <w:szCs w:val="28"/>
              </w:rPr>
              <w:t>108</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86193A">
            <w:pPr>
              <w:jc w:val="center"/>
              <w:rPr>
                <w:sz w:val="28"/>
                <w:szCs w:val="28"/>
              </w:rPr>
            </w:pPr>
            <w:r>
              <w:rPr>
                <w:sz w:val="28"/>
                <w:szCs w:val="28"/>
              </w:rPr>
              <w:t>-</w:t>
            </w:r>
          </w:p>
        </w:tc>
        <w:tc>
          <w:tcPr>
            <w:tcW w:w="950" w:type="dxa"/>
            <w:vAlign w:val="center"/>
          </w:tcPr>
          <w:p w:rsidR="00A41ED8" w:rsidRPr="00203CE6" w:rsidRDefault="00A41ED8" w:rsidP="001F5DCF">
            <w:pPr>
              <w:jc w:val="center"/>
              <w:rPr>
                <w:sz w:val="28"/>
                <w:szCs w:val="28"/>
              </w:rPr>
            </w:pPr>
            <w:r>
              <w:rPr>
                <w:sz w:val="28"/>
                <w:szCs w:val="28"/>
              </w:rPr>
              <w:t>0,378</w:t>
            </w:r>
          </w:p>
        </w:tc>
        <w:tc>
          <w:tcPr>
            <w:tcW w:w="699" w:type="dxa"/>
            <w:vAlign w:val="center"/>
          </w:tcPr>
          <w:p w:rsidR="00A41ED8" w:rsidRPr="00203CE6" w:rsidRDefault="00A41ED8" w:rsidP="0094462B">
            <w:pPr>
              <w:jc w:val="center"/>
              <w:rPr>
                <w:sz w:val="28"/>
                <w:szCs w:val="28"/>
              </w:rPr>
            </w:pPr>
            <w:r>
              <w:rPr>
                <w:sz w:val="28"/>
                <w:szCs w:val="28"/>
              </w:rPr>
              <w:t>108</w:t>
            </w:r>
          </w:p>
        </w:tc>
        <w:tc>
          <w:tcPr>
            <w:tcW w:w="908" w:type="dxa"/>
            <w:vAlign w:val="center"/>
          </w:tcPr>
          <w:p w:rsidR="00A41ED8" w:rsidRPr="00203CE6" w:rsidRDefault="00A41ED8" w:rsidP="0094462B">
            <w:pPr>
              <w:jc w:val="center"/>
              <w:rPr>
                <w:sz w:val="28"/>
                <w:szCs w:val="28"/>
              </w:rPr>
            </w:pPr>
            <w:r>
              <w:rPr>
                <w:sz w:val="28"/>
                <w:szCs w:val="28"/>
              </w:rPr>
              <w:t>-</w:t>
            </w:r>
          </w:p>
        </w:tc>
        <w:tc>
          <w:tcPr>
            <w:tcW w:w="741" w:type="dxa"/>
            <w:vAlign w:val="center"/>
          </w:tcPr>
          <w:p w:rsidR="00A41ED8" w:rsidRPr="00203CE6" w:rsidRDefault="00A41ED8" w:rsidP="001F5DCF">
            <w:pPr>
              <w:jc w:val="center"/>
              <w:rPr>
                <w:sz w:val="28"/>
                <w:szCs w:val="28"/>
              </w:rPr>
            </w:pPr>
            <w:r>
              <w:rPr>
                <w:sz w:val="28"/>
                <w:szCs w:val="28"/>
              </w:rPr>
              <w:t>-</w:t>
            </w:r>
          </w:p>
        </w:tc>
        <w:tc>
          <w:tcPr>
            <w:tcW w:w="908" w:type="dxa"/>
            <w:vMerge/>
            <w:vAlign w:val="center"/>
          </w:tcPr>
          <w:p w:rsidR="00A41ED8" w:rsidRPr="00203CE6" w:rsidRDefault="00A41ED8" w:rsidP="001F5DCF">
            <w:pPr>
              <w:jc w:val="center"/>
              <w:rPr>
                <w:sz w:val="28"/>
                <w:szCs w:val="28"/>
              </w:rPr>
            </w:pPr>
          </w:p>
        </w:tc>
        <w:tc>
          <w:tcPr>
            <w:tcW w:w="741" w:type="dxa"/>
            <w:vMerge/>
            <w:vAlign w:val="center"/>
          </w:tcPr>
          <w:p w:rsidR="00A41ED8" w:rsidRPr="00203CE6" w:rsidRDefault="00A41ED8" w:rsidP="001F5DCF">
            <w:pPr>
              <w:rPr>
                <w:sz w:val="28"/>
                <w:szCs w:val="28"/>
              </w:rPr>
            </w:pPr>
          </w:p>
        </w:tc>
        <w:tc>
          <w:tcPr>
            <w:tcW w:w="726" w:type="dxa"/>
            <w:vMerge/>
            <w:vAlign w:val="center"/>
          </w:tcPr>
          <w:p w:rsidR="00A41ED8" w:rsidRPr="00203CE6" w:rsidRDefault="00A41ED8" w:rsidP="001F5DCF">
            <w:pPr>
              <w:rPr>
                <w:sz w:val="28"/>
                <w:szCs w:val="28"/>
              </w:rPr>
            </w:pPr>
          </w:p>
        </w:tc>
        <w:tc>
          <w:tcPr>
            <w:tcW w:w="741" w:type="dxa"/>
            <w:vMerge/>
            <w:vAlign w:val="center"/>
          </w:tcPr>
          <w:p w:rsidR="00A41ED8" w:rsidRPr="00203CE6" w:rsidRDefault="00A41ED8" w:rsidP="001F5DCF">
            <w:pPr>
              <w:rPr>
                <w:sz w:val="28"/>
                <w:szCs w:val="28"/>
              </w:rPr>
            </w:pPr>
          </w:p>
        </w:tc>
      </w:tr>
      <w:tr w:rsidR="00A41ED8" w:rsidRPr="00203CE6" w:rsidTr="007D430E">
        <w:trPr>
          <w:trHeight w:val="317"/>
        </w:trPr>
        <w:tc>
          <w:tcPr>
            <w:tcW w:w="1899" w:type="dxa"/>
            <w:vMerge/>
            <w:vAlign w:val="center"/>
          </w:tcPr>
          <w:p w:rsidR="00A41ED8" w:rsidRPr="00203CE6" w:rsidRDefault="00A41ED8" w:rsidP="001F5DCF">
            <w:pPr>
              <w:rPr>
                <w:sz w:val="28"/>
                <w:szCs w:val="28"/>
              </w:rPr>
            </w:pPr>
          </w:p>
        </w:tc>
        <w:tc>
          <w:tcPr>
            <w:tcW w:w="941" w:type="dxa"/>
            <w:vMerge/>
            <w:vAlign w:val="center"/>
          </w:tcPr>
          <w:p w:rsidR="00A41ED8" w:rsidRPr="00203CE6" w:rsidRDefault="00A41ED8" w:rsidP="001F5DCF">
            <w:pPr>
              <w:rPr>
                <w:sz w:val="28"/>
                <w:szCs w:val="28"/>
              </w:rPr>
            </w:pPr>
          </w:p>
        </w:tc>
        <w:tc>
          <w:tcPr>
            <w:tcW w:w="851" w:type="dxa"/>
            <w:vMerge/>
            <w:vAlign w:val="center"/>
          </w:tcPr>
          <w:p w:rsidR="00A41ED8" w:rsidRPr="00203CE6" w:rsidRDefault="00A41ED8" w:rsidP="001F5DCF">
            <w:pPr>
              <w:rPr>
                <w:sz w:val="28"/>
                <w:szCs w:val="28"/>
              </w:rPr>
            </w:pPr>
          </w:p>
        </w:tc>
        <w:tc>
          <w:tcPr>
            <w:tcW w:w="1134" w:type="dxa"/>
            <w:vMerge/>
            <w:vAlign w:val="center"/>
          </w:tcPr>
          <w:p w:rsidR="00A41ED8" w:rsidRPr="00203CE6" w:rsidRDefault="00A41ED8" w:rsidP="001F5DCF">
            <w:pPr>
              <w:rPr>
                <w:sz w:val="28"/>
                <w:szCs w:val="28"/>
              </w:rPr>
            </w:pPr>
          </w:p>
        </w:tc>
        <w:tc>
          <w:tcPr>
            <w:tcW w:w="1054" w:type="dxa"/>
            <w:vAlign w:val="center"/>
          </w:tcPr>
          <w:p w:rsidR="00A41ED8" w:rsidRPr="00203CE6" w:rsidRDefault="00A41ED8" w:rsidP="0094462B">
            <w:pPr>
              <w:jc w:val="center"/>
              <w:rPr>
                <w:sz w:val="28"/>
                <w:szCs w:val="28"/>
              </w:rPr>
            </w:pPr>
            <w:r>
              <w:rPr>
                <w:sz w:val="28"/>
                <w:szCs w:val="28"/>
              </w:rPr>
              <w:t>0,288</w:t>
            </w:r>
          </w:p>
        </w:tc>
        <w:tc>
          <w:tcPr>
            <w:tcW w:w="741" w:type="dxa"/>
            <w:vAlign w:val="center"/>
          </w:tcPr>
          <w:p w:rsidR="00A41ED8" w:rsidRPr="00203CE6" w:rsidRDefault="00A41ED8" w:rsidP="0086193A">
            <w:pPr>
              <w:jc w:val="center"/>
              <w:rPr>
                <w:sz w:val="28"/>
                <w:szCs w:val="28"/>
              </w:rPr>
            </w:pPr>
            <w:r>
              <w:rPr>
                <w:sz w:val="28"/>
                <w:szCs w:val="28"/>
              </w:rPr>
              <w:t xml:space="preserve"> </w:t>
            </w:r>
          </w:p>
        </w:tc>
        <w:tc>
          <w:tcPr>
            <w:tcW w:w="908" w:type="dxa"/>
            <w:vAlign w:val="center"/>
          </w:tcPr>
          <w:p w:rsidR="00A41ED8" w:rsidRPr="00203CE6" w:rsidRDefault="00A41ED8" w:rsidP="0094462B">
            <w:pPr>
              <w:jc w:val="center"/>
              <w:rPr>
                <w:sz w:val="28"/>
                <w:szCs w:val="28"/>
              </w:rPr>
            </w:pPr>
            <w:r>
              <w:rPr>
                <w:sz w:val="28"/>
                <w:szCs w:val="28"/>
              </w:rPr>
              <w:t xml:space="preserve"> </w:t>
            </w:r>
          </w:p>
        </w:tc>
        <w:tc>
          <w:tcPr>
            <w:tcW w:w="741" w:type="dxa"/>
            <w:vAlign w:val="center"/>
          </w:tcPr>
          <w:p w:rsidR="00A41ED8" w:rsidRPr="00203CE6" w:rsidRDefault="00A41ED8" w:rsidP="0086193A">
            <w:pPr>
              <w:jc w:val="center"/>
              <w:rPr>
                <w:sz w:val="28"/>
                <w:szCs w:val="28"/>
              </w:rPr>
            </w:pPr>
            <w:r>
              <w:rPr>
                <w:sz w:val="28"/>
                <w:szCs w:val="28"/>
              </w:rPr>
              <w:t xml:space="preserve"> </w:t>
            </w:r>
          </w:p>
        </w:tc>
        <w:tc>
          <w:tcPr>
            <w:tcW w:w="950" w:type="dxa"/>
            <w:vAlign w:val="center"/>
          </w:tcPr>
          <w:p w:rsidR="00A41ED8" w:rsidRPr="00203CE6" w:rsidRDefault="00A41ED8" w:rsidP="001F5DCF">
            <w:pPr>
              <w:jc w:val="center"/>
              <w:rPr>
                <w:sz w:val="28"/>
                <w:szCs w:val="28"/>
              </w:rPr>
            </w:pPr>
            <w:r w:rsidRPr="00203CE6">
              <w:rPr>
                <w:sz w:val="28"/>
                <w:szCs w:val="28"/>
              </w:rPr>
              <w:t> </w:t>
            </w:r>
          </w:p>
        </w:tc>
        <w:tc>
          <w:tcPr>
            <w:tcW w:w="699" w:type="dxa"/>
            <w:vAlign w:val="center"/>
          </w:tcPr>
          <w:p w:rsidR="00A41ED8" w:rsidRPr="00203CE6" w:rsidRDefault="00A41ED8" w:rsidP="001F5DCF">
            <w:pPr>
              <w:jc w:val="center"/>
              <w:rPr>
                <w:sz w:val="28"/>
                <w:szCs w:val="28"/>
              </w:rPr>
            </w:pPr>
            <w:r>
              <w:rPr>
                <w:sz w:val="28"/>
                <w:szCs w:val="28"/>
              </w:rPr>
              <w:t xml:space="preserve"> </w:t>
            </w:r>
          </w:p>
        </w:tc>
        <w:tc>
          <w:tcPr>
            <w:tcW w:w="908" w:type="dxa"/>
            <w:vAlign w:val="center"/>
          </w:tcPr>
          <w:p w:rsidR="00A41ED8" w:rsidRPr="00203CE6" w:rsidRDefault="00A41ED8" w:rsidP="001F5DCF">
            <w:pPr>
              <w:jc w:val="center"/>
              <w:rPr>
                <w:sz w:val="28"/>
                <w:szCs w:val="28"/>
              </w:rPr>
            </w:pPr>
            <w:r w:rsidRPr="00203CE6">
              <w:rPr>
                <w:sz w:val="28"/>
                <w:szCs w:val="28"/>
              </w:rPr>
              <w:t> </w:t>
            </w:r>
          </w:p>
        </w:tc>
        <w:tc>
          <w:tcPr>
            <w:tcW w:w="741" w:type="dxa"/>
            <w:vAlign w:val="center"/>
          </w:tcPr>
          <w:p w:rsidR="00A41ED8" w:rsidRPr="00203CE6" w:rsidRDefault="00A41ED8" w:rsidP="001F5DCF">
            <w:pPr>
              <w:jc w:val="center"/>
              <w:rPr>
                <w:sz w:val="28"/>
                <w:szCs w:val="28"/>
              </w:rPr>
            </w:pPr>
            <w:r>
              <w:rPr>
                <w:sz w:val="28"/>
                <w:szCs w:val="28"/>
              </w:rPr>
              <w:t xml:space="preserve"> </w:t>
            </w:r>
          </w:p>
        </w:tc>
        <w:tc>
          <w:tcPr>
            <w:tcW w:w="908" w:type="dxa"/>
            <w:vMerge/>
            <w:vAlign w:val="center"/>
          </w:tcPr>
          <w:p w:rsidR="00A41ED8" w:rsidRPr="00203CE6" w:rsidRDefault="00A41ED8" w:rsidP="001F5DCF">
            <w:pPr>
              <w:jc w:val="center"/>
              <w:rPr>
                <w:sz w:val="28"/>
                <w:szCs w:val="28"/>
              </w:rPr>
            </w:pPr>
          </w:p>
        </w:tc>
        <w:tc>
          <w:tcPr>
            <w:tcW w:w="741" w:type="dxa"/>
            <w:vMerge/>
            <w:vAlign w:val="center"/>
          </w:tcPr>
          <w:p w:rsidR="00A41ED8" w:rsidRPr="00203CE6" w:rsidRDefault="00A41ED8" w:rsidP="001F5DCF">
            <w:pPr>
              <w:rPr>
                <w:sz w:val="28"/>
                <w:szCs w:val="28"/>
              </w:rPr>
            </w:pPr>
          </w:p>
        </w:tc>
        <w:tc>
          <w:tcPr>
            <w:tcW w:w="726" w:type="dxa"/>
            <w:vMerge/>
            <w:vAlign w:val="center"/>
          </w:tcPr>
          <w:p w:rsidR="00A41ED8" w:rsidRPr="00203CE6" w:rsidRDefault="00A41ED8" w:rsidP="001F5DCF">
            <w:pPr>
              <w:rPr>
                <w:sz w:val="28"/>
                <w:szCs w:val="28"/>
              </w:rPr>
            </w:pPr>
          </w:p>
        </w:tc>
        <w:tc>
          <w:tcPr>
            <w:tcW w:w="741" w:type="dxa"/>
            <w:vMerge/>
            <w:vAlign w:val="center"/>
          </w:tcPr>
          <w:p w:rsidR="00A41ED8" w:rsidRPr="00203CE6" w:rsidRDefault="00A41ED8" w:rsidP="001F5DCF">
            <w:pPr>
              <w:rPr>
                <w:sz w:val="28"/>
                <w:szCs w:val="28"/>
              </w:rPr>
            </w:pPr>
          </w:p>
        </w:tc>
      </w:tr>
      <w:tr w:rsidR="00A41ED8" w:rsidRPr="00203CE6" w:rsidTr="0094462B">
        <w:trPr>
          <w:trHeight w:val="765"/>
        </w:trPr>
        <w:tc>
          <w:tcPr>
            <w:tcW w:w="1899" w:type="dxa"/>
            <w:shd w:val="clear" w:color="000000" w:fill="BFBFBF"/>
            <w:vAlign w:val="center"/>
          </w:tcPr>
          <w:p w:rsidR="00A41ED8" w:rsidRPr="00203CE6" w:rsidRDefault="00A41ED8" w:rsidP="007D430E">
            <w:pPr>
              <w:ind w:left="-103"/>
              <w:jc w:val="center"/>
              <w:rPr>
                <w:b/>
                <w:bCs/>
                <w:sz w:val="28"/>
                <w:szCs w:val="28"/>
              </w:rPr>
            </w:pPr>
            <w:r w:rsidRPr="00203CE6">
              <w:rPr>
                <w:b/>
                <w:bCs/>
                <w:sz w:val="28"/>
                <w:szCs w:val="28"/>
              </w:rPr>
              <w:t xml:space="preserve">Итого по </w:t>
            </w:r>
            <w:r>
              <w:rPr>
                <w:b/>
                <w:bCs/>
                <w:sz w:val="28"/>
                <w:szCs w:val="28"/>
              </w:rPr>
              <w:t>П</w:t>
            </w:r>
            <w:r w:rsidRPr="00203CE6">
              <w:rPr>
                <w:b/>
                <w:bCs/>
                <w:sz w:val="28"/>
                <w:szCs w:val="28"/>
              </w:rPr>
              <w:t>о</w:t>
            </w:r>
            <w:r>
              <w:rPr>
                <w:b/>
                <w:bCs/>
                <w:sz w:val="28"/>
                <w:szCs w:val="28"/>
              </w:rPr>
              <w:t>п</w:t>
            </w:r>
            <w:r w:rsidRPr="00203CE6">
              <w:rPr>
                <w:b/>
                <w:bCs/>
                <w:sz w:val="28"/>
                <w:szCs w:val="28"/>
              </w:rPr>
              <w:t>ковскому пос</w:t>
            </w:r>
            <w:r>
              <w:rPr>
                <w:b/>
                <w:bCs/>
                <w:sz w:val="28"/>
                <w:szCs w:val="28"/>
              </w:rPr>
              <w:t>е</w:t>
            </w:r>
            <w:r w:rsidRPr="00203CE6">
              <w:rPr>
                <w:b/>
                <w:bCs/>
                <w:sz w:val="28"/>
                <w:szCs w:val="28"/>
              </w:rPr>
              <w:t>лению</w:t>
            </w:r>
          </w:p>
        </w:tc>
        <w:tc>
          <w:tcPr>
            <w:tcW w:w="941" w:type="dxa"/>
            <w:noWrap/>
            <w:vAlign w:val="center"/>
          </w:tcPr>
          <w:p w:rsidR="00A41ED8" w:rsidRPr="00203CE6" w:rsidRDefault="00A41ED8" w:rsidP="001F5DCF">
            <w:pPr>
              <w:jc w:val="center"/>
              <w:rPr>
                <w:b/>
                <w:bCs/>
                <w:sz w:val="28"/>
                <w:szCs w:val="28"/>
              </w:rPr>
            </w:pPr>
            <w:r>
              <w:rPr>
                <w:b/>
                <w:bCs/>
                <w:sz w:val="28"/>
                <w:szCs w:val="28"/>
              </w:rPr>
              <w:t>0,927</w:t>
            </w:r>
          </w:p>
        </w:tc>
        <w:tc>
          <w:tcPr>
            <w:tcW w:w="851" w:type="dxa"/>
            <w:noWrap/>
            <w:vAlign w:val="center"/>
          </w:tcPr>
          <w:p w:rsidR="00A41ED8" w:rsidRPr="00203CE6" w:rsidRDefault="00A41ED8" w:rsidP="001F5DCF">
            <w:pPr>
              <w:jc w:val="center"/>
              <w:rPr>
                <w:b/>
                <w:bCs/>
                <w:sz w:val="28"/>
                <w:szCs w:val="28"/>
              </w:rPr>
            </w:pPr>
            <w:r>
              <w:rPr>
                <w:b/>
                <w:bCs/>
                <w:sz w:val="28"/>
                <w:szCs w:val="28"/>
              </w:rPr>
              <w:t>-</w:t>
            </w:r>
          </w:p>
        </w:tc>
        <w:tc>
          <w:tcPr>
            <w:tcW w:w="1134" w:type="dxa"/>
            <w:noWrap/>
            <w:vAlign w:val="center"/>
          </w:tcPr>
          <w:p w:rsidR="00A41ED8" w:rsidRPr="00203CE6" w:rsidRDefault="00A41ED8" w:rsidP="007D430E">
            <w:pPr>
              <w:jc w:val="center"/>
              <w:rPr>
                <w:b/>
                <w:bCs/>
                <w:sz w:val="28"/>
                <w:szCs w:val="28"/>
              </w:rPr>
            </w:pPr>
            <w:r>
              <w:rPr>
                <w:b/>
                <w:bCs/>
                <w:sz w:val="28"/>
                <w:szCs w:val="28"/>
              </w:rPr>
              <w:t>0</w:t>
            </w:r>
            <w:r w:rsidRPr="00203CE6">
              <w:rPr>
                <w:b/>
                <w:bCs/>
                <w:sz w:val="28"/>
                <w:szCs w:val="28"/>
              </w:rPr>
              <w:t>,</w:t>
            </w:r>
            <w:r>
              <w:rPr>
                <w:b/>
                <w:bCs/>
                <w:sz w:val="28"/>
                <w:szCs w:val="28"/>
              </w:rPr>
              <w:t>927</w:t>
            </w:r>
          </w:p>
        </w:tc>
        <w:tc>
          <w:tcPr>
            <w:tcW w:w="1054" w:type="dxa"/>
            <w:noWrap/>
            <w:vAlign w:val="center"/>
          </w:tcPr>
          <w:p w:rsidR="00A41ED8" w:rsidRPr="00203CE6" w:rsidRDefault="00A41ED8" w:rsidP="001F5DCF">
            <w:pPr>
              <w:jc w:val="center"/>
              <w:rPr>
                <w:b/>
                <w:bCs/>
                <w:sz w:val="28"/>
                <w:szCs w:val="28"/>
              </w:rPr>
            </w:pPr>
            <w:r>
              <w:rPr>
                <w:b/>
                <w:bCs/>
                <w:sz w:val="28"/>
                <w:szCs w:val="28"/>
              </w:rPr>
              <w:t>0,460</w:t>
            </w:r>
          </w:p>
        </w:tc>
        <w:tc>
          <w:tcPr>
            <w:tcW w:w="741" w:type="dxa"/>
            <w:noWrap/>
            <w:vAlign w:val="center"/>
          </w:tcPr>
          <w:p w:rsidR="00A41ED8" w:rsidRPr="00203CE6" w:rsidRDefault="00A41ED8" w:rsidP="001F5DCF">
            <w:pPr>
              <w:jc w:val="center"/>
              <w:rPr>
                <w:b/>
                <w:bCs/>
                <w:sz w:val="28"/>
                <w:szCs w:val="28"/>
              </w:rPr>
            </w:pPr>
            <w:r w:rsidRPr="00203CE6">
              <w:rPr>
                <w:b/>
                <w:bCs/>
                <w:sz w:val="28"/>
                <w:szCs w:val="28"/>
              </w:rPr>
              <w:t> </w:t>
            </w:r>
          </w:p>
        </w:tc>
        <w:tc>
          <w:tcPr>
            <w:tcW w:w="908" w:type="dxa"/>
            <w:noWrap/>
            <w:vAlign w:val="center"/>
          </w:tcPr>
          <w:p w:rsidR="00A41ED8" w:rsidRPr="00203CE6" w:rsidRDefault="00A41ED8" w:rsidP="001F5DCF">
            <w:pPr>
              <w:jc w:val="center"/>
              <w:rPr>
                <w:b/>
                <w:bCs/>
                <w:sz w:val="28"/>
                <w:szCs w:val="28"/>
              </w:rPr>
            </w:pPr>
            <w:r w:rsidRPr="00203CE6">
              <w:rPr>
                <w:b/>
                <w:bCs/>
                <w:sz w:val="28"/>
                <w:szCs w:val="28"/>
              </w:rPr>
              <w:t> </w:t>
            </w:r>
          </w:p>
        </w:tc>
        <w:tc>
          <w:tcPr>
            <w:tcW w:w="741" w:type="dxa"/>
            <w:noWrap/>
            <w:vAlign w:val="center"/>
          </w:tcPr>
          <w:p w:rsidR="00A41ED8" w:rsidRPr="00203CE6" w:rsidRDefault="00A41ED8" w:rsidP="001F5DCF">
            <w:pPr>
              <w:jc w:val="center"/>
              <w:rPr>
                <w:b/>
                <w:bCs/>
                <w:sz w:val="28"/>
                <w:szCs w:val="28"/>
              </w:rPr>
            </w:pPr>
            <w:r w:rsidRPr="00203CE6">
              <w:rPr>
                <w:b/>
                <w:bCs/>
                <w:sz w:val="28"/>
                <w:szCs w:val="28"/>
              </w:rPr>
              <w:t> </w:t>
            </w:r>
          </w:p>
        </w:tc>
        <w:tc>
          <w:tcPr>
            <w:tcW w:w="950" w:type="dxa"/>
            <w:noWrap/>
            <w:vAlign w:val="center"/>
          </w:tcPr>
          <w:p w:rsidR="00A41ED8" w:rsidRPr="00203CE6" w:rsidRDefault="00A41ED8" w:rsidP="001F5DCF">
            <w:pPr>
              <w:jc w:val="center"/>
              <w:rPr>
                <w:b/>
                <w:bCs/>
                <w:sz w:val="28"/>
                <w:szCs w:val="28"/>
              </w:rPr>
            </w:pPr>
            <w:r>
              <w:rPr>
                <w:b/>
                <w:bCs/>
                <w:sz w:val="28"/>
                <w:szCs w:val="28"/>
              </w:rPr>
              <w:t>0,467</w:t>
            </w:r>
          </w:p>
        </w:tc>
        <w:tc>
          <w:tcPr>
            <w:tcW w:w="699" w:type="dxa"/>
            <w:noWrap/>
            <w:vAlign w:val="center"/>
          </w:tcPr>
          <w:p w:rsidR="00A41ED8" w:rsidRPr="00203CE6" w:rsidRDefault="00A41ED8" w:rsidP="001F5DCF">
            <w:pPr>
              <w:jc w:val="center"/>
              <w:rPr>
                <w:b/>
                <w:bCs/>
                <w:sz w:val="28"/>
                <w:szCs w:val="28"/>
              </w:rPr>
            </w:pPr>
            <w:r w:rsidRPr="00203CE6">
              <w:rPr>
                <w:b/>
                <w:bCs/>
                <w:sz w:val="28"/>
                <w:szCs w:val="28"/>
              </w:rPr>
              <w:t> </w:t>
            </w:r>
          </w:p>
        </w:tc>
        <w:tc>
          <w:tcPr>
            <w:tcW w:w="908" w:type="dxa"/>
            <w:noWrap/>
            <w:vAlign w:val="center"/>
          </w:tcPr>
          <w:p w:rsidR="00A41ED8" w:rsidRPr="00203CE6" w:rsidRDefault="00A41ED8" w:rsidP="001F5DCF">
            <w:pPr>
              <w:jc w:val="center"/>
              <w:rPr>
                <w:b/>
                <w:bCs/>
                <w:sz w:val="28"/>
                <w:szCs w:val="28"/>
              </w:rPr>
            </w:pPr>
            <w:r w:rsidRPr="00203CE6">
              <w:rPr>
                <w:b/>
                <w:bCs/>
                <w:sz w:val="28"/>
                <w:szCs w:val="28"/>
              </w:rPr>
              <w:t> </w:t>
            </w:r>
          </w:p>
        </w:tc>
        <w:tc>
          <w:tcPr>
            <w:tcW w:w="741" w:type="dxa"/>
            <w:noWrap/>
            <w:vAlign w:val="center"/>
          </w:tcPr>
          <w:p w:rsidR="00A41ED8" w:rsidRPr="00203CE6" w:rsidRDefault="00A41ED8" w:rsidP="001F5DCF">
            <w:pPr>
              <w:jc w:val="center"/>
              <w:rPr>
                <w:b/>
                <w:bCs/>
                <w:sz w:val="28"/>
                <w:szCs w:val="28"/>
              </w:rPr>
            </w:pPr>
            <w:r w:rsidRPr="00203CE6">
              <w:rPr>
                <w:b/>
                <w:bCs/>
                <w:sz w:val="28"/>
                <w:szCs w:val="28"/>
              </w:rPr>
              <w:t> </w:t>
            </w:r>
          </w:p>
        </w:tc>
        <w:tc>
          <w:tcPr>
            <w:tcW w:w="908" w:type="dxa"/>
            <w:noWrap/>
            <w:vAlign w:val="center"/>
          </w:tcPr>
          <w:p w:rsidR="00A41ED8" w:rsidRPr="00203CE6" w:rsidRDefault="00A41ED8" w:rsidP="001F5DCF">
            <w:pPr>
              <w:jc w:val="center"/>
              <w:rPr>
                <w:b/>
                <w:bCs/>
                <w:sz w:val="28"/>
                <w:szCs w:val="28"/>
              </w:rPr>
            </w:pPr>
            <w:r>
              <w:rPr>
                <w:b/>
                <w:bCs/>
                <w:sz w:val="28"/>
                <w:szCs w:val="28"/>
              </w:rPr>
              <w:t xml:space="preserve"> </w:t>
            </w:r>
          </w:p>
        </w:tc>
        <w:tc>
          <w:tcPr>
            <w:tcW w:w="741" w:type="dxa"/>
            <w:noWrap/>
            <w:vAlign w:val="center"/>
          </w:tcPr>
          <w:p w:rsidR="00A41ED8" w:rsidRPr="00203CE6" w:rsidRDefault="00A41ED8" w:rsidP="001F5DCF">
            <w:pPr>
              <w:jc w:val="center"/>
              <w:rPr>
                <w:b/>
                <w:bCs/>
                <w:sz w:val="28"/>
                <w:szCs w:val="28"/>
              </w:rPr>
            </w:pPr>
            <w:r w:rsidRPr="00203CE6">
              <w:rPr>
                <w:b/>
                <w:bCs/>
                <w:sz w:val="28"/>
                <w:szCs w:val="28"/>
              </w:rPr>
              <w:t> </w:t>
            </w:r>
          </w:p>
        </w:tc>
        <w:tc>
          <w:tcPr>
            <w:tcW w:w="726" w:type="dxa"/>
            <w:noWrap/>
            <w:vAlign w:val="center"/>
          </w:tcPr>
          <w:p w:rsidR="00A41ED8" w:rsidRPr="00203CE6" w:rsidRDefault="00A41ED8" w:rsidP="001F5DCF">
            <w:pPr>
              <w:jc w:val="center"/>
              <w:rPr>
                <w:b/>
                <w:bCs/>
                <w:sz w:val="28"/>
                <w:szCs w:val="28"/>
              </w:rPr>
            </w:pPr>
            <w:r w:rsidRPr="00203CE6">
              <w:rPr>
                <w:b/>
                <w:bCs/>
                <w:sz w:val="28"/>
                <w:szCs w:val="28"/>
              </w:rPr>
              <w:t> </w:t>
            </w:r>
          </w:p>
        </w:tc>
        <w:tc>
          <w:tcPr>
            <w:tcW w:w="741" w:type="dxa"/>
            <w:noWrap/>
            <w:vAlign w:val="center"/>
          </w:tcPr>
          <w:p w:rsidR="00A41ED8" w:rsidRPr="00203CE6" w:rsidRDefault="00A41ED8" w:rsidP="001F5DCF">
            <w:pPr>
              <w:jc w:val="center"/>
              <w:rPr>
                <w:b/>
                <w:bCs/>
                <w:sz w:val="28"/>
                <w:szCs w:val="28"/>
              </w:rPr>
            </w:pPr>
            <w:r w:rsidRPr="00203CE6">
              <w:rPr>
                <w:b/>
                <w:bCs/>
                <w:sz w:val="28"/>
                <w:szCs w:val="28"/>
              </w:rPr>
              <w:t> </w:t>
            </w:r>
          </w:p>
        </w:tc>
      </w:tr>
    </w:tbl>
    <w:p w:rsidR="00A41ED8" w:rsidRDefault="00A41ED8" w:rsidP="008C4ED6">
      <w:pPr>
        <w:ind w:firstLine="708"/>
        <w:jc w:val="both"/>
        <w:rPr>
          <w:noProof/>
          <w:sz w:val="28"/>
          <w:szCs w:val="28"/>
          <w:lang w:eastAsia="en-US"/>
        </w:rPr>
        <w:sectPr w:rsidR="00A41ED8" w:rsidSect="009B09CC">
          <w:pgSz w:w="16838" w:h="11906" w:orient="landscape"/>
          <w:pgMar w:top="851" w:right="1134" w:bottom="1701" w:left="1134" w:header="624" w:footer="709" w:gutter="0"/>
          <w:cols w:space="708"/>
          <w:docGrid w:linePitch="360"/>
        </w:sectPr>
      </w:pPr>
    </w:p>
    <w:p w:rsidR="00A41ED8" w:rsidRDefault="00A41ED8" w:rsidP="007870B5">
      <w:pPr>
        <w:ind w:firstLine="708"/>
        <w:jc w:val="center"/>
        <w:rPr>
          <w:b/>
          <w:noProof/>
          <w:sz w:val="28"/>
          <w:szCs w:val="28"/>
          <w:lang w:eastAsia="en-US"/>
        </w:rPr>
      </w:pPr>
    </w:p>
    <w:p w:rsidR="00A41ED8" w:rsidRDefault="00A41ED8" w:rsidP="007870B5">
      <w:pPr>
        <w:ind w:firstLine="708"/>
        <w:jc w:val="center"/>
        <w:rPr>
          <w:b/>
          <w:noProof/>
          <w:sz w:val="28"/>
          <w:szCs w:val="28"/>
          <w:lang w:eastAsia="en-US"/>
        </w:rPr>
      </w:pPr>
      <w:r>
        <w:rPr>
          <w:b/>
          <w:noProof/>
          <w:sz w:val="28"/>
          <w:szCs w:val="28"/>
          <w:lang w:eastAsia="en-US"/>
        </w:rPr>
        <w:t>3.2. Карта</w:t>
      </w:r>
      <w:r w:rsidRPr="008C4ED6">
        <w:rPr>
          <w:b/>
          <w:noProof/>
          <w:sz w:val="28"/>
          <w:szCs w:val="28"/>
          <w:lang w:eastAsia="en-US"/>
        </w:rPr>
        <w:t xml:space="preserve"> (схем</w:t>
      </w:r>
      <w:r>
        <w:rPr>
          <w:b/>
          <w:noProof/>
          <w:sz w:val="28"/>
          <w:szCs w:val="28"/>
          <w:lang w:eastAsia="en-US"/>
        </w:rPr>
        <w:t>а</w:t>
      </w:r>
      <w:r w:rsidRPr="008C4ED6">
        <w:rPr>
          <w:b/>
          <w:noProof/>
          <w:sz w:val="28"/>
          <w:szCs w:val="28"/>
          <w:lang w:eastAsia="en-US"/>
        </w:rPr>
        <w:t>) тепловых сетей в зоне действия источников тепловой энергии</w:t>
      </w:r>
    </w:p>
    <w:p w:rsidR="00A41ED8" w:rsidRDefault="00A41ED8" w:rsidP="00B54D28">
      <w:pPr>
        <w:ind w:firstLine="708"/>
        <w:jc w:val="both"/>
        <w:rPr>
          <w:noProof/>
          <w:sz w:val="28"/>
          <w:szCs w:val="28"/>
          <w:lang w:eastAsia="en-US"/>
        </w:rPr>
      </w:pPr>
    </w:p>
    <w:p w:rsidR="00A41ED8" w:rsidRPr="00070647" w:rsidRDefault="00A41ED8" w:rsidP="007870B5">
      <w:pPr>
        <w:ind w:hanging="284"/>
        <w:jc w:val="center"/>
        <w:rPr>
          <w:noProof/>
          <w:sz w:val="28"/>
          <w:szCs w:val="28"/>
          <w:lang w:eastAsia="en-US"/>
        </w:rPr>
      </w:pPr>
      <w:r w:rsidRPr="00672C5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52.75pt;height:402.75pt;visibility:visible">
            <v:imagedata r:id="rId9" o:title=""/>
          </v:shape>
        </w:pict>
      </w:r>
    </w:p>
    <w:p w:rsidR="00A41ED8" w:rsidRDefault="00A41ED8" w:rsidP="007870B5">
      <w:pPr>
        <w:ind w:firstLine="708"/>
        <w:jc w:val="center"/>
        <w:rPr>
          <w:i/>
          <w:noProof/>
          <w:sz w:val="28"/>
          <w:szCs w:val="28"/>
          <w:lang w:eastAsia="en-US"/>
        </w:rPr>
      </w:pPr>
    </w:p>
    <w:p w:rsidR="00A41ED8" w:rsidRDefault="00A41ED8" w:rsidP="007870B5">
      <w:pPr>
        <w:ind w:firstLine="708"/>
        <w:jc w:val="center"/>
        <w:rPr>
          <w:i/>
          <w:noProof/>
          <w:sz w:val="28"/>
          <w:szCs w:val="28"/>
          <w:lang w:eastAsia="en-US"/>
        </w:rPr>
      </w:pPr>
    </w:p>
    <w:p w:rsidR="00A41ED8" w:rsidRDefault="00A41ED8" w:rsidP="007870B5">
      <w:pPr>
        <w:ind w:firstLine="708"/>
        <w:jc w:val="center"/>
        <w:rPr>
          <w:i/>
          <w:noProof/>
          <w:sz w:val="28"/>
          <w:szCs w:val="28"/>
          <w:lang w:eastAsia="en-US"/>
        </w:rPr>
      </w:pPr>
    </w:p>
    <w:p w:rsidR="00A41ED8" w:rsidRDefault="00A41ED8" w:rsidP="007870B5">
      <w:pPr>
        <w:ind w:firstLine="708"/>
        <w:jc w:val="center"/>
        <w:rPr>
          <w:i/>
          <w:noProof/>
          <w:sz w:val="28"/>
          <w:szCs w:val="28"/>
          <w:lang w:eastAsia="en-US"/>
        </w:rPr>
      </w:pPr>
    </w:p>
    <w:p w:rsidR="00A41ED8" w:rsidRDefault="00A41ED8" w:rsidP="007870B5">
      <w:pPr>
        <w:ind w:firstLine="708"/>
        <w:jc w:val="center"/>
        <w:rPr>
          <w:i/>
          <w:noProof/>
          <w:sz w:val="28"/>
          <w:szCs w:val="28"/>
          <w:lang w:eastAsia="en-US"/>
        </w:rPr>
      </w:pPr>
      <w:r w:rsidRPr="00100586">
        <w:rPr>
          <w:i/>
          <w:noProof/>
          <w:sz w:val="28"/>
          <w:szCs w:val="28"/>
          <w:lang w:eastAsia="en-US"/>
        </w:rPr>
        <w:t xml:space="preserve">Рисунок 1. Схема тепловых сетей </w:t>
      </w:r>
      <w:r>
        <w:rPr>
          <w:i/>
          <w:noProof/>
          <w:sz w:val="28"/>
          <w:szCs w:val="28"/>
          <w:lang w:eastAsia="en-US"/>
        </w:rPr>
        <w:t>котельная х. Попки</w:t>
      </w: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Default="00A41ED8" w:rsidP="007870B5">
      <w:pPr>
        <w:ind w:firstLine="708"/>
        <w:jc w:val="both"/>
        <w:rPr>
          <w:i/>
          <w:noProof/>
          <w:sz w:val="28"/>
          <w:szCs w:val="28"/>
          <w:lang w:eastAsia="en-US"/>
        </w:rPr>
      </w:pPr>
    </w:p>
    <w:p w:rsidR="00A41ED8" w:rsidRPr="008C4ED6" w:rsidRDefault="00A41ED8" w:rsidP="007870B5">
      <w:pPr>
        <w:ind w:firstLine="708"/>
        <w:jc w:val="both"/>
        <w:rPr>
          <w:b/>
          <w:sz w:val="28"/>
          <w:szCs w:val="28"/>
        </w:rPr>
      </w:pPr>
      <w:r w:rsidRPr="008C4ED6">
        <w:rPr>
          <w:b/>
          <w:sz w:val="28"/>
          <w:szCs w:val="28"/>
        </w:rPr>
        <w:t>3.3. Описание графиков регулирования отпуска тепла в тепловые сети с анализом их обоснованности</w:t>
      </w:r>
    </w:p>
    <w:p w:rsidR="00A41ED8" w:rsidRDefault="00A41ED8" w:rsidP="004B7B75">
      <w:pPr>
        <w:tabs>
          <w:tab w:val="left" w:pos="3285"/>
        </w:tabs>
        <w:ind w:right="-5" w:firstLine="540"/>
        <w:jc w:val="both"/>
        <w:rPr>
          <w:sz w:val="28"/>
          <w:szCs w:val="28"/>
        </w:rPr>
      </w:pPr>
      <w:r>
        <w:rPr>
          <w:sz w:val="28"/>
          <w:szCs w:val="28"/>
        </w:rPr>
        <w:t>В системе централизованного теплоснабжения используется качественный график регулирования, приведен в таблице 7</w:t>
      </w:r>
    </w:p>
    <w:p w:rsidR="00A41ED8" w:rsidRDefault="00A41ED8" w:rsidP="00FB6186">
      <w:pPr>
        <w:tabs>
          <w:tab w:val="left" w:pos="3285"/>
        </w:tabs>
        <w:ind w:right="-5" w:firstLine="540"/>
        <w:jc w:val="right"/>
        <w:rPr>
          <w:sz w:val="28"/>
          <w:szCs w:val="28"/>
        </w:rPr>
      </w:pPr>
      <w:r>
        <w:rPr>
          <w:sz w:val="28"/>
          <w:szCs w:val="28"/>
        </w:rPr>
        <w:t>Таблица 7</w:t>
      </w:r>
    </w:p>
    <w:p w:rsidR="00A41ED8" w:rsidRDefault="00A41ED8" w:rsidP="004B7B75">
      <w:pPr>
        <w:tabs>
          <w:tab w:val="left" w:pos="3285"/>
        </w:tabs>
        <w:ind w:right="-5" w:firstLine="540"/>
        <w:jc w:val="both"/>
        <w:rPr>
          <w:sz w:val="28"/>
          <w:szCs w:val="28"/>
        </w:rPr>
      </w:pPr>
    </w:p>
    <w:tbl>
      <w:tblPr>
        <w:tblW w:w="9787" w:type="dxa"/>
        <w:jc w:val="center"/>
        <w:tblInd w:w="93" w:type="dxa"/>
        <w:tblLook w:val="00A0"/>
      </w:tblPr>
      <w:tblGrid>
        <w:gridCol w:w="3619"/>
        <w:gridCol w:w="2977"/>
        <w:gridCol w:w="3191"/>
      </w:tblGrid>
      <w:tr w:rsidR="00A41ED8" w:rsidRPr="00FB6186" w:rsidTr="00197508">
        <w:trPr>
          <w:trHeight w:val="375"/>
          <w:jc w:val="center"/>
        </w:trPr>
        <w:tc>
          <w:tcPr>
            <w:tcW w:w="3619" w:type="dxa"/>
            <w:vMerge w:val="restart"/>
            <w:tcBorders>
              <w:top w:val="single" w:sz="4" w:space="0" w:color="auto"/>
              <w:left w:val="single" w:sz="4" w:space="0" w:color="auto"/>
              <w:bottom w:val="single" w:sz="4" w:space="0" w:color="000000"/>
              <w:right w:val="single" w:sz="4" w:space="0" w:color="auto"/>
            </w:tcBorders>
            <w:vAlign w:val="center"/>
          </w:tcPr>
          <w:p w:rsidR="00A41ED8" w:rsidRPr="00F45313" w:rsidRDefault="00A41ED8" w:rsidP="00FB6186">
            <w:pPr>
              <w:jc w:val="center"/>
              <w:rPr>
                <w:b/>
                <w:color w:val="000000"/>
                <w:sz w:val="28"/>
                <w:szCs w:val="28"/>
              </w:rPr>
            </w:pPr>
            <w:r w:rsidRPr="00F45313">
              <w:rPr>
                <w:b/>
                <w:color w:val="000000"/>
                <w:sz w:val="28"/>
                <w:szCs w:val="28"/>
              </w:rPr>
              <w:t>Температура наружного воздуха</w:t>
            </w:r>
          </w:p>
        </w:tc>
        <w:tc>
          <w:tcPr>
            <w:tcW w:w="6168" w:type="dxa"/>
            <w:gridSpan w:val="2"/>
            <w:tcBorders>
              <w:top w:val="single" w:sz="4" w:space="0" w:color="auto"/>
              <w:left w:val="nil"/>
              <w:bottom w:val="single" w:sz="4" w:space="0" w:color="auto"/>
              <w:right w:val="single" w:sz="4" w:space="0" w:color="auto"/>
            </w:tcBorders>
            <w:noWrap/>
            <w:vAlign w:val="center"/>
          </w:tcPr>
          <w:p w:rsidR="00A41ED8" w:rsidRPr="00F45313" w:rsidRDefault="00A41ED8" w:rsidP="00FB6186">
            <w:pPr>
              <w:jc w:val="center"/>
              <w:rPr>
                <w:b/>
                <w:color w:val="000000"/>
                <w:sz w:val="28"/>
                <w:szCs w:val="28"/>
              </w:rPr>
            </w:pPr>
            <w:r w:rsidRPr="00F45313">
              <w:rPr>
                <w:b/>
                <w:color w:val="000000"/>
                <w:sz w:val="28"/>
                <w:szCs w:val="28"/>
              </w:rPr>
              <w:t>Температура воды</w:t>
            </w:r>
          </w:p>
        </w:tc>
      </w:tr>
      <w:tr w:rsidR="00A41ED8" w:rsidRPr="00FB6186" w:rsidTr="00197508">
        <w:trPr>
          <w:trHeight w:val="750"/>
          <w:jc w:val="center"/>
        </w:trPr>
        <w:tc>
          <w:tcPr>
            <w:tcW w:w="3619" w:type="dxa"/>
            <w:vMerge/>
            <w:tcBorders>
              <w:top w:val="single" w:sz="4" w:space="0" w:color="auto"/>
              <w:left w:val="single" w:sz="4" w:space="0" w:color="auto"/>
              <w:bottom w:val="single" w:sz="4" w:space="0" w:color="000000"/>
              <w:right w:val="single" w:sz="4" w:space="0" w:color="auto"/>
            </w:tcBorders>
            <w:vAlign w:val="center"/>
          </w:tcPr>
          <w:p w:rsidR="00A41ED8" w:rsidRPr="00F45313" w:rsidRDefault="00A41ED8" w:rsidP="00FB6186">
            <w:pPr>
              <w:rPr>
                <w:b/>
                <w:color w:val="000000"/>
                <w:sz w:val="28"/>
                <w:szCs w:val="28"/>
              </w:rPr>
            </w:pPr>
          </w:p>
        </w:tc>
        <w:tc>
          <w:tcPr>
            <w:tcW w:w="2977" w:type="dxa"/>
            <w:tcBorders>
              <w:top w:val="nil"/>
              <w:left w:val="nil"/>
              <w:bottom w:val="single" w:sz="4" w:space="0" w:color="auto"/>
              <w:right w:val="single" w:sz="4" w:space="0" w:color="auto"/>
            </w:tcBorders>
            <w:vAlign w:val="center"/>
          </w:tcPr>
          <w:p w:rsidR="00A41ED8" w:rsidRPr="00F45313" w:rsidRDefault="00A41ED8" w:rsidP="00FB6186">
            <w:pPr>
              <w:jc w:val="center"/>
              <w:rPr>
                <w:b/>
                <w:color w:val="000000"/>
                <w:sz w:val="28"/>
                <w:szCs w:val="28"/>
              </w:rPr>
            </w:pPr>
            <w:r w:rsidRPr="00F45313">
              <w:rPr>
                <w:b/>
                <w:color w:val="000000"/>
                <w:sz w:val="28"/>
                <w:szCs w:val="28"/>
              </w:rPr>
              <w:t>в подающем трубопроводе</w:t>
            </w:r>
          </w:p>
        </w:tc>
        <w:tc>
          <w:tcPr>
            <w:tcW w:w="3191" w:type="dxa"/>
            <w:tcBorders>
              <w:top w:val="nil"/>
              <w:left w:val="nil"/>
              <w:bottom w:val="single" w:sz="4" w:space="0" w:color="auto"/>
              <w:right w:val="single" w:sz="4" w:space="0" w:color="auto"/>
            </w:tcBorders>
            <w:vAlign w:val="center"/>
          </w:tcPr>
          <w:p w:rsidR="00A41ED8" w:rsidRPr="00F45313" w:rsidRDefault="00A41ED8" w:rsidP="00FB6186">
            <w:pPr>
              <w:jc w:val="center"/>
              <w:rPr>
                <w:b/>
                <w:color w:val="000000"/>
                <w:sz w:val="28"/>
                <w:szCs w:val="28"/>
              </w:rPr>
            </w:pPr>
            <w:r w:rsidRPr="00F45313">
              <w:rPr>
                <w:b/>
                <w:color w:val="000000"/>
                <w:sz w:val="28"/>
                <w:szCs w:val="28"/>
              </w:rPr>
              <w:t>в обратном трубопроводе</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40,3</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34,5</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42,1</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35,5</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44</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37</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45,5</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38,3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47,1</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39,4</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48,9</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40,6</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50,7</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41,7</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52,3</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42,9</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0</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54</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44</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55,6</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45</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57,2</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46,1</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-3</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58,8</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47,2</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60,4</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48,2</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62,1</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49,3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63,9</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50,3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65,5</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51,3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66,8</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52,3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-9</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68,3</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53,4</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-10</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69,9</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54,4</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-11</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71,4</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55,3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-12</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72,9</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56,3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-13</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74,4</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57,3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-14</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76</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58,2</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-15</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77,5</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59,2</w:t>
            </w:r>
          </w:p>
        </w:tc>
      </w:tr>
      <w:tr w:rsidR="00A41ED8" w:rsidRPr="00FB6186" w:rsidTr="00203CE6">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-16</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79</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60,1</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-17</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80,5</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61</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-18</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81,9</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62</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-19</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83,4</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62,9</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-20</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84,9</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63,8</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-21</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86,3</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64,7</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-22</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87,8</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65,6</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-23</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89,3</w:t>
            </w:r>
          </w:p>
        </w:tc>
        <w:tc>
          <w:tcPr>
            <w:tcW w:w="3191"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66,5</w:t>
            </w:r>
          </w:p>
        </w:tc>
      </w:tr>
      <w:tr w:rsidR="00A41ED8" w:rsidRPr="00FB6186" w:rsidTr="00203CE6">
        <w:trPr>
          <w:trHeight w:val="375"/>
          <w:jc w:val="center"/>
        </w:trPr>
        <w:tc>
          <w:tcPr>
            <w:tcW w:w="3619" w:type="dxa"/>
            <w:tcBorders>
              <w:top w:val="single" w:sz="4" w:space="0" w:color="auto"/>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-24</w:t>
            </w:r>
          </w:p>
        </w:tc>
        <w:tc>
          <w:tcPr>
            <w:tcW w:w="2977" w:type="dxa"/>
            <w:tcBorders>
              <w:top w:val="single" w:sz="4" w:space="0" w:color="auto"/>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90,6</w:t>
            </w:r>
          </w:p>
        </w:tc>
        <w:tc>
          <w:tcPr>
            <w:tcW w:w="3191" w:type="dxa"/>
            <w:tcBorders>
              <w:top w:val="single" w:sz="4" w:space="0" w:color="auto"/>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67,4</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-25</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92,1</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68,3</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-26</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93,5</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69,1</w:t>
            </w:r>
          </w:p>
        </w:tc>
      </w:tr>
      <w:tr w:rsidR="00A41ED8" w:rsidRPr="00FB6186" w:rsidTr="00197508">
        <w:trPr>
          <w:trHeight w:val="375"/>
          <w:jc w:val="center"/>
        </w:trPr>
        <w:tc>
          <w:tcPr>
            <w:tcW w:w="3619" w:type="dxa"/>
            <w:tcBorders>
              <w:top w:val="nil"/>
              <w:left w:val="single" w:sz="4" w:space="0" w:color="auto"/>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-27</w:t>
            </w:r>
          </w:p>
        </w:tc>
        <w:tc>
          <w:tcPr>
            <w:tcW w:w="2977"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95</w:t>
            </w:r>
          </w:p>
        </w:tc>
        <w:tc>
          <w:tcPr>
            <w:tcW w:w="3191" w:type="dxa"/>
            <w:tcBorders>
              <w:top w:val="nil"/>
              <w:left w:val="nil"/>
              <w:bottom w:val="single" w:sz="4" w:space="0" w:color="auto"/>
              <w:right w:val="single" w:sz="4" w:space="0" w:color="auto"/>
            </w:tcBorders>
            <w:noWrap/>
            <w:vAlign w:val="bottom"/>
          </w:tcPr>
          <w:p w:rsidR="00A41ED8" w:rsidRPr="00FB6186" w:rsidRDefault="00A41ED8" w:rsidP="00FB6186">
            <w:pPr>
              <w:jc w:val="center"/>
              <w:rPr>
                <w:color w:val="000000"/>
                <w:sz w:val="28"/>
                <w:szCs w:val="28"/>
              </w:rPr>
            </w:pPr>
            <w:r w:rsidRPr="00FB6186">
              <w:rPr>
                <w:color w:val="000000"/>
                <w:sz w:val="28"/>
                <w:szCs w:val="28"/>
              </w:rPr>
              <w:t>70</w:t>
            </w:r>
          </w:p>
        </w:tc>
      </w:tr>
    </w:tbl>
    <w:p w:rsidR="00A41ED8" w:rsidRDefault="00A41ED8" w:rsidP="004B7B75">
      <w:pPr>
        <w:tabs>
          <w:tab w:val="left" w:pos="3285"/>
        </w:tabs>
        <w:ind w:right="-5" w:firstLine="540"/>
        <w:jc w:val="both"/>
        <w:rPr>
          <w:sz w:val="28"/>
          <w:szCs w:val="28"/>
        </w:rPr>
      </w:pPr>
    </w:p>
    <w:p w:rsidR="00A41ED8" w:rsidRPr="004B7B75" w:rsidRDefault="00A41ED8" w:rsidP="004B7B75">
      <w:pPr>
        <w:tabs>
          <w:tab w:val="left" w:pos="1130"/>
        </w:tabs>
        <w:autoSpaceDE w:val="0"/>
        <w:autoSpaceDN w:val="0"/>
        <w:adjustRightInd w:val="0"/>
        <w:ind w:firstLine="539"/>
        <w:contextualSpacing/>
        <w:jc w:val="both"/>
        <w:rPr>
          <w:b/>
          <w:sz w:val="28"/>
          <w:szCs w:val="28"/>
        </w:rPr>
      </w:pPr>
      <w:r w:rsidRPr="004B7B75">
        <w:rPr>
          <w:b/>
          <w:sz w:val="28"/>
          <w:szCs w:val="28"/>
        </w:rPr>
        <w:t>3.4.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A41ED8" w:rsidRDefault="00A41ED8" w:rsidP="004B7B75">
      <w:pPr>
        <w:tabs>
          <w:tab w:val="left" w:pos="3285"/>
        </w:tabs>
        <w:ind w:right="-5" w:firstLine="540"/>
        <w:jc w:val="both"/>
        <w:rPr>
          <w:sz w:val="28"/>
          <w:szCs w:val="28"/>
        </w:rPr>
      </w:pPr>
      <w:r>
        <w:rPr>
          <w:sz w:val="28"/>
          <w:szCs w:val="28"/>
        </w:rPr>
        <w:t>Фактический</w:t>
      </w:r>
      <w:r w:rsidRPr="00492507">
        <w:rPr>
          <w:sz w:val="28"/>
          <w:szCs w:val="28"/>
        </w:rPr>
        <w:t xml:space="preserve"> температурны</w:t>
      </w:r>
      <w:r>
        <w:rPr>
          <w:sz w:val="28"/>
          <w:szCs w:val="28"/>
        </w:rPr>
        <w:t>й режимотпуска тепловой энергии не отличается от утвержденных температурных режимов и графиков.</w:t>
      </w:r>
    </w:p>
    <w:p w:rsidR="00A41ED8" w:rsidRPr="007E66A0" w:rsidRDefault="00A41ED8" w:rsidP="00155214">
      <w:pPr>
        <w:tabs>
          <w:tab w:val="left" w:pos="3285"/>
        </w:tabs>
        <w:ind w:right="-5" w:firstLine="539"/>
        <w:jc w:val="both"/>
        <w:rPr>
          <w:b/>
          <w:sz w:val="28"/>
          <w:szCs w:val="28"/>
        </w:rPr>
      </w:pPr>
      <w:r w:rsidRPr="007E66A0">
        <w:rPr>
          <w:b/>
          <w:sz w:val="28"/>
          <w:szCs w:val="28"/>
        </w:rPr>
        <w:t xml:space="preserve">  3.5. Гидравлические режимы тепловых сетей и пьезометрические графики.</w:t>
      </w:r>
    </w:p>
    <w:p w:rsidR="00A41ED8" w:rsidRDefault="00A41ED8" w:rsidP="00E201A6">
      <w:pPr>
        <w:tabs>
          <w:tab w:val="left" w:pos="3285"/>
        </w:tabs>
        <w:ind w:right="-5" w:firstLine="540"/>
        <w:jc w:val="both"/>
        <w:rPr>
          <w:sz w:val="28"/>
          <w:szCs w:val="28"/>
        </w:rPr>
      </w:pPr>
      <w:r>
        <w:rPr>
          <w:sz w:val="28"/>
          <w:szCs w:val="28"/>
        </w:rPr>
        <w:t>Наладка гидравлических режимов в тепловых сетях  проводится ежегодно количественны регулированием в рамках подготовки объектов к отопительному периоду. Гидравлический расчет (проект) тепловых сетей с указанием расчетных располагаемых напоров изготовлен в апреле 2019 года. В 2019 году запланирована качественная регулировка тепловых сетей.</w:t>
      </w:r>
    </w:p>
    <w:p w:rsidR="00A41ED8" w:rsidRPr="00E201A6" w:rsidRDefault="00A41ED8" w:rsidP="00CD34E3">
      <w:pPr>
        <w:tabs>
          <w:tab w:val="left" w:pos="1130"/>
        </w:tabs>
        <w:autoSpaceDE w:val="0"/>
        <w:autoSpaceDN w:val="0"/>
        <w:adjustRightInd w:val="0"/>
        <w:ind w:firstLine="539"/>
        <w:contextualSpacing/>
        <w:jc w:val="both"/>
        <w:rPr>
          <w:b/>
          <w:sz w:val="28"/>
          <w:szCs w:val="28"/>
        </w:rPr>
      </w:pPr>
      <w:r w:rsidRPr="00E201A6">
        <w:rPr>
          <w:b/>
          <w:sz w:val="28"/>
          <w:szCs w:val="28"/>
        </w:rPr>
        <w:t>3.6. Статистика отказов тепловых сетей (аварий, инцидентов) за последние 5 лет</w:t>
      </w:r>
    </w:p>
    <w:p w:rsidR="00A41ED8" w:rsidRPr="00106A5F" w:rsidRDefault="00A41ED8" w:rsidP="00CD34E3">
      <w:pPr>
        <w:tabs>
          <w:tab w:val="left" w:pos="3285"/>
        </w:tabs>
        <w:ind w:right="-6" w:firstLine="539"/>
        <w:jc w:val="both"/>
        <w:rPr>
          <w:sz w:val="28"/>
          <w:szCs w:val="28"/>
        </w:rPr>
      </w:pPr>
      <w:r>
        <w:rPr>
          <w:sz w:val="28"/>
          <w:szCs w:val="28"/>
        </w:rPr>
        <w:t>Отказов в тепловых сетей (аварий, инцидентов) за последние 5 лет не было.</w:t>
      </w:r>
    </w:p>
    <w:p w:rsidR="00A41ED8" w:rsidRPr="00E201A6" w:rsidRDefault="00A41ED8" w:rsidP="00CD34E3">
      <w:pPr>
        <w:tabs>
          <w:tab w:val="left" w:pos="1130"/>
        </w:tabs>
        <w:autoSpaceDE w:val="0"/>
        <w:autoSpaceDN w:val="0"/>
        <w:adjustRightInd w:val="0"/>
        <w:ind w:firstLine="539"/>
        <w:contextualSpacing/>
        <w:jc w:val="both"/>
        <w:rPr>
          <w:b/>
          <w:sz w:val="28"/>
          <w:szCs w:val="28"/>
        </w:rPr>
      </w:pPr>
      <w:r w:rsidRPr="00E201A6">
        <w:rPr>
          <w:b/>
          <w:sz w:val="28"/>
          <w:szCs w:val="28"/>
        </w:rPr>
        <w:t>3.7. Статистика восстановлений тепловых сетей (аварий, инцидентов) и среднее время, затраченное на восстановление работоспособности тепловых сетей, за последние 5 лет</w:t>
      </w:r>
    </w:p>
    <w:p w:rsidR="00A41ED8" w:rsidRDefault="00A41ED8" w:rsidP="00E201A6">
      <w:pPr>
        <w:tabs>
          <w:tab w:val="left" w:pos="3285"/>
        </w:tabs>
        <w:ind w:right="-5" w:firstLine="540"/>
        <w:jc w:val="both"/>
        <w:rPr>
          <w:sz w:val="28"/>
          <w:szCs w:val="28"/>
        </w:rPr>
      </w:pPr>
      <w:r>
        <w:rPr>
          <w:sz w:val="28"/>
          <w:szCs w:val="28"/>
        </w:rPr>
        <w:t>Данные по времени, затраченное на восстановление работоспособности тепловых сетей у теплоснабжающей (теплосетевой) организации отсутствуют.</w:t>
      </w:r>
    </w:p>
    <w:p w:rsidR="00A41ED8" w:rsidRPr="00E201A6" w:rsidRDefault="00A41ED8" w:rsidP="00E201A6">
      <w:pPr>
        <w:tabs>
          <w:tab w:val="left" w:pos="1241"/>
        </w:tabs>
        <w:autoSpaceDE w:val="0"/>
        <w:autoSpaceDN w:val="0"/>
        <w:adjustRightInd w:val="0"/>
        <w:ind w:firstLine="539"/>
        <w:contextualSpacing/>
        <w:jc w:val="both"/>
        <w:rPr>
          <w:b/>
          <w:sz w:val="28"/>
          <w:szCs w:val="28"/>
        </w:rPr>
      </w:pPr>
      <w:r w:rsidRPr="00E201A6">
        <w:rPr>
          <w:b/>
          <w:sz w:val="28"/>
          <w:szCs w:val="28"/>
        </w:rPr>
        <w:t>3.8. Нормативы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rsidR="00A41ED8" w:rsidRDefault="00A41ED8" w:rsidP="002251CD">
      <w:pPr>
        <w:ind w:firstLine="540"/>
        <w:jc w:val="both"/>
        <w:rPr>
          <w:sz w:val="28"/>
          <w:szCs w:val="28"/>
        </w:rPr>
      </w:pPr>
      <w:r w:rsidRPr="00106A5F">
        <w:rPr>
          <w:sz w:val="28"/>
          <w:szCs w:val="28"/>
        </w:rPr>
        <w:t xml:space="preserve">Расчет и обоснование нормативов технологических потерь производится согласно приказу №325 от 30.12.08. «Об утверждении нормативов технологических потерь». Расчет тепловых потерь по каждому участку тепловых сетей принят по нормам тепловых потерь изолированными водяными трубопроводами, спроектированными в период 1959-1990 гг. </w:t>
      </w:r>
      <w:r>
        <w:rPr>
          <w:sz w:val="28"/>
          <w:szCs w:val="28"/>
        </w:rPr>
        <w:t>Расчет технологических потерь приведен в таблице 8.</w:t>
      </w:r>
    </w:p>
    <w:p w:rsidR="00A41ED8" w:rsidRDefault="00A41ED8" w:rsidP="002251CD">
      <w:pPr>
        <w:ind w:firstLine="540"/>
        <w:jc w:val="both"/>
        <w:rPr>
          <w:sz w:val="28"/>
          <w:szCs w:val="28"/>
        </w:rPr>
      </w:pPr>
      <w:r>
        <w:rPr>
          <w:sz w:val="28"/>
          <w:szCs w:val="28"/>
        </w:rPr>
        <w:t>Таблица 8</w:t>
      </w:r>
    </w:p>
    <w:tbl>
      <w:tblPr>
        <w:tblW w:w="9654" w:type="dxa"/>
        <w:tblInd w:w="93" w:type="dxa"/>
        <w:tblLook w:val="00A0"/>
      </w:tblPr>
      <w:tblGrid>
        <w:gridCol w:w="687"/>
        <w:gridCol w:w="4840"/>
        <w:gridCol w:w="2208"/>
        <w:gridCol w:w="1919"/>
      </w:tblGrid>
      <w:tr w:rsidR="00A41ED8" w:rsidRPr="006A6468" w:rsidTr="00203CE6">
        <w:trPr>
          <w:trHeight w:val="840"/>
        </w:trPr>
        <w:tc>
          <w:tcPr>
            <w:tcW w:w="687" w:type="dxa"/>
            <w:tcBorders>
              <w:top w:val="single" w:sz="4" w:space="0" w:color="auto"/>
              <w:left w:val="single" w:sz="4" w:space="0" w:color="auto"/>
              <w:bottom w:val="single" w:sz="4" w:space="0" w:color="auto"/>
              <w:right w:val="single" w:sz="4" w:space="0" w:color="auto"/>
            </w:tcBorders>
            <w:vAlign w:val="center"/>
          </w:tcPr>
          <w:p w:rsidR="00A41ED8" w:rsidRPr="006A6468" w:rsidRDefault="00A41ED8" w:rsidP="0029746F">
            <w:pPr>
              <w:jc w:val="center"/>
              <w:rPr>
                <w:b/>
                <w:sz w:val="28"/>
                <w:szCs w:val="28"/>
              </w:rPr>
            </w:pPr>
            <w:r w:rsidRPr="006A6468">
              <w:rPr>
                <w:b/>
                <w:sz w:val="28"/>
                <w:szCs w:val="28"/>
              </w:rPr>
              <w:t>№ п/п </w:t>
            </w:r>
          </w:p>
        </w:tc>
        <w:tc>
          <w:tcPr>
            <w:tcW w:w="4840" w:type="dxa"/>
            <w:tcBorders>
              <w:top w:val="single" w:sz="4" w:space="0" w:color="auto"/>
              <w:left w:val="nil"/>
              <w:bottom w:val="single" w:sz="4" w:space="0" w:color="auto"/>
              <w:right w:val="single" w:sz="4" w:space="0" w:color="auto"/>
            </w:tcBorders>
            <w:noWrap/>
            <w:vAlign w:val="center"/>
          </w:tcPr>
          <w:p w:rsidR="00A41ED8" w:rsidRPr="006A6468" w:rsidRDefault="00A41ED8" w:rsidP="0029746F">
            <w:pPr>
              <w:jc w:val="center"/>
              <w:rPr>
                <w:b/>
                <w:sz w:val="28"/>
                <w:szCs w:val="28"/>
              </w:rPr>
            </w:pPr>
            <w:r w:rsidRPr="006A6468">
              <w:rPr>
                <w:b/>
                <w:sz w:val="28"/>
                <w:szCs w:val="28"/>
              </w:rPr>
              <w:t>Наименование котельной, адрес</w:t>
            </w:r>
          </w:p>
        </w:tc>
        <w:tc>
          <w:tcPr>
            <w:tcW w:w="2208" w:type="dxa"/>
            <w:tcBorders>
              <w:top w:val="single" w:sz="4" w:space="0" w:color="auto"/>
              <w:left w:val="nil"/>
              <w:bottom w:val="single" w:sz="4" w:space="0" w:color="auto"/>
              <w:right w:val="single" w:sz="4" w:space="0" w:color="auto"/>
            </w:tcBorders>
            <w:vAlign w:val="center"/>
          </w:tcPr>
          <w:p w:rsidR="00A41ED8" w:rsidRPr="006A6468" w:rsidRDefault="00A41ED8" w:rsidP="0029746F">
            <w:pPr>
              <w:jc w:val="center"/>
              <w:rPr>
                <w:b/>
                <w:sz w:val="28"/>
                <w:szCs w:val="28"/>
              </w:rPr>
            </w:pPr>
            <w:r w:rsidRPr="006A6468">
              <w:rPr>
                <w:b/>
                <w:sz w:val="28"/>
                <w:szCs w:val="28"/>
              </w:rPr>
              <w:t>Вид топлива</w:t>
            </w:r>
          </w:p>
        </w:tc>
        <w:tc>
          <w:tcPr>
            <w:tcW w:w="1919" w:type="dxa"/>
            <w:tcBorders>
              <w:top w:val="single" w:sz="4" w:space="0" w:color="auto"/>
              <w:left w:val="nil"/>
              <w:bottom w:val="single" w:sz="4" w:space="0" w:color="auto"/>
              <w:right w:val="single" w:sz="4" w:space="0" w:color="auto"/>
            </w:tcBorders>
            <w:vAlign w:val="center"/>
          </w:tcPr>
          <w:p w:rsidR="00A41ED8" w:rsidRPr="006A6468" w:rsidRDefault="00A41ED8" w:rsidP="0029746F">
            <w:pPr>
              <w:jc w:val="center"/>
              <w:rPr>
                <w:b/>
                <w:sz w:val="28"/>
                <w:szCs w:val="28"/>
              </w:rPr>
            </w:pPr>
            <w:r w:rsidRPr="006A6468">
              <w:rPr>
                <w:b/>
                <w:sz w:val="28"/>
                <w:szCs w:val="28"/>
              </w:rPr>
              <w:t>Процент потерь+СН, %</w:t>
            </w:r>
          </w:p>
        </w:tc>
      </w:tr>
      <w:tr w:rsidR="00A41ED8" w:rsidRPr="006A6468" w:rsidTr="00203CE6">
        <w:trPr>
          <w:trHeight w:val="240"/>
        </w:trPr>
        <w:tc>
          <w:tcPr>
            <w:tcW w:w="687" w:type="dxa"/>
            <w:tcBorders>
              <w:top w:val="nil"/>
              <w:left w:val="single" w:sz="4" w:space="0" w:color="auto"/>
              <w:bottom w:val="single" w:sz="4" w:space="0" w:color="auto"/>
              <w:right w:val="single" w:sz="4" w:space="0" w:color="auto"/>
            </w:tcBorders>
            <w:vAlign w:val="center"/>
          </w:tcPr>
          <w:p w:rsidR="00A41ED8" w:rsidRPr="006A6468" w:rsidRDefault="00A41ED8" w:rsidP="0029746F">
            <w:pPr>
              <w:jc w:val="center"/>
              <w:rPr>
                <w:sz w:val="28"/>
                <w:szCs w:val="28"/>
              </w:rPr>
            </w:pPr>
            <w:r w:rsidRPr="006A6468">
              <w:rPr>
                <w:sz w:val="28"/>
                <w:szCs w:val="28"/>
              </w:rPr>
              <w:t>1</w:t>
            </w:r>
          </w:p>
        </w:tc>
        <w:tc>
          <w:tcPr>
            <w:tcW w:w="4840" w:type="dxa"/>
            <w:tcBorders>
              <w:top w:val="nil"/>
              <w:left w:val="nil"/>
              <w:bottom w:val="single" w:sz="4" w:space="0" w:color="auto"/>
              <w:right w:val="single" w:sz="4" w:space="0" w:color="auto"/>
            </w:tcBorders>
            <w:noWrap/>
            <w:vAlign w:val="center"/>
          </w:tcPr>
          <w:p w:rsidR="00A41ED8" w:rsidRPr="006A6468" w:rsidRDefault="00A41ED8" w:rsidP="0029746F">
            <w:pPr>
              <w:jc w:val="center"/>
              <w:rPr>
                <w:sz w:val="28"/>
                <w:szCs w:val="28"/>
              </w:rPr>
            </w:pPr>
            <w:r w:rsidRPr="006A6468">
              <w:rPr>
                <w:sz w:val="28"/>
                <w:szCs w:val="28"/>
              </w:rPr>
              <w:t>2</w:t>
            </w:r>
          </w:p>
        </w:tc>
        <w:tc>
          <w:tcPr>
            <w:tcW w:w="2208" w:type="dxa"/>
            <w:tcBorders>
              <w:top w:val="nil"/>
              <w:left w:val="nil"/>
              <w:bottom w:val="single" w:sz="4" w:space="0" w:color="auto"/>
              <w:right w:val="single" w:sz="4" w:space="0" w:color="auto"/>
            </w:tcBorders>
            <w:vAlign w:val="center"/>
          </w:tcPr>
          <w:p w:rsidR="00A41ED8" w:rsidRPr="006A6468" w:rsidRDefault="00A41ED8" w:rsidP="0029746F">
            <w:pPr>
              <w:jc w:val="center"/>
              <w:rPr>
                <w:sz w:val="28"/>
                <w:szCs w:val="28"/>
              </w:rPr>
            </w:pPr>
            <w:r w:rsidRPr="006A6468">
              <w:rPr>
                <w:sz w:val="28"/>
                <w:szCs w:val="28"/>
              </w:rPr>
              <w:t>3</w:t>
            </w:r>
          </w:p>
        </w:tc>
        <w:tc>
          <w:tcPr>
            <w:tcW w:w="1919" w:type="dxa"/>
            <w:tcBorders>
              <w:top w:val="nil"/>
              <w:left w:val="nil"/>
              <w:bottom w:val="single" w:sz="4" w:space="0" w:color="auto"/>
              <w:right w:val="single" w:sz="4" w:space="0" w:color="auto"/>
            </w:tcBorders>
            <w:vAlign w:val="center"/>
          </w:tcPr>
          <w:p w:rsidR="00A41ED8" w:rsidRPr="006A6468" w:rsidRDefault="00A41ED8" w:rsidP="0029746F">
            <w:pPr>
              <w:jc w:val="center"/>
              <w:rPr>
                <w:sz w:val="28"/>
                <w:szCs w:val="28"/>
              </w:rPr>
            </w:pPr>
            <w:r w:rsidRPr="006A6468">
              <w:rPr>
                <w:sz w:val="28"/>
                <w:szCs w:val="28"/>
              </w:rPr>
              <w:t>4</w:t>
            </w:r>
          </w:p>
        </w:tc>
      </w:tr>
      <w:tr w:rsidR="00A41ED8" w:rsidRPr="006A6468" w:rsidTr="00203CE6">
        <w:trPr>
          <w:trHeight w:val="300"/>
        </w:trPr>
        <w:tc>
          <w:tcPr>
            <w:tcW w:w="687" w:type="dxa"/>
            <w:tcBorders>
              <w:top w:val="nil"/>
              <w:left w:val="single" w:sz="4" w:space="0" w:color="auto"/>
              <w:bottom w:val="single" w:sz="4" w:space="0" w:color="auto"/>
              <w:right w:val="single" w:sz="4" w:space="0" w:color="auto"/>
            </w:tcBorders>
            <w:noWrap/>
            <w:vAlign w:val="center"/>
          </w:tcPr>
          <w:p w:rsidR="00A41ED8" w:rsidRPr="006A6468" w:rsidRDefault="00A41ED8" w:rsidP="0029746F">
            <w:pPr>
              <w:jc w:val="center"/>
              <w:rPr>
                <w:sz w:val="28"/>
                <w:szCs w:val="28"/>
              </w:rPr>
            </w:pPr>
            <w:r w:rsidRPr="006A6468">
              <w:rPr>
                <w:sz w:val="28"/>
                <w:szCs w:val="28"/>
              </w:rPr>
              <w:t>1</w:t>
            </w:r>
          </w:p>
        </w:tc>
        <w:tc>
          <w:tcPr>
            <w:tcW w:w="4840" w:type="dxa"/>
            <w:tcBorders>
              <w:top w:val="nil"/>
              <w:left w:val="nil"/>
              <w:bottom w:val="single" w:sz="4" w:space="0" w:color="auto"/>
              <w:right w:val="single" w:sz="4" w:space="0" w:color="auto"/>
            </w:tcBorders>
            <w:noWrap/>
            <w:vAlign w:val="center"/>
          </w:tcPr>
          <w:p w:rsidR="00A41ED8" w:rsidRPr="006A6468" w:rsidRDefault="00A41ED8" w:rsidP="00B2592A">
            <w:pPr>
              <w:rPr>
                <w:sz w:val="28"/>
                <w:szCs w:val="28"/>
              </w:rPr>
            </w:pPr>
            <w:r>
              <w:rPr>
                <w:sz w:val="28"/>
                <w:szCs w:val="28"/>
              </w:rPr>
              <w:t xml:space="preserve">Котельная </w:t>
            </w:r>
            <w:r w:rsidRPr="006A6468">
              <w:rPr>
                <w:sz w:val="28"/>
                <w:szCs w:val="28"/>
              </w:rPr>
              <w:t xml:space="preserve">  </w:t>
            </w:r>
            <w:r>
              <w:rPr>
                <w:sz w:val="28"/>
                <w:szCs w:val="28"/>
              </w:rPr>
              <w:t>х. Попки</w:t>
            </w:r>
          </w:p>
        </w:tc>
        <w:tc>
          <w:tcPr>
            <w:tcW w:w="2208" w:type="dxa"/>
            <w:tcBorders>
              <w:top w:val="nil"/>
              <w:left w:val="nil"/>
              <w:bottom w:val="single" w:sz="4" w:space="0" w:color="auto"/>
              <w:right w:val="single" w:sz="4" w:space="0" w:color="auto"/>
            </w:tcBorders>
            <w:noWrap/>
            <w:vAlign w:val="center"/>
          </w:tcPr>
          <w:p w:rsidR="00A41ED8" w:rsidRPr="006A6468" w:rsidRDefault="00A41ED8" w:rsidP="006A6468">
            <w:pPr>
              <w:jc w:val="center"/>
              <w:rPr>
                <w:sz w:val="28"/>
                <w:szCs w:val="28"/>
              </w:rPr>
            </w:pPr>
            <w:r w:rsidRPr="006A6468">
              <w:rPr>
                <w:sz w:val="28"/>
                <w:szCs w:val="28"/>
              </w:rPr>
              <w:t>газ</w:t>
            </w:r>
          </w:p>
        </w:tc>
        <w:tc>
          <w:tcPr>
            <w:tcW w:w="1919" w:type="dxa"/>
            <w:tcBorders>
              <w:top w:val="nil"/>
              <w:left w:val="nil"/>
              <w:bottom w:val="single" w:sz="4" w:space="0" w:color="auto"/>
              <w:right w:val="single" w:sz="4" w:space="0" w:color="auto"/>
            </w:tcBorders>
            <w:noWrap/>
            <w:vAlign w:val="center"/>
          </w:tcPr>
          <w:p w:rsidR="00A41ED8" w:rsidRPr="006A6468" w:rsidRDefault="00A41ED8" w:rsidP="006A6468">
            <w:pPr>
              <w:jc w:val="center"/>
              <w:rPr>
                <w:sz w:val="28"/>
                <w:szCs w:val="28"/>
              </w:rPr>
            </w:pPr>
            <w:r w:rsidRPr="006A6468">
              <w:rPr>
                <w:sz w:val="28"/>
                <w:szCs w:val="28"/>
              </w:rPr>
              <w:t>19,29</w:t>
            </w:r>
          </w:p>
        </w:tc>
      </w:tr>
    </w:tbl>
    <w:p w:rsidR="00A41ED8" w:rsidRDefault="00A41ED8" w:rsidP="00E201A6">
      <w:pPr>
        <w:tabs>
          <w:tab w:val="left" w:pos="3285"/>
        </w:tabs>
        <w:ind w:right="-5" w:firstLine="540"/>
        <w:jc w:val="both"/>
        <w:rPr>
          <w:i/>
          <w:sz w:val="28"/>
          <w:szCs w:val="28"/>
        </w:rPr>
      </w:pPr>
    </w:p>
    <w:p w:rsidR="00A41ED8" w:rsidRPr="0085718C" w:rsidRDefault="00A41ED8" w:rsidP="00E201A6">
      <w:pPr>
        <w:tabs>
          <w:tab w:val="left" w:pos="3285"/>
        </w:tabs>
        <w:ind w:right="-5" w:firstLine="540"/>
        <w:jc w:val="both"/>
        <w:rPr>
          <w:b/>
          <w:sz w:val="28"/>
          <w:szCs w:val="28"/>
        </w:rPr>
      </w:pPr>
      <w:r w:rsidRPr="0085718C">
        <w:rPr>
          <w:b/>
          <w:sz w:val="28"/>
          <w:szCs w:val="28"/>
        </w:rPr>
        <w:t>3.9. Оценка тепловых потерь в тепловых сетях за последние 3 года при отсутствии приборов учета тепловой энергии</w:t>
      </w:r>
    </w:p>
    <w:p w:rsidR="00A41ED8" w:rsidRDefault="00A41ED8" w:rsidP="00E201A6">
      <w:pPr>
        <w:tabs>
          <w:tab w:val="left" w:pos="3285"/>
        </w:tabs>
        <w:ind w:right="-5" w:firstLine="540"/>
        <w:jc w:val="both"/>
        <w:rPr>
          <w:sz w:val="28"/>
          <w:szCs w:val="28"/>
        </w:rPr>
      </w:pPr>
      <w:r>
        <w:rPr>
          <w:sz w:val="28"/>
          <w:szCs w:val="28"/>
        </w:rPr>
        <w:t xml:space="preserve">За последние 3 года тепловые потери имеют практически одинаковое значение. При расчете тарифа на передачу тепловой энергии теплоснабжающая (теплосетевая) организация на протяжении 3-х лет использует значение представленное </w:t>
      </w:r>
      <w:r w:rsidRPr="0085718C">
        <w:rPr>
          <w:sz w:val="28"/>
          <w:szCs w:val="28"/>
        </w:rPr>
        <w:t xml:space="preserve">в таблице </w:t>
      </w:r>
      <w:r>
        <w:rPr>
          <w:sz w:val="28"/>
          <w:szCs w:val="28"/>
        </w:rPr>
        <w:t>8</w:t>
      </w:r>
      <w:r w:rsidRPr="0085718C">
        <w:rPr>
          <w:sz w:val="28"/>
          <w:szCs w:val="28"/>
        </w:rPr>
        <w:t>.</w:t>
      </w:r>
    </w:p>
    <w:p w:rsidR="00A41ED8" w:rsidRPr="00814253" w:rsidRDefault="00A41ED8" w:rsidP="00814253">
      <w:pPr>
        <w:tabs>
          <w:tab w:val="left" w:pos="4155"/>
        </w:tabs>
        <w:ind w:firstLine="540"/>
        <w:jc w:val="both"/>
        <w:rPr>
          <w:b/>
          <w:sz w:val="28"/>
          <w:szCs w:val="28"/>
        </w:rPr>
      </w:pPr>
      <w:r w:rsidRPr="00814253">
        <w:rPr>
          <w:b/>
          <w:sz w:val="28"/>
          <w:szCs w:val="28"/>
        </w:rPr>
        <w:t>3.10. Предписания надзорных органов по запрещению дальнейшей эксплуатации участков тепловой сети и результаты их исполнения</w:t>
      </w:r>
    </w:p>
    <w:p w:rsidR="00A41ED8" w:rsidRDefault="00A41ED8" w:rsidP="00814253">
      <w:pPr>
        <w:tabs>
          <w:tab w:val="left" w:pos="4155"/>
        </w:tabs>
        <w:ind w:firstLine="540"/>
        <w:jc w:val="both"/>
        <w:rPr>
          <w:sz w:val="28"/>
          <w:szCs w:val="28"/>
        </w:rPr>
      </w:pPr>
      <w:r>
        <w:rPr>
          <w:sz w:val="28"/>
          <w:szCs w:val="28"/>
        </w:rPr>
        <w:t xml:space="preserve">В период 2015-2018 гг. </w:t>
      </w:r>
      <w:r w:rsidRPr="00F93B04">
        <w:rPr>
          <w:sz w:val="28"/>
          <w:szCs w:val="28"/>
        </w:rPr>
        <w:t>предписания надзорными органами по запрещению дальнейшей эксплуатации участков тепловой сети</w:t>
      </w:r>
      <w:r>
        <w:rPr>
          <w:sz w:val="28"/>
          <w:szCs w:val="28"/>
        </w:rPr>
        <w:t xml:space="preserve"> для МУП ЖКХ </w:t>
      </w:r>
      <w:r w:rsidRPr="008C56BA">
        <w:rPr>
          <w:sz w:val="28"/>
          <w:szCs w:val="28"/>
        </w:rPr>
        <w:t>«</w:t>
      </w:r>
      <w:r>
        <w:rPr>
          <w:sz w:val="28"/>
          <w:szCs w:val="28"/>
        </w:rPr>
        <w:t>Попковское» не выдавались.</w:t>
      </w:r>
    </w:p>
    <w:p w:rsidR="00A41ED8" w:rsidRDefault="00A41ED8" w:rsidP="00503E4B">
      <w:pPr>
        <w:tabs>
          <w:tab w:val="left" w:pos="4155"/>
        </w:tabs>
        <w:ind w:firstLine="540"/>
        <w:jc w:val="both"/>
        <w:rPr>
          <w:b/>
          <w:sz w:val="28"/>
          <w:szCs w:val="28"/>
        </w:rPr>
      </w:pPr>
      <w:r w:rsidRPr="000F365B">
        <w:rPr>
          <w:b/>
          <w:sz w:val="28"/>
          <w:szCs w:val="28"/>
        </w:rPr>
        <w:t>3.11. Описание типов присоединений теплопотребляющих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p>
    <w:p w:rsidR="00A41ED8" w:rsidRPr="00AC6F28" w:rsidRDefault="00A41ED8" w:rsidP="00503E4B">
      <w:pPr>
        <w:tabs>
          <w:tab w:val="left" w:pos="4155"/>
        </w:tabs>
        <w:ind w:firstLine="540"/>
        <w:jc w:val="both"/>
        <w:rPr>
          <w:b/>
          <w:sz w:val="28"/>
          <w:szCs w:val="28"/>
        </w:rPr>
      </w:pPr>
      <w:r w:rsidRPr="00AC6F28">
        <w:rPr>
          <w:sz w:val="28"/>
          <w:szCs w:val="28"/>
        </w:rPr>
        <w:t xml:space="preserve">Тип системы присоединения теплопотребляющих установок потребителей к тепловым сетям - зависимая. В основном к тепловым сетям присоединены </w:t>
      </w:r>
      <w:r>
        <w:rPr>
          <w:sz w:val="28"/>
          <w:szCs w:val="28"/>
        </w:rPr>
        <w:t>бюджетные потребители и один двухэтажный многоквартирный</w:t>
      </w:r>
      <w:r w:rsidRPr="00AC6F28">
        <w:rPr>
          <w:sz w:val="28"/>
          <w:szCs w:val="28"/>
        </w:rPr>
        <w:t xml:space="preserve"> дом. Регулирование - качествен</w:t>
      </w:r>
      <w:r>
        <w:rPr>
          <w:sz w:val="28"/>
          <w:szCs w:val="28"/>
        </w:rPr>
        <w:t>ное, температурный график 95-70</w:t>
      </w:r>
      <w:r>
        <w:rPr>
          <w:sz w:val="28"/>
          <w:szCs w:val="28"/>
          <w:vertAlign w:val="superscript"/>
        </w:rPr>
        <w:t>о</w:t>
      </w:r>
      <w:r>
        <w:rPr>
          <w:sz w:val="28"/>
          <w:szCs w:val="28"/>
        </w:rPr>
        <w:t>С</w:t>
      </w:r>
      <w:r w:rsidRPr="00AC6F28">
        <w:rPr>
          <w:sz w:val="28"/>
          <w:szCs w:val="28"/>
        </w:rPr>
        <w:t xml:space="preserve"> (регулируется в зависимости от температуры наружного воздуха).</w:t>
      </w:r>
    </w:p>
    <w:p w:rsidR="00A41ED8" w:rsidRDefault="00A41ED8" w:rsidP="00DA1FCD">
      <w:pPr>
        <w:tabs>
          <w:tab w:val="left" w:pos="4155"/>
        </w:tabs>
        <w:ind w:firstLine="540"/>
        <w:jc w:val="both"/>
        <w:rPr>
          <w:b/>
          <w:sz w:val="28"/>
          <w:szCs w:val="28"/>
        </w:rPr>
      </w:pPr>
      <w:r w:rsidRPr="00AB4CF5">
        <w:rPr>
          <w:b/>
          <w:sz w:val="28"/>
          <w:szCs w:val="28"/>
        </w:rPr>
        <w:t>3.12.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Pr>
          <w:b/>
          <w:sz w:val="28"/>
          <w:szCs w:val="28"/>
        </w:rPr>
        <w:t>.</w:t>
      </w:r>
    </w:p>
    <w:p w:rsidR="00A41ED8" w:rsidRPr="0006239E" w:rsidRDefault="00A41ED8" w:rsidP="0006239E">
      <w:pPr>
        <w:tabs>
          <w:tab w:val="left" w:pos="4155"/>
        </w:tabs>
        <w:ind w:firstLine="540"/>
        <w:jc w:val="right"/>
        <w:rPr>
          <w:sz w:val="28"/>
          <w:szCs w:val="28"/>
        </w:rPr>
      </w:pPr>
      <w:r w:rsidRPr="0006239E">
        <w:rPr>
          <w:sz w:val="28"/>
          <w:szCs w:val="28"/>
        </w:rPr>
        <w:t>Таблица 9</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126"/>
        <w:gridCol w:w="6804"/>
      </w:tblGrid>
      <w:tr w:rsidR="00A41ED8" w:rsidRPr="00203CE6" w:rsidTr="00810B34">
        <w:tc>
          <w:tcPr>
            <w:tcW w:w="817" w:type="dxa"/>
          </w:tcPr>
          <w:p w:rsidR="00A41ED8" w:rsidRPr="00810B34" w:rsidRDefault="00A41ED8" w:rsidP="00810B34">
            <w:pPr>
              <w:jc w:val="center"/>
              <w:rPr>
                <w:b/>
                <w:sz w:val="28"/>
                <w:szCs w:val="28"/>
              </w:rPr>
            </w:pPr>
            <w:r w:rsidRPr="00810B34">
              <w:rPr>
                <w:b/>
                <w:sz w:val="28"/>
                <w:szCs w:val="28"/>
              </w:rPr>
              <w:t>№ п/п</w:t>
            </w:r>
          </w:p>
        </w:tc>
        <w:tc>
          <w:tcPr>
            <w:tcW w:w="2126" w:type="dxa"/>
          </w:tcPr>
          <w:p w:rsidR="00A41ED8" w:rsidRPr="00810B34" w:rsidRDefault="00A41ED8" w:rsidP="00810B34">
            <w:pPr>
              <w:jc w:val="center"/>
              <w:rPr>
                <w:b/>
                <w:sz w:val="28"/>
                <w:szCs w:val="28"/>
              </w:rPr>
            </w:pPr>
            <w:r w:rsidRPr="00810B34">
              <w:rPr>
                <w:b/>
                <w:sz w:val="28"/>
                <w:szCs w:val="28"/>
              </w:rPr>
              <w:t>Наименование населенного пункта</w:t>
            </w:r>
          </w:p>
        </w:tc>
        <w:tc>
          <w:tcPr>
            <w:tcW w:w="6804" w:type="dxa"/>
          </w:tcPr>
          <w:p w:rsidR="00A41ED8" w:rsidRPr="00810B34" w:rsidRDefault="00A41ED8" w:rsidP="00810B34">
            <w:pPr>
              <w:jc w:val="center"/>
              <w:rPr>
                <w:b/>
                <w:sz w:val="28"/>
                <w:szCs w:val="28"/>
              </w:rPr>
            </w:pPr>
            <w:r w:rsidRPr="00810B34">
              <w:rPr>
                <w:b/>
                <w:sz w:val="28"/>
                <w:szCs w:val="28"/>
              </w:rPr>
              <w:t>Наименование потребителей</w:t>
            </w:r>
          </w:p>
        </w:tc>
      </w:tr>
      <w:tr w:rsidR="00A41ED8" w:rsidRPr="00203CE6" w:rsidTr="00810B34">
        <w:trPr>
          <w:trHeight w:val="273"/>
        </w:trPr>
        <w:tc>
          <w:tcPr>
            <w:tcW w:w="817" w:type="dxa"/>
          </w:tcPr>
          <w:p w:rsidR="00A41ED8" w:rsidRPr="00810B34" w:rsidRDefault="00A41ED8" w:rsidP="00810B34">
            <w:pPr>
              <w:jc w:val="center"/>
              <w:rPr>
                <w:sz w:val="28"/>
                <w:szCs w:val="28"/>
              </w:rPr>
            </w:pPr>
            <w:r w:rsidRPr="00810B34">
              <w:rPr>
                <w:sz w:val="28"/>
                <w:szCs w:val="28"/>
              </w:rPr>
              <w:t>1</w:t>
            </w:r>
          </w:p>
        </w:tc>
        <w:tc>
          <w:tcPr>
            <w:tcW w:w="2126" w:type="dxa"/>
          </w:tcPr>
          <w:p w:rsidR="00A41ED8" w:rsidRPr="00810B34" w:rsidRDefault="00A41ED8" w:rsidP="0029746F">
            <w:pPr>
              <w:rPr>
                <w:b/>
                <w:i/>
                <w:sz w:val="28"/>
                <w:szCs w:val="28"/>
              </w:rPr>
            </w:pPr>
            <w:r w:rsidRPr="00810B34">
              <w:rPr>
                <w:b/>
                <w:sz w:val="28"/>
                <w:szCs w:val="28"/>
              </w:rPr>
              <w:t>х</w:t>
            </w:r>
            <w:r w:rsidRPr="00810B34">
              <w:rPr>
                <w:b/>
                <w:i/>
                <w:sz w:val="28"/>
                <w:szCs w:val="28"/>
              </w:rPr>
              <w:t xml:space="preserve">. </w:t>
            </w:r>
            <w:r w:rsidRPr="00810B34">
              <w:rPr>
                <w:b/>
                <w:sz w:val="28"/>
                <w:szCs w:val="28"/>
              </w:rPr>
              <w:t>Попки</w:t>
            </w:r>
          </w:p>
          <w:p w:rsidR="00A41ED8" w:rsidRPr="00810B34" w:rsidRDefault="00A41ED8" w:rsidP="00222467">
            <w:pPr>
              <w:rPr>
                <w:sz w:val="28"/>
                <w:szCs w:val="28"/>
              </w:rPr>
            </w:pPr>
          </w:p>
        </w:tc>
        <w:tc>
          <w:tcPr>
            <w:tcW w:w="6804" w:type="dxa"/>
          </w:tcPr>
          <w:p w:rsidR="00A41ED8" w:rsidRPr="008D325A" w:rsidRDefault="00A41ED8" w:rsidP="00810B34">
            <w:pPr>
              <w:pStyle w:val="ListParagraph"/>
              <w:spacing w:line="276" w:lineRule="auto"/>
              <w:ind w:left="360"/>
              <w:jc w:val="center"/>
              <w:rPr>
                <w:rFonts w:ascii="Times New Roman" w:hAnsi="Times New Roman"/>
                <w:sz w:val="28"/>
                <w:szCs w:val="28"/>
                <w:lang w:eastAsia="en-US"/>
              </w:rPr>
            </w:pPr>
            <w:r w:rsidRPr="006205AC">
              <w:rPr>
                <w:rFonts w:ascii="Times New Roman" w:hAnsi="Times New Roman"/>
                <w:sz w:val="28"/>
                <w:szCs w:val="28"/>
                <w:lang w:eastAsia="en-US"/>
              </w:rPr>
              <w:t>Приборы учета тепловой энергии у потребителей отсутствуют</w:t>
            </w:r>
          </w:p>
        </w:tc>
      </w:tr>
    </w:tbl>
    <w:p w:rsidR="00A41ED8" w:rsidRPr="00AB4CF5" w:rsidRDefault="00A41ED8" w:rsidP="00AB4CF5">
      <w:pPr>
        <w:tabs>
          <w:tab w:val="left" w:pos="4155"/>
        </w:tabs>
        <w:ind w:firstLine="539"/>
        <w:jc w:val="both"/>
        <w:rPr>
          <w:b/>
          <w:sz w:val="28"/>
          <w:szCs w:val="28"/>
        </w:rPr>
      </w:pPr>
      <w:r w:rsidRPr="00AB4CF5">
        <w:rPr>
          <w:b/>
          <w:sz w:val="28"/>
          <w:szCs w:val="28"/>
        </w:rPr>
        <w:t>3.13. Перечень выявленных бесхозяйных тепловых сетей и обоснование выбора организации, уполномоченной на их эксплуатацию</w:t>
      </w:r>
    </w:p>
    <w:p w:rsidR="00A41ED8" w:rsidRDefault="00A41ED8" w:rsidP="00AB4CF5">
      <w:pPr>
        <w:tabs>
          <w:tab w:val="left" w:pos="4155"/>
        </w:tabs>
        <w:ind w:firstLine="539"/>
        <w:jc w:val="both"/>
        <w:rPr>
          <w:sz w:val="28"/>
          <w:szCs w:val="28"/>
        </w:rPr>
      </w:pPr>
      <w:r>
        <w:rPr>
          <w:sz w:val="28"/>
          <w:szCs w:val="28"/>
        </w:rPr>
        <w:t>Бесхозяйных тепловых сетей отопления в хуторе не выявлено.</w:t>
      </w:r>
    </w:p>
    <w:p w:rsidR="00A41ED8" w:rsidRPr="003C1C13" w:rsidRDefault="00A41ED8" w:rsidP="00AB4CF5">
      <w:pPr>
        <w:tabs>
          <w:tab w:val="left" w:pos="4155"/>
        </w:tabs>
        <w:jc w:val="both"/>
        <w:rPr>
          <w:sz w:val="28"/>
          <w:szCs w:val="28"/>
        </w:rPr>
      </w:pPr>
    </w:p>
    <w:p w:rsidR="00A41ED8" w:rsidRDefault="00A41ED8" w:rsidP="001E6754">
      <w:pPr>
        <w:pStyle w:val="Heading2"/>
        <w:pBdr>
          <w:bottom w:val="single" w:sz="12" w:space="1" w:color="auto"/>
        </w:pBdr>
        <w:tabs>
          <w:tab w:val="left" w:pos="993"/>
        </w:tabs>
        <w:spacing w:before="300" w:after="200"/>
        <w:jc w:val="center"/>
        <w:rPr>
          <w:rFonts w:ascii="Times New Roman" w:hAnsi="Times New Roman" w:cs="Times New Roman"/>
          <w:i w:val="0"/>
          <w:color w:val="000000"/>
          <w:sz w:val="36"/>
          <w:szCs w:val="36"/>
        </w:rPr>
      </w:pPr>
      <w:bookmarkStart w:id="6" w:name="_Toc399436526"/>
      <w:bookmarkStart w:id="7" w:name="_Toc500424612"/>
      <w:bookmarkStart w:id="8" w:name="OLE_LINK13"/>
      <w:bookmarkStart w:id="9" w:name="OLE_LINK14"/>
      <w:bookmarkStart w:id="10" w:name="_Toc399436540"/>
      <w:bookmarkStart w:id="11" w:name="_Toc399436553"/>
      <w:bookmarkStart w:id="12" w:name="_Toc399436554"/>
    </w:p>
    <w:p w:rsidR="00A41ED8" w:rsidRDefault="00A41ED8" w:rsidP="001E6754">
      <w:pPr>
        <w:pStyle w:val="Heading2"/>
        <w:pBdr>
          <w:bottom w:val="single" w:sz="12" w:space="1" w:color="auto"/>
        </w:pBdr>
        <w:tabs>
          <w:tab w:val="left" w:pos="993"/>
        </w:tabs>
        <w:spacing w:before="300" w:after="200"/>
        <w:jc w:val="center"/>
        <w:rPr>
          <w:rFonts w:ascii="Times New Roman" w:hAnsi="Times New Roman" w:cs="Times New Roman"/>
          <w:i w:val="0"/>
          <w:color w:val="000000"/>
          <w:sz w:val="36"/>
          <w:szCs w:val="36"/>
        </w:rPr>
      </w:pPr>
    </w:p>
    <w:p w:rsidR="00A41ED8" w:rsidRDefault="00A41ED8" w:rsidP="001E6754">
      <w:pPr>
        <w:pStyle w:val="Heading2"/>
        <w:pBdr>
          <w:bottom w:val="single" w:sz="12" w:space="1" w:color="auto"/>
        </w:pBdr>
        <w:tabs>
          <w:tab w:val="left" w:pos="993"/>
        </w:tabs>
        <w:spacing w:before="300" w:after="200"/>
        <w:jc w:val="center"/>
        <w:rPr>
          <w:rFonts w:ascii="Times New Roman" w:hAnsi="Times New Roman" w:cs="Times New Roman"/>
          <w:i w:val="0"/>
          <w:color w:val="000000"/>
          <w:sz w:val="36"/>
          <w:szCs w:val="36"/>
        </w:rPr>
      </w:pPr>
    </w:p>
    <w:p w:rsidR="00A41ED8" w:rsidRPr="004B5606" w:rsidRDefault="00A41ED8" w:rsidP="001E6754">
      <w:pPr>
        <w:pStyle w:val="Heading2"/>
        <w:pBdr>
          <w:bottom w:val="single" w:sz="12" w:space="1" w:color="auto"/>
        </w:pBdr>
        <w:tabs>
          <w:tab w:val="left" w:pos="993"/>
        </w:tabs>
        <w:spacing w:before="300" w:after="200"/>
        <w:jc w:val="center"/>
        <w:rPr>
          <w:rFonts w:ascii="Times New Roman" w:hAnsi="Times New Roman" w:cs="Times New Roman"/>
          <w:i w:val="0"/>
          <w:color w:val="000000"/>
          <w:sz w:val="36"/>
          <w:szCs w:val="36"/>
        </w:rPr>
      </w:pPr>
      <w:r w:rsidRPr="004B5606">
        <w:rPr>
          <w:rFonts w:ascii="Times New Roman" w:hAnsi="Times New Roman" w:cs="Times New Roman"/>
          <w:i w:val="0"/>
          <w:color w:val="000000"/>
          <w:sz w:val="36"/>
          <w:szCs w:val="36"/>
        </w:rPr>
        <w:t xml:space="preserve">Часть </w:t>
      </w:r>
      <w:r>
        <w:rPr>
          <w:rFonts w:ascii="Times New Roman" w:hAnsi="Times New Roman" w:cs="Times New Roman"/>
          <w:i w:val="0"/>
          <w:color w:val="000000"/>
          <w:sz w:val="36"/>
          <w:szCs w:val="36"/>
        </w:rPr>
        <w:t>4: Зона действия источников тепловой энергии</w:t>
      </w:r>
    </w:p>
    <w:p w:rsidR="00A41ED8" w:rsidRDefault="00A41ED8" w:rsidP="00E25690">
      <w:pPr>
        <w:spacing w:line="276" w:lineRule="auto"/>
        <w:ind w:right="-6" w:firstLine="539"/>
        <w:jc w:val="both"/>
        <w:outlineLvl w:val="2"/>
        <w:rPr>
          <w:b/>
          <w:sz w:val="28"/>
          <w:szCs w:val="28"/>
        </w:rPr>
      </w:pPr>
      <w:bookmarkStart w:id="13" w:name="_Toc500424613"/>
      <w:bookmarkStart w:id="14" w:name="_Toc399436527"/>
      <w:bookmarkEnd w:id="6"/>
      <w:bookmarkEnd w:id="7"/>
    </w:p>
    <w:p w:rsidR="00A41ED8" w:rsidRDefault="00A41ED8" w:rsidP="00E25690">
      <w:pPr>
        <w:spacing w:line="276" w:lineRule="auto"/>
        <w:ind w:right="-6" w:firstLine="539"/>
        <w:jc w:val="both"/>
        <w:outlineLvl w:val="2"/>
        <w:rPr>
          <w:b/>
          <w:sz w:val="28"/>
          <w:szCs w:val="28"/>
        </w:rPr>
      </w:pPr>
    </w:p>
    <w:p w:rsidR="00A41ED8" w:rsidRPr="00864931" w:rsidRDefault="00A41ED8" w:rsidP="00023EF2">
      <w:pPr>
        <w:ind w:right="-6" w:firstLine="539"/>
        <w:jc w:val="both"/>
        <w:outlineLvl w:val="2"/>
        <w:rPr>
          <w:b/>
          <w:sz w:val="28"/>
          <w:szCs w:val="28"/>
        </w:rPr>
      </w:pPr>
      <w:r w:rsidRPr="00864931">
        <w:rPr>
          <w:b/>
          <w:sz w:val="28"/>
          <w:szCs w:val="28"/>
        </w:rPr>
        <w:t xml:space="preserve">4.1. Описание существующих зон действия </w:t>
      </w:r>
      <w:r>
        <w:rPr>
          <w:b/>
          <w:sz w:val="28"/>
          <w:szCs w:val="28"/>
        </w:rPr>
        <w:t>источников теплоснабжения</w:t>
      </w:r>
      <w:r w:rsidRPr="00864931">
        <w:rPr>
          <w:b/>
          <w:sz w:val="28"/>
          <w:szCs w:val="28"/>
        </w:rPr>
        <w:t xml:space="preserve"> в</w:t>
      </w:r>
      <w:r>
        <w:rPr>
          <w:b/>
          <w:sz w:val="28"/>
          <w:szCs w:val="28"/>
        </w:rPr>
        <w:t>о всех</w:t>
      </w:r>
      <w:r w:rsidRPr="00864931">
        <w:rPr>
          <w:b/>
          <w:sz w:val="28"/>
          <w:szCs w:val="28"/>
        </w:rPr>
        <w:t xml:space="preserve"> системах теплоснабжения </w:t>
      </w:r>
      <w:bookmarkEnd w:id="13"/>
      <w:r>
        <w:rPr>
          <w:b/>
          <w:sz w:val="28"/>
          <w:szCs w:val="28"/>
        </w:rPr>
        <w:t>поселения</w:t>
      </w:r>
    </w:p>
    <w:p w:rsidR="00A41ED8" w:rsidRPr="00490AC6" w:rsidRDefault="00A41ED8" w:rsidP="00DA1FCD">
      <w:pPr>
        <w:pStyle w:val="ListParagraph"/>
        <w:autoSpaceDE w:val="0"/>
        <w:autoSpaceDN w:val="0"/>
        <w:adjustRightInd w:val="0"/>
        <w:ind w:left="0" w:firstLine="709"/>
        <w:jc w:val="both"/>
        <w:rPr>
          <w:rFonts w:ascii="Times New Roman" w:hAnsi="Times New Roman"/>
          <w:sz w:val="28"/>
          <w:szCs w:val="28"/>
        </w:rPr>
      </w:pPr>
      <w:r w:rsidRPr="00490AC6">
        <w:rPr>
          <w:rFonts w:ascii="Times New Roman" w:hAnsi="Times New Roman"/>
          <w:sz w:val="28"/>
          <w:szCs w:val="28"/>
        </w:rPr>
        <w:t xml:space="preserve">В таблице </w:t>
      </w:r>
      <w:r>
        <w:rPr>
          <w:rFonts w:ascii="Times New Roman" w:hAnsi="Times New Roman"/>
          <w:sz w:val="28"/>
          <w:szCs w:val="28"/>
        </w:rPr>
        <w:t>10</w:t>
      </w:r>
      <w:r w:rsidRPr="00490AC6">
        <w:rPr>
          <w:rFonts w:ascii="Times New Roman" w:hAnsi="Times New Roman"/>
          <w:sz w:val="28"/>
          <w:szCs w:val="28"/>
        </w:rPr>
        <w:t xml:space="preserve"> представлены основные характеристики зон действия источников це</w:t>
      </w:r>
      <w:r>
        <w:rPr>
          <w:rFonts w:ascii="Times New Roman" w:hAnsi="Times New Roman"/>
          <w:sz w:val="28"/>
          <w:szCs w:val="28"/>
        </w:rPr>
        <w:t xml:space="preserve">нтрализованного теплоснабжения </w:t>
      </w:r>
      <w:r w:rsidRPr="002345DC">
        <w:rPr>
          <w:rFonts w:ascii="Times New Roman" w:hAnsi="Times New Roman"/>
          <w:sz w:val="28"/>
          <w:szCs w:val="28"/>
        </w:rPr>
        <w:t>Попковского</w:t>
      </w:r>
      <w:r>
        <w:rPr>
          <w:rFonts w:ascii="Times New Roman" w:hAnsi="Times New Roman"/>
          <w:sz w:val="28"/>
          <w:szCs w:val="28"/>
        </w:rPr>
        <w:t xml:space="preserve"> с</w:t>
      </w:r>
      <w:r w:rsidRPr="00490AC6">
        <w:rPr>
          <w:rFonts w:ascii="Times New Roman" w:hAnsi="Times New Roman"/>
          <w:sz w:val="28"/>
          <w:szCs w:val="28"/>
        </w:rPr>
        <w:t>ельского поселения.</w:t>
      </w:r>
    </w:p>
    <w:p w:rsidR="00A41ED8" w:rsidRDefault="00A41ED8" w:rsidP="00490AC6">
      <w:pPr>
        <w:pStyle w:val="ListParagraph"/>
        <w:autoSpaceDE w:val="0"/>
        <w:autoSpaceDN w:val="0"/>
        <w:adjustRightInd w:val="0"/>
        <w:ind w:left="0" w:firstLine="709"/>
        <w:jc w:val="right"/>
        <w:rPr>
          <w:rFonts w:ascii="Times New Roman" w:hAnsi="Times New Roman"/>
          <w:sz w:val="28"/>
          <w:szCs w:val="28"/>
        </w:rPr>
      </w:pPr>
    </w:p>
    <w:p w:rsidR="00A41ED8" w:rsidRDefault="00A41ED8" w:rsidP="00490AC6">
      <w:pPr>
        <w:pStyle w:val="ListParagraph"/>
        <w:autoSpaceDE w:val="0"/>
        <w:autoSpaceDN w:val="0"/>
        <w:adjustRightInd w:val="0"/>
        <w:ind w:left="0" w:firstLine="709"/>
        <w:jc w:val="right"/>
        <w:rPr>
          <w:rFonts w:ascii="Times New Roman" w:hAnsi="Times New Roman"/>
          <w:sz w:val="28"/>
          <w:szCs w:val="28"/>
        </w:rPr>
      </w:pPr>
    </w:p>
    <w:p w:rsidR="00A41ED8" w:rsidRPr="00490AC6" w:rsidRDefault="00A41ED8" w:rsidP="00490AC6">
      <w:pPr>
        <w:pStyle w:val="ListParagraph"/>
        <w:autoSpaceDE w:val="0"/>
        <w:autoSpaceDN w:val="0"/>
        <w:adjustRightInd w:val="0"/>
        <w:ind w:left="0" w:firstLine="709"/>
        <w:jc w:val="right"/>
        <w:rPr>
          <w:rFonts w:ascii="Times New Roman" w:hAnsi="Times New Roman"/>
          <w:sz w:val="28"/>
          <w:szCs w:val="28"/>
        </w:rPr>
      </w:pPr>
      <w:r w:rsidRPr="00490AC6">
        <w:rPr>
          <w:rFonts w:ascii="Times New Roman" w:hAnsi="Times New Roman"/>
          <w:sz w:val="28"/>
          <w:szCs w:val="28"/>
        </w:rPr>
        <w:t xml:space="preserve">Таблица </w:t>
      </w:r>
      <w:r>
        <w:rPr>
          <w:rFonts w:ascii="Times New Roman" w:hAnsi="Times New Roman"/>
          <w:sz w:val="28"/>
          <w:szCs w:val="28"/>
        </w:rPr>
        <w:t>10</w:t>
      </w:r>
    </w:p>
    <w:tbl>
      <w:tblPr>
        <w:tblW w:w="965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9"/>
        <w:gridCol w:w="4819"/>
        <w:gridCol w:w="1850"/>
        <w:gridCol w:w="2126"/>
      </w:tblGrid>
      <w:tr w:rsidR="00A41ED8" w:rsidRPr="00FD2D28" w:rsidTr="002345DC">
        <w:trPr>
          <w:trHeight w:val="1727"/>
          <w:jc w:val="center"/>
        </w:trPr>
        <w:tc>
          <w:tcPr>
            <w:tcW w:w="859" w:type="dxa"/>
            <w:vAlign w:val="center"/>
          </w:tcPr>
          <w:p w:rsidR="00A41ED8" w:rsidRPr="00FD2D28" w:rsidRDefault="00A41ED8" w:rsidP="00FD2D28">
            <w:pPr>
              <w:jc w:val="center"/>
              <w:rPr>
                <w:b/>
                <w:bCs/>
                <w:color w:val="000000"/>
                <w:sz w:val="28"/>
                <w:szCs w:val="28"/>
              </w:rPr>
            </w:pPr>
            <w:r w:rsidRPr="00FD2D28">
              <w:rPr>
                <w:b/>
                <w:bCs/>
                <w:color w:val="000000"/>
                <w:sz w:val="28"/>
                <w:szCs w:val="28"/>
              </w:rPr>
              <w:t>№ п/п</w:t>
            </w:r>
          </w:p>
        </w:tc>
        <w:tc>
          <w:tcPr>
            <w:tcW w:w="4819" w:type="dxa"/>
            <w:vAlign w:val="center"/>
          </w:tcPr>
          <w:p w:rsidR="00A41ED8" w:rsidRPr="00FD2D28" w:rsidRDefault="00A41ED8" w:rsidP="00FD2D28">
            <w:pPr>
              <w:jc w:val="center"/>
              <w:rPr>
                <w:b/>
                <w:bCs/>
                <w:color w:val="000000"/>
                <w:sz w:val="28"/>
                <w:szCs w:val="28"/>
              </w:rPr>
            </w:pPr>
            <w:r w:rsidRPr="00FD2D28">
              <w:rPr>
                <w:b/>
                <w:bCs/>
                <w:color w:val="000000"/>
                <w:sz w:val="28"/>
                <w:szCs w:val="28"/>
              </w:rPr>
              <w:t>Наименование потребителя</w:t>
            </w:r>
          </w:p>
        </w:tc>
        <w:tc>
          <w:tcPr>
            <w:tcW w:w="1850" w:type="dxa"/>
            <w:vAlign w:val="center"/>
          </w:tcPr>
          <w:p w:rsidR="00A41ED8" w:rsidRPr="00FD2D28" w:rsidRDefault="00A41ED8" w:rsidP="00FD2D28">
            <w:pPr>
              <w:jc w:val="center"/>
              <w:rPr>
                <w:b/>
                <w:bCs/>
                <w:color w:val="000000"/>
                <w:sz w:val="28"/>
                <w:szCs w:val="28"/>
              </w:rPr>
            </w:pPr>
            <w:r w:rsidRPr="00FD2D28">
              <w:rPr>
                <w:b/>
                <w:bCs/>
                <w:color w:val="000000"/>
                <w:sz w:val="28"/>
                <w:szCs w:val="28"/>
              </w:rPr>
              <w:t>Тепловая нагрузка итого по отоплению, Гкал/ч</w:t>
            </w:r>
            <w:r>
              <w:rPr>
                <w:b/>
                <w:bCs/>
                <w:color w:val="000000"/>
                <w:sz w:val="28"/>
                <w:szCs w:val="28"/>
              </w:rPr>
              <w:t>ас</w:t>
            </w:r>
          </w:p>
        </w:tc>
        <w:tc>
          <w:tcPr>
            <w:tcW w:w="2126" w:type="dxa"/>
            <w:vAlign w:val="center"/>
          </w:tcPr>
          <w:p w:rsidR="00A41ED8" w:rsidRPr="00FD2D28" w:rsidRDefault="00A41ED8" w:rsidP="00FD2D28">
            <w:pPr>
              <w:jc w:val="center"/>
              <w:rPr>
                <w:b/>
                <w:bCs/>
                <w:color w:val="000000"/>
                <w:sz w:val="28"/>
                <w:szCs w:val="28"/>
              </w:rPr>
            </w:pPr>
            <w:r w:rsidRPr="00FD2D28">
              <w:rPr>
                <w:b/>
                <w:bCs/>
                <w:color w:val="000000"/>
                <w:sz w:val="28"/>
                <w:szCs w:val="28"/>
              </w:rPr>
              <w:t>Нагрузка по ГВС, Гкал/ч</w:t>
            </w:r>
            <w:r>
              <w:rPr>
                <w:b/>
                <w:bCs/>
                <w:color w:val="000000"/>
                <w:sz w:val="28"/>
                <w:szCs w:val="28"/>
              </w:rPr>
              <w:t>ас</w:t>
            </w:r>
          </w:p>
        </w:tc>
      </w:tr>
      <w:tr w:rsidR="00A41ED8" w:rsidRPr="00FD2D28" w:rsidTr="00203CE6">
        <w:trPr>
          <w:trHeight w:val="300"/>
          <w:jc w:val="center"/>
        </w:trPr>
        <w:tc>
          <w:tcPr>
            <w:tcW w:w="9654" w:type="dxa"/>
            <w:gridSpan w:val="4"/>
            <w:noWrap/>
            <w:vAlign w:val="bottom"/>
          </w:tcPr>
          <w:p w:rsidR="00A41ED8" w:rsidRPr="00FD2D28" w:rsidRDefault="00A41ED8" w:rsidP="00FD2D28">
            <w:pPr>
              <w:jc w:val="center"/>
              <w:rPr>
                <w:color w:val="000000"/>
                <w:sz w:val="28"/>
                <w:szCs w:val="28"/>
              </w:rPr>
            </w:pPr>
            <w:r>
              <w:rPr>
                <w:color w:val="000000"/>
                <w:sz w:val="28"/>
                <w:szCs w:val="28"/>
              </w:rPr>
              <w:t>Котельная х. Попки</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1</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Д</w:t>
            </w:r>
            <w:r w:rsidRPr="00D42B0C">
              <w:rPr>
                <w:rFonts w:ascii="Times New Roman" w:hAnsi="Times New Roman"/>
                <w:sz w:val="28"/>
                <w:szCs w:val="28"/>
              </w:rPr>
              <w:t>етский сад,</w:t>
            </w:r>
            <w:r>
              <w:rPr>
                <w:rFonts w:ascii="Times New Roman" w:hAnsi="Times New Roman"/>
                <w:sz w:val="28"/>
                <w:szCs w:val="28"/>
              </w:rPr>
              <w:t xml:space="preserve"> </w:t>
            </w:r>
            <w:r w:rsidRPr="00D42B0C">
              <w:rPr>
                <w:rFonts w:ascii="Times New Roman" w:hAnsi="Times New Roman"/>
                <w:sz w:val="28"/>
                <w:szCs w:val="28"/>
              </w:rPr>
              <w:t xml:space="preserve"> </w:t>
            </w:r>
            <w:r>
              <w:rPr>
                <w:rFonts w:ascii="Times New Roman" w:hAnsi="Times New Roman"/>
                <w:sz w:val="28"/>
                <w:szCs w:val="28"/>
              </w:rPr>
              <w:t xml:space="preserve">         </w:t>
            </w:r>
            <w:r w:rsidRPr="00D42B0C">
              <w:rPr>
                <w:rFonts w:ascii="Times New Roman" w:hAnsi="Times New Roman"/>
                <w:sz w:val="28"/>
                <w:szCs w:val="28"/>
              </w:rPr>
              <w:t>ул. Больничная</w:t>
            </w:r>
            <w:r>
              <w:rPr>
                <w:rFonts w:ascii="Times New Roman" w:hAnsi="Times New Roman"/>
                <w:sz w:val="28"/>
                <w:szCs w:val="28"/>
              </w:rPr>
              <w:t xml:space="preserve"> </w:t>
            </w:r>
            <w:r w:rsidRPr="00D42B0C">
              <w:rPr>
                <w:rFonts w:ascii="Times New Roman" w:hAnsi="Times New Roman"/>
                <w:sz w:val="28"/>
                <w:szCs w:val="28"/>
              </w:rPr>
              <w:t>12</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w:t>
            </w:r>
            <w:r>
              <w:rPr>
                <w:rFonts w:ascii="Times New Roman" w:hAnsi="Times New Roman"/>
                <w:sz w:val="28"/>
                <w:szCs w:val="28"/>
              </w:rPr>
              <w:t>0966</w:t>
            </w:r>
          </w:p>
        </w:tc>
        <w:tc>
          <w:tcPr>
            <w:tcW w:w="2126" w:type="dxa"/>
            <w:shd w:val="clear" w:color="000000" w:fill="FFFFFF"/>
            <w:vAlign w:val="bottom"/>
          </w:tcPr>
          <w:p w:rsidR="00A41ED8" w:rsidRPr="00FD2D28" w:rsidRDefault="00A41ED8" w:rsidP="00FD2D28">
            <w:pPr>
              <w:jc w:val="center"/>
              <w:rPr>
                <w:color w:val="000000"/>
                <w:sz w:val="28"/>
                <w:szCs w:val="28"/>
              </w:rPr>
            </w:pPr>
            <w:r>
              <w:rPr>
                <w:color w:val="000000"/>
                <w:sz w:val="28"/>
                <w:szCs w:val="28"/>
              </w:rPr>
              <w:t xml:space="preserve">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2</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МКОУ Попковская СШ    ул. Мира 27</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w:t>
            </w:r>
            <w:r>
              <w:rPr>
                <w:rFonts w:ascii="Times New Roman" w:hAnsi="Times New Roman"/>
                <w:sz w:val="28"/>
                <w:szCs w:val="28"/>
              </w:rPr>
              <w:t>196</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3</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Участковая  больница       ул. Мира 19</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w:t>
            </w:r>
            <w:r>
              <w:rPr>
                <w:rFonts w:ascii="Times New Roman" w:hAnsi="Times New Roman"/>
                <w:sz w:val="28"/>
                <w:szCs w:val="28"/>
              </w:rPr>
              <w:t>0393</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4</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 xml:space="preserve">МКУ «ЦДиБО»                  </w:t>
            </w:r>
            <w:r w:rsidRPr="00D42B0C">
              <w:rPr>
                <w:rFonts w:ascii="Times New Roman" w:hAnsi="Times New Roman"/>
                <w:sz w:val="28"/>
                <w:szCs w:val="28"/>
              </w:rPr>
              <w:t>ул.</w:t>
            </w:r>
            <w:r>
              <w:rPr>
                <w:rFonts w:ascii="Times New Roman" w:hAnsi="Times New Roman"/>
                <w:sz w:val="28"/>
                <w:szCs w:val="28"/>
              </w:rPr>
              <w:t xml:space="preserve"> Мира 11</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w:t>
            </w:r>
            <w:r>
              <w:rPr>
                <w:rFonts w:ascii="Times New Roman" w:hAnsi="Times New Roman"/>
                <w:sz w:val="28"/>
                <w:szCs w:val="28"/>
              </w:rPr>
              <w:t>1159</w:t>
            </w:r>
          </w:p>
        </w:tc>
        <w:tc>
          <w:tcPr>
            <w:tcW w:w="2126" w:type="dxa"/>
            <w:shd w:val="clear" w:color="000000" w:fill="FFFFFF"/>
            <w:vAlign w:val="bottom"/>
          </w:tcPr>
          <w:p w:rsidR="00A41ED8" w:rsidRPr="00FD2D28" w:rsidRDefault="00A41ED8" w:rsidP="00FD2D28">
            <w:pPr>
              <w:jc w:val="center"/>
              <w:rPr>
                <w:color w:val="000000"/>
                <w:sz w:val="28"/>
                <w:szCs w:val="28"/>
              </w:rPr>
            </w:pPr>
            <w:r>
              <w:rPr>
                <w:color w:val="000000"/>
                <w:sz w:val="28"/>
                <w:szCs w:val="28"/>
              </w:rPr>
              <w:t xml:space="preserve">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5</w:t>
            </w:r>
          </w:p>
        </w:tc>
        <w:tc>
          <w:tcPr>
            <w:tcW w:w="4819" w:type="dxa"/>
            <w:shd w:val="clear" w:color="000000" w:fill="FFFFFF"/>
            <w:vAlign w:val="center"/>
          </w:tcPr>
          <w:p w:rsidR="00A41ED8" w:rsidRDefault="00A41ED8" w:rsidP="0086193A">
            <w:pPr>
              <w:pStyle w:val="NoSpacing"/>
              <w:rPr>
                <w:rFonts w:ascii="Times New Roman" w:hAnsi="Times New Roman"/>
                <w:sz w:val="28"/>
                <w:szCs w:val="28"/>
              </w:rPr>
            </w:pPr>
            <w:r>
              <w:rPr>
                <w:rFonts w:ascii="Times New Roman" w:hAnsi="Times New Roman"/>
                <w:sz w:val="28"/>
                <w:szCs w:val="28"/>
              </w:rPr>
              <w:t>Административные здания</w:t>
            </w:r>
          </w:p>
          <w:p w:rsidR="00A41ED8" w:rsidRPr="00D42B0C" w:rsidRDefault="00A41ED8" w:rsidP="0086193A">
            <w:pPr>
              <w:pStyle w:val="NoSpacing"/>
              <w:rPr>
                <w:rFonts w:ascii="Times New Roman" w:hAnsi="Times New Roman"/>
                <w:sz w:val="28"/>
                <w:szCs w:val="28"/>
              </w:rPr>
            </w:pPr>
            <w:r w:rsidRPr="00D42B0C">
              <w:rPr>
                <w:rFonts w:ascii="Times New Roman" w:hAnsi="Times New Roman"/>
                <w:sz w:val="28"/>
                <w:szCs w:val="28"/>
              </w:rPr>
              <w:t>ул.</w:t>
            </w:r>
            <w:r>
              <w:rPr>
                <w:rFonts w:ascii="Times New Roman" w:hAnsi="Times New Roman"/>
                <w:sz w:val="28"/>
                <w:szCs w:val="28"/>
              </w:rPr>
              <w:t xml:space="preserve"> Мира 18;10</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w:t>
            </w:r>
            <w:r>
              <w:rPr>
                <w:rFonts w:ascii="Times New Roman" w:hAnsi="Times New Roman"/>
                <w:sz w:val="28"/>
                <w:szCs w:val="28"/>
              </w:rPr>
              <w:t>0</w:t>
            </w:r>
            <w:r w:rsidRPr="00D42B0C">
              <w:rPr>
                <w:rFonts w:ascii="Times New Roman" w:hAnsi="Times New Roman"/>
                <w:sz w:val="28"/>
                <w:szCs w:val="28"/>
              </w:rPr>
              <w:t>3</w:t>
            </w:r>
            <w:r>
              <w:rPr>
                <w:rFonts w:ascii="Times New Roman" w:hAnsi="Times New Roman"/>
                <w:sz w:val="28"/>
                <w:szCs w:val="28"/>
              </w:rPr>
              <w:t>47</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6</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 xml:space="preserve">Гараж                                </w:t>
            </w:r>
            <w:r w:rsidRPr="00D42B0C">
              <w:rPr>
                <w:rFonts w:ascii="Times New Roman" w:hAnsi="Times New Roman"/>
                <w:sz w:val="28"/>
                <w:szCs w:val="28"/>
              </w:rPr>
              <w:t>ул.</w:t>
            </w:r>
            <w:r>
              <w:rPr>
                <w:rFonts w:ascii="Times New Roman" w:hAnsi="Times New Roman"/>
                <w:sz w:val="28"/>
                <w:szCs w:val="28"/>
              </w:rPr>
              <w:t xml:space="preserve"> Мира 21А</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0,0</w:t>
            </w:r>
            <w:r>
              <w:rPr>
                <w:rFonts w:ascii="Times New Roman" w:hAnsi="Times New Roman"/>
                <w:sz w:val="28"/>
                <w:szCs w:val="28"/>
              </w:rPr>
              <w:t>069</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7</w:t>
            </w:r>
          </w:p>
        </w:tc>
        <w:tc>
          <w:tcPr>
            <w:tcW w:w="4819" w:type="dxa"/>
            <w:shd w:val="clear" w:color="000000" w:fill="FFFFFF"/>
            <w:vAlign w:val="center"/>
          </w:tcPr>
          <w:p w:rsidR="00A41ED8" w:rsidRPr="00D42B0C" w:rsidRDefault="00A41ED8" w:rsidP="0086193A">
            <w:pPr>
              <w:pStyle w:val="NoSpacing"/>
              <w:rPr>
                <w:rFonts w:ascii="Times New Roman" w:hAnsi="Times New Roman"/>
                <w:sz w:val="28"/>
                <w:szCs w:val="28"/>
              </w:rPr>
            </w:pPr>
            <w:r>
              <w:rPr>
                <w:rFonts w:ascii="Times New Roman" w:hAnsi="Times New Roman"/>
                <w:sz w:val="28"/>
                <w:szCs w:val="28"/>
              </w:rPr>
              <w:t xml:space="preserve">ФГУП «Почта России»     </w:t>
            </w:r>
            <w:r w:rsidRPr="00D42B0C">
              <w:rPr>
                <w:rFonts w:ascii="Times New Roman" w:hAnsi="Times New Roman"/>
                <w:sz w:val="28"/>
                <w:szCs w:val="28"/>
              </w:rPr>
              <w:t>ул.</w:t>
            </w:r>
            <w:r>
              <w:rPr>
                <w:rFonts w:ascii="Times New Roman" w:hAnsi="Times New Roman"/>
                <w:sz w:val="28"/>
                <w:szCs w:val="28"/>
              </w:rPr>
              <w:t xml:space="preserve"> Мира 21</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0,0</w:t>
            </w:r>
            <w:r>
              <w:rPr>
                <w:rFonts w:ascii="Times New Roman" w:hAnsi="Times New Roman"/>
                <w:sz w:val="28"/>
                <w:szCs w:val="28"/>
              </w:rPr>
              <w:t>039</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8</w:t>
            </w:r>
          </w:p>
        </w:tc>
        <w:tc>
          <w:tcPr>
            <w:tcW w:w="4819" w:type="dxa"/>
            <w:shd w:val="clear" w:color="000000" w:fill="FFFFFF"/>
            <w:vAlign w:val="center"/>
          </w:tcPr>
          <w:p w:rsidR="00A41ED8" w:rsidRPr="00D42B0C" w:rsidRDefault="00A41ED8" w:rsidP="002345DC">
            <w:pPr>
              <w:pStyle w:val="NoSpacing"/>
              <w:rPr>
                <w:rFonts w:ascii="Times New Roman" w:hAnsi="Times New Roman"/>
                <w:sz w:val="28"/>
                <w:szCs w:val="28"/>
              </w:rPr>
            </w:pPr>
            <w:r>
              <w:rPr>
                <w:rFonts w:ascii="Times New Roman" w:hAnsi="Times New Roman"/>
                <w:sz w:val="28"/>
                <w:szCs w:val="28"/>
              </w:rPr>
              <w:t xml:space="preserve">Жилой дом (2 этажный)    </w:t>
            </w:r>
            <w:r w:rsidRPr="00D42B0C">
              <w:rPr>
                <w:rFonts w:ascii="Times New Roman" w:hAnsi="Times New Roman"/>
                <w:sz w:val="28"/>
                <w:szCs w:val="28"/>
              </w:rPr>
              <w:t>ул.</w:t>
            </w:r>
            <w:r>
              <w:rPr>
                <w:rFonts w:ascii="Times New Roman" w:hAnsi="Times New Roman"/>
                <w:sz w:val="28"/>
                <w:szCs w:val="28"/>
              </w:rPr>
              <w:t xml:space="preserve"> Мира 12</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sidRPr="00D42B0C">
              <w:rPr>
                <w:rFonts w:ascii="Times New Roman" w:hAnsi="Times New Roman"/>
                <w:sz w:val="28"/>
                <w:szCs w:val="28"/>
              </w:rPr>
              <w:t>0,0</w:t>
            </w:r>
            <w:r>
              <w:rPr>
                <w:rFonts w:ascii="Times New Roman" w:hAnsi="Times New Roman"/>
                <w:sz w:val="28"/>
                <w:szCs w:val="28"/>
              </w:rPr>
              <w:t>036</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r w:rsidR="00A41ED8" w:rsidRPr="00FD2D28" w:rsidTr="002345DC">
        <w:trPr>
          <w:trHeight w:val="300"/>
          <w:jc w:val="center"/>
        </w:trPr>
        <w:tc>
          <w:tcPr>
            <w:tcW w:w="859" w:type="dxa"/>
            <w:noWrap/>
            <w:vAlign w:val="bottom"/>
          </w:tcPr>
          <w:p w:rsidR="00A41ED8" w:rsidRPr="00FD2D28" w:rsidRDefault="00A41ED8" w:rsidP="00FD2D28">
            <w:pPr>
              <w:jc w:val="center"/>
              <w:rPr>
                <w:color w:val="000000"/>
                <w:sz w:val="28"/>
                <w:szCs w:val="28"/>
              </w:rPr>
            </w:pPr>
            <w:r w:rsidRPr="00FD2D28">
              <w:rPr>
                <w:color w:val="000000"/>
                <w:sz w:val="28"/>
                <w:szCs w:val="28"/>
              </w:rPr>
              <w:t>9</w:t>
            </w:r>
          </w:p>
        </w:tc>
        <w:tc>
          <w:tcPr>
            <w:tcW w:w="4819" w:type="dxa"/>
            <w:shd w:val="clear" w:color="000000" w:fill="FFFFFF"/>
            <w:vAlign w:val="center"/>
          </w:tcPr>
          <w:p w:rsidR="00A41ED8" w:rsidRDefault="00A41ED8" w:rsidP="0086193A">
            <w:pPr>
              <w:pStyle w:val="NoSpacing"/>
              <w:rPr>
                <w:rFonts w:ascii="Times New Roman" w:hAnsi="Times New Roman"/>
                <w:sz w:val="28"/>
                <w:szCs w:val="28"/>
              </w:rPr>
            </w:pPr>
            <w:r>
              <w:rPr>
                <w:rFonts w:ascii="Times New Roman" w:hAnsi="Times New Roman"/>
                <w:sz w:val="28"/>
                <w:szCs w:val="28"/>
              </w:rPr>
              <w:t>Абоненты встроенных помещений  ул. Мира18</w:t>
            </w:r>
          </w:p>
        </w:tc>
        <w:tc>
          <w:tcPr>
            <w:tcW w:w="1850" w:type="dxa"/>
            <w:shd w:val="clear" w:color="000000" w:fill="FFFFFF"/>
            <w:vAlign w:val="center"/>
          </w:tcPr>
          <w:p w:rsidR="00A41ED8" w:rsidRPr="00D42B0C" w:rsidRDefault="00A41ED8" w:rsidP="0086193A">
            <w:pPr>
              <w:pStyle w:val="NoSpacing"/>
              <w:jc w:val="center"/>
              <w:rPr>
                <w:rFonts w:ascii="Times New Roman" w:hAnsi="Times New Roman"/>
                <w:sz w:val="28"/>
                <w:szCs w:val="28"/>
              </w:rPr>
            </w:pPr>
            <w:r>
              <w:rPr>
                <w:rFonts w:ascii="Times New Roman" w:hAnsi="Times New Roman"/>
                <w:sz w:val="28"/>
                <w:szCs w:val="28"/>
              </w:rPr>
              <w:t>0,0414</w:t>
            </w:r>
          </w:p>
        </w:tc>
        <w:tc>
          <w:tcPr>
            <w:tcW w:w="2126" w:type="dxa"/>
            <w:noWrap/>
            <w:vAlign w:val="bottom"/>
          </w:tcPr>
          <w:p w:rsidR="00A41ED8" w:rsidRPr="00FD2D28" w:rsidRDefault="00A41ED8" w:rsidP="00FD2D28">
            <w:pPr>
              <w:rPr>
                <w:color w:val="000000"/>
                <w:sz w:val="28"/>
                <w:szCs w:val="28"/>
              </w:rPr>
            </w:pPr>
            <w:r w:rsidRPr="00FD2D28">
              <w:rPr>
                <w:color w:val="000000"/>
                <w:sz w:val="28"/>
                <w:szCs w:val="28"/>
              </w:rPr>
              <w:t> </w:t>
            </w:r>
          </w:p>
        </w:tc>
      </w:tr>
    </w:tbl>
    <w:p w:rsidR="00A41ED8" w:rsidRPr="005D3ACE" w:rsidRDefault="00A41ED8" w:rsidP="005D3ACE">
      <w:pPr>
        <w:spacing w:line="276" w:lineRule="auto"/>
        <w:ind w:right="-6" w:firstLine="539"/>
        <w:jc w:val="both"/>
        <w:rPr>
          <w:sz w:val="28"/>
          <w:szCs w:val="28"/>
        </w:rPr>
      </w:pPr>
      <w:r>
        <w:rPr>
          <w:sz w:val="28"/>
          <w:szCs w:val="28"/>
        </w:rPr>
        <w:t>З</w:t>
      </w:r>
      <w:r w:rsidRPr="00C71709">
        <w:rPr>
          <w:sz w:val="28"/>
          <w:szCs w:val="28"/>
        </w:rPr>
        <w:t>оны действия источников теплоснабжения представлены графически</w:t>
      </w:r>
      <w:r>
        <w:rPr>
          <w:sz w:val="28"/>
          <w:szCs w:val="28"/>
        </w:rPr>
        <w:t xml:space="preserve"> на рисунке 1.</w:t>
      </w:r>
      <w:bookmarkStart w:id="15" w:name="_Toc500424619"/>
    </w:p>
    <w:p w:rsidR="00A41ED8" w:rsidRPr="004B5606" w:rsidRDefault="00A41ED8" w:rsidP="002345DC">
      <w:pPr>
        <w:pStyle w:val="Heading2"/>
        <w:pBdr>
          <w:bottom w:val="single" w:sz="12" w:space="1" w:color="auto"/>
        </w:pBdr>
        <w:tabs>
          <w:tab w:val="left" w:pos="993"/>
        </w:tabs>
        <w:spacing w:before="300" w:after="200"/>
        <w:jc w:val="center"/>
        <w:rPr>
          <w:rFonts w:ascii="Times New Roman" w:hAnsi="Times New Roman" w:cs="Times New Roman"/>
          <w:i w:val="0"/>
          <w:color w:val="000000"/>
          <w:sz w:val="36"/>
          <w:szCs w:val="36"/>
        </w:rPr>
      </w:pPr>
      <w:r>
        <w:rPr>
          <w:rFonts w:ascii="Times New Roman" w:hAnsi="Times New Roman" w:cs="Times New Roman"/>
          <w:i w:val="0"/>
          <w:color w:val="000000"/>
          <w:sz w:val="36"/>
          <w:szCs w:val="36"/>
        </w:rPr>
        <w:t>Часть 5</w:t>
      </w:r>
      <w:r w:rsidRPr="004B5606">
        <w:rPr>
          <w:rFonts w:ascii="Times New Roman" w:hAnsi="Times New Roman" w:cs="Times New Roman"/>
          <w:i w:val="0"/>
          <w:color w:val="000000"/>
          <w:sz w:val="36"/>
          <w:szCs w:val="36"/>
        </w:rPr>
        <w:t xml:space="preserve">: Тепловые </w:t>
      </w:r>
      <w:r>
        <w:rPr>
          <w:rFonts w:ascii="Times New Roman" w:hAnsi="Times New Roman" w:cs="Times New Roman"/>
          <w:i w:val="0"/>
          <w:color w:val="000000"/>
          <w:sz w:val="36"/>
          <w:szCs w:val="36"/>
        </w:rPr>
        <w:t>нагрузки потребителей тепловой энергии, групп потребителей тепловой энергии в зонах действия источников тепловой энергии</w:t>
      </w:r>
    </w:p>
    <w:bookmarkEnd w:id="14"/>
    <w:bookmarkEnd w:id="15"/>
    <w:p w:rsidR="00A41ED8" w:rsidRPr="00766433" w:rsidRDefault="00A41ED8" w:rsidP="00766433">
      <w:pPr>
        <w:pStyle w:val="ListParagraph"/>
        <w:autoSpaceDE w:val="0"/>
        <w:autoSpaceDN w:val="0"/>
        <w:adjustRightInd w:val="0"/>
        <w:ind w:left="0" w:firstLine="709"/>
        <w:jc w:val="both"/>
        <w:rPr>
          <w:rFonts w:ascii="Times New Roman" w:hAnsi="Times New Roman"/>
          <w:sz w:val="28"/>
          <w:szCs w:val="28"/>
        </w:rPr>
      </w:pPr>
      <w:r w:rsidRPr="00766433">
        <w:rPr>
          <w:rFonts w:ascii="Times New Roman" w:hAnsi="Times New Roman"/>
          <w:sz w:val="28"/>
          <w:szCs w:val="28"/>
        </w:rPr>
        <w:t>Централизованным отоплением обеспечен</w:t>
      </w:r>
      <w:r>
        <w:rPr>
          <w:rFonts w:ascii="Times New Roman" w:hAnsi="Times New Roman"/>
          <w:sz w:val="28"/>
          <w:szCs w:val="28"/>
        </w:rPr>
        <w:t xml:space="preserve"> один</w:t>
      </w:r>
      <w:r w:rsidRPr="00766433">
        <w:rPr>
          <w:rFonts w:ascii="Times New Roman" w:hAnsi="Times New Roman"/>
          <w:sz w:val="28"/>
          <w:szCs w:val="28"/>
        </w:rPr>
        <w:t xml:space="preserve"> многоквартирн</w:t>
      </w:r>
      <w:r>
        <w:rPr>
          <w:rFonts w:ascii="Times New Roman" w:hAnsi="Times New Roman"/>
          <w:sz w:val="28"/>
          <w:szCs w:val="28"/>
        </w:rPr>
        <w:t>ый</w:t>
      </w:r>
      <w:r w:rsidRPr="00766433">
        <w:rPr>
          <w:rFonts w:ascii="Times New Roman" w:hAnsi="Times New Roman"/>
          <w:sz w:val="28"/>
          <w:szCs w:val="28"/>
        </w:rPr>
        <w:t xml:space="preserve"> </w:t>
      </w:r>
      <w:r>
        <w:rPr>
          <w:rFonts w:ascii="Times New Roman" w:hAnsi="Times New Roman"/>
          <w:sz w:val="28"/>
          <w:szCs w:val="28"/>
        </w:rPr>
        <w:t>дом, остальные переведены на поквартирное отопление</w:t>
      </w:r>
      <w:r w:rsidRPr="00766433">
        <w:rPr>
          <w:rFonts w:ascii="Times New Roman" w:hAnsi="Times New Roman"/>
          <w:sz w:val="28"/>
          <w:szCs w:val="28"/>
        </w:rPr>
        <w:t xml:space="preserve">. Жилые дома усадебной застройки, как правило, имеют печное отопление. </w:t>
      </w:r>
      <w:r>
        <w:rPr>
          <w:rFonts w:ascii="Times New Roman" w:hAnsi="Times New Roman"/>
          <w:sz w:val="28"/>
          <w:szCs w:val="28"/>
        </w:rPr>
        <w:t>Здания бюджетных организаци</w:t>
      </w:r>
      <w:r w:rsidRPr="00766433">
        <w:rPr>
          <w:rFonts w:ascii="Times New Roman" w:hAnsi="Times New Roman"/>
          <w:sz w:val="28"/>
          <w:szCs w:val="28"/>
        </w:rPr>
        <w:t xml:space="preserve"> подключены к системе централизованного теплоснабжения.</w:t>
      </w:r>
    </w:p>
    <w:p w:rsidR="00A41ED8" w:rsidRPr="00766433" w:rsidRDefault="00A41ED8" w:rsidP="00766433">
      <w:pPr>
        <w:ind w:firstLine="709"/>
        <w:jc w:val="both"/>
        <w:rPr>
          <w:sz w:val="28"/>
          <w:szCs w:val="28"/>
        </w:rPr>
      </w:pPr>
      <w:r w:rsidRPr="00766433">
        <w:rPr>
          <w:sz w:val="28"/>
          <w:szCs w:val="28"/>
        </w:rPr>
        <w:t>Индивидуальное отопление жилых поме</w:t>
      </w:r>
      <w:r>
        <w:rPr>
          <w:sz w:val="28"/>
          <w:szCs w:val="28"/>
        </w:rPr>
        <w:t xml:space="preserve">щений в многоквартирных домах </w:t>
      </w:r>
      <w:r w:rsidRPr="00766433">
        <w:rPr>
          <w:sz w:val="28"/>
          <w:szCs w:val="28"/>
        </w:rPr>
        <w:t xml:space="preserve"> осуществляется.</w:t>
      </w:r>
    </w:p>
    <w:p w:rsidR="00A41ED8" w:rsidRPr="00766433" w:rsidRDefault="00A41ED8" w:rsidP="00766433">
      <w:pPr>
        <w:pStyle w:val="ListParagraph"/>
        <w:autoSpaceDE w:val="0"/>
        <w:autoSpaceDN w:val="0"/>
        <w:adjustRightInd w:val="0"/>
        <w:ind w:left="0" w:firstLine="709"/>
        <w:jc w:val="both"/>
        <w:rPr>
          <w:rFonts w:ascii="Times New Roman" w:hAnsi="Times New Roman"/>
          <w:sz w:val="28"/>
          <w:szCs w:val="28"/>
        </w:rPr>
      </w:pPr>
      <w:r w:rsidRPr="00766433">
        <w:rPr>
          <w:rFonts w:ascii="Times New Roman" w:hAnsi="Times New Roman"/>
          <w:sz w:val="28"/>
          <w:szCs w:val="28"/>
        </w:rPr>
        <w:t>Все бюджетные потребители подключены к системе централизованного теплоснабжения. Промышленные и прочие потребители либо имеют собственные теплоисточники, либо приобретают тепловую энергию у ООО «ТК Новгородская».</w:t>
      </w:r>
    </w:p>
    <w:p w:rsidR="00A41ED8" w:rsidRPr="00766433" w:rsidRDefault="00A41ED8" w:rsidP="00766433">
      <w:pPr>
        <w:pStyle w:val="ListParagraph"/>
        <w:autoSpaceDE w:val="0"/>
        <w:autoSpaceDN w:val="0"/>
        <w:adjustRightInd w:val="0"/>
        <w:ind w:left="0" w:firstLine="709"/>
        <w:jc w:val="both"/>
        <w:rPr>
          <w:rFonts w:ascii="Times New Roman" w:hAnsi="Times New Roman"/>
          <w:sz w:val="28"/>
          <w:szCs w:val="28"/>
        </w:rPr>
      </w:pPr>
      <w:r w:rsidRPr="00766433">
        <w:rPr>
          <w:rFonts w:ascii="Times New Roman" w:hAnsi="Times New Roman"/>
          <w:sz w:val="28"/>
          <w:szCs w:val="28"/>
        </w:rPr>
        <w:t xml:space="preserve">Подробный перечень подключенных потребителей в разрезе каждой котельной приведен в таблице </w:t>
      </w:r>
      <w:r>
        <w:rPr>
          <w:rFonts w:ascii="Times New Roman" w:hAnsi="Times New Roman"/>
          <w:sz w:val="28"/>
          <w:szCs w:val="28"/>
        </w:rPr>
        <w:t>10</w:t>
      </w:r>
      <w:r w:rsidRPr="00766433">
        <w:rPr>
          <w:rFonts w:ascii="Times New Roman" w:hAnsi="Times New Roman"/>
          <w:sz w:val="28"/>
          <w:szCs w:val="28"/>
        </w:rPr>
        <w:t>.</w:t>
      </w:r>
    </w:p>
    <w:p w:rsidR="00A41ED8" w:rsidRDefault="00A41ED8" w:rsidP="00766433">
      <w:pPr>
        <w:ind w:firstLine="709"/>
        <w:jc w:val="both"/>
        <w:rPr>
          <w:sz w:val="28"/>
          <w:szCs w:val="28"/>
        </w:rPr>
      </w:pPr>
      <w:r w:rsidRPr="00C71709">
        <w:rPr>
          <w:sz w:val="28"/>
          <w:szCs w:val="28"/>
        </w:rPr>
        <w:t>Тепловые нагрузки потребителей склады</w:t>
      </w:r>
      <w:r>
        <w:rPr>
          <w:sz w:val="28"/>
          <w:szCs w:val="28"/>
        </w:rPr>
        <w:t>ваются из нагрузок на отопление.</w:t>
      </w:r>
      <w:r w:rsidRPr="00C71709">
        <w:rPr>
          <w:sz w:val="28"/>
          <w:szCs w:val="28"/>
        </w:rPr>
        <w:t xml:space="preserve"> Суммарная тепловая нагрузка потребителей </w:t>
      </w:r>
      <w:r>
        <w:rPr>
          <w:sz w:val="28"/>
          <w:szCs w:val="28"/>
        </w:rPr>
        <w:t>Попковского</w:t>
      </w:r>
      <w:r w:rsidRPr="00C71709">
        <w:rPr>
          <w:sz w:val="28"/>
          <w:szCs w:val="28"/>
        </w:rPr>
        <w:t xml:space="preserve"> сельского поселения составляет </w:t>
      </w:r>
      <w:r>
        <w:rPr>
          <w:sz w:val="28"/>
          <w:szCs w:val="28"/>
        </w:rPr>
        <w:t>0,5747</w:t>
      </w:r>
      <w:r w:rsidRPr="00C71709">
        <w:rPr>
          <w:sz w:val="28"/>
          <w:szCs w:val="28"/>
        </w:rPr>
        <w:t>Гкал/ч. Отопительная нагрузка</w:t>
      </w:r>
      <w:r>
        <w:rPr>
          <w:sz w:val="28"/>
          <w:szCs w:val="28"/>
        </w:rPr>
        <w:t xml:space="preserve"> </w:t>
      </w:r>
      <w:r w:rsidRPr="00C71709">
        <w:rPr>
          <w:sz w:val="28"/>
          <w:szCs w:val="28"/>
        </w:rPr>
        <w:t>потребителей</w:t>
      </w:r>
      <w:r>
        <w:rPr>
          <w:sz w:val="28"/>
          <w:szCs w:val="28"/>
        </w:rPr>
        <w:t xml:space="preserve"> </w:t>
      </w:r>
      <w:r w:rsidRPr="00C71709">
        <w:rPr>
          <w:sz w:val="28"/>
          <w:szCs w:val="28"/>
        </w:rPr>
        <w:t>рассчитывается</w:t>
      </w:r>
      <w:r>
        <w:rPr>
          <w:sz w:val="28"/>
          <w:szCs w:val="28"/>
        </w:rPr>
        <w:t xml:space="preserve"> </w:t>
      </w:r>
      <w:r w:rsidRPr="00C71709">
        <w:rPr>
          <w:sz w:val="28"/>
          <w:szCs w:val="28"/>
        </w:rPr>
        <w:t>как</w:t>
      </w:r>
      <w:r>
        <w:rPr>
          <w:sz w:val="28"/>
          <w:szCs w:val="28"/>
        </w:rPr>
        <w:t xml:space="preserve"> </w:t>
      </w:r>
      <w:r w:rsidRPr="00C71709">
        <w:rPr>
          <w:sz w:val="28"/>
          <w:szCs w:val="28"/>
        </w:rPr>
        <w:t>необходимое</w:t>
      </w:r>
      <w:r>
        <w:rPr>
          <w:sz w:val="28"/>
          <w:szCs w:val="28"/>
        </w:rPr>
        <w:t xml:space="preserve"> </w:t>
      </w:r>
      <w:r w:rsidRPr="00C71709">
        <w:rPr>
          <w:sz w:val="28"/>
          <w:szCs w:val="28"/>
        </w:rPr>
        <w:t>количество</w:t>
      </w:r>
      <w:r>
        <w:rPr>
          <w:sz w:val="28"/>
          <w:szCs w:val="28"/>
        </w:rPr>
        <w:t xml:space="preserve"> </w:t>
      </w:r>
      <w:r w:rsidRPr="00C71709">
        <w:rPr>
          <w:sz w:val="28"/>
          <w:szCs w:val="28"/>
        </w:rPr>
        <w:t>тепловой</w:t>
      </w:r>
      <w:r>
        <w:rPr>
          <w:sz w:val="28"/>
          <w:szCs w:val="28"/>
        </w:rPr>
        <w:t xml:space="preserve"> </w:t>
      </w:r>
      <w:r w:rsidRPr="00C71709">
        <w:rPr>
          <w:sz w:val="28"/>
          <w:szCs w:val="28"/>
        </w:rPr>
        <w:t>энергии</w:t>
      </w:r>
      <w:r>
        <w:rPr>
          <w:sz w:val="28"/>
          <w:szCs w:val="28"/>
        </w:rPr>
        <w:t xml:space="preserve"> </w:t>
      </w:r>
      <w:r w:rsidRPr="00C71709">
        <w:rPr>
          <w:sz w:val="28"/>
          <w:szCs w:val="28"/>
        </w:rPr>
        <w:t>на</w:t>
      </w:r>
      <w:r>
        <w:rPr>
          <w:sz w:val="28"/>
          <w:szCs w:val="28"/>
        </w:rPr>
        <w:t xml:space="preserve"> </w:t>
      </w:r>
      <w:r w:rsidRPr="00C71709">
        <w:rPr>
          <w:sz w:val="28"/>
          <w:szCs w:val="28"/>
        </w:rPr>
        <w:t>поддержание</w:t>
      </w:r>
      <w:r>
        <w:rPr>
          <w:sz w:val="28"/>
          <w:szCs w:val="28"/>
        </w:rPr>
        <w:t xml:space="preserve"> </w:t>
      </w:r>
      <w:r w:rsidRPr="00C71709">
        <w:rPr>
          <w:sz w:val="28"/>
          <w:szCs w:val="28"/>
        </w:rPr>
        <w:t>нормативной</w:t>
      </w:r>
      <w:r>
        <w:rPr>
          <w:sz w:val="28"/>
          <w:szCs w:val="28"/>
        </w:rPr>
        <w:t xml:space="preserve"> </w:t>
      </w:r>
      <w:r w:rsidRPr="00C71709">
        <w:rPr>
          <w:sz w:val="28"/>
          <w:szCs w:val="28"/>
        </w:rPr>
        <w:t>температуры</w:t>
      </w:r>
      <w:r>
        <w:rPr>
          <w:sz w:val="28"/>
          <w:szCs w:val="28"/>
        </w:rPr>
        <w:t xml:space="preserve"> </w:t>
      </w:r>
      <w:r w:rsidRPr="00C71709">
        <w:rPr>
          <w:sz w:val="28"/>
          <w:szCs w:val="28"/>
        </w:rPr>
        <w:t>воздуха</w:t>
      </w:r>
      <w:r>
        <w:rPr>
          <w:sz w:val="28"/>
          <w:szCs w:val="28"/>
        </w:rPr>
        <w:t xml:space="preserve"> </w:t>
      </w:r>
      <w:r w:rsidRPr="00C71709">
        <w:rPr>
          <w:sz w:val="28"/>
          <w:szCs w:val="28"/>
        </w:rPr>
        <w:t>в</w:t>
      </w:r>
      <w:r>
        <w:rPr>
          <w:sz w:val="28"/>
          <w:szCs w:val="28"/>
        </w:rPr>
        <w:t xml:space="preserve"> </w:t>
      </w:r>
      <w:r w:rsidRPr="00C71709">
        <w:rPr>
          <w:sz w:val="28"/>
          <w:szCs w:val="28"/>
        </w:rPr>
        <w:t>помещениях</w:t>
      </w:r>
      <w:r>
        <w:rPr>
          <w:sz w:val="28"/>
          <w:szCs w:val="28"/>
        </w:rPr>
        <w:t xml:space="preserve"> </w:t>
      </w:r>
      <w:r w:rsidRPr="00C71709">
        <w:rPr>
          <w:sz w:val="28"/>
          <w:szCs w:val="28"/>
        </w:rPr>
        <w:t>потребителя</w:t>
      </w:r>
      <w:r>
        <w:rPr>
          <w:sz w:val="28"/>
          <w:szCs w:val="28"/>
        </w:rPr>
        <w:t xml:space="preserve"> </w:t>
      </w:r>
      <w:r w:rsidRPr="00C71709">
        <w:rPr>
          <w:sz w:val="28"/>
          <w:szCs w:val="28"/>
        </w:rPr>
        <w:t>при</w:t>
      </w:r>
      <w:r>
        <w:rPr>
          <w:sz w:val="28"/>
          <w:szCs w:val="28"/>
        </w:rPr>
        <w:t xml:space="preserve"> </w:t>
      </w:r>
      <w:r w:rsidRPr="00C71709">
        <w:rPr>
          <w:sz w:val="28"/>
          <w:szCs w:val="28"/>
        </w:rPr>
        <w:t>расчетной</w:t>
      </w:r>
      <w:r>
        <w:rPr>
          <w:sz w:val="28"/>
          <w:szCs w:val="28"/>
        </w:rPr>
        <w:t xml:space="preserve"> </w:t>
      </w:r>
      <w:r w:rsidRPr="00C71709">
        <w:rPr>
          <w:sz w:val="28"/>
          <w:szCs w:val="28"/>
        </w:rPr>
        <w:t>температуре</w:t>
      </w:r>
      <w:r>
        <w:rPr>
          <w:sz w:val="28"/>
          <w:szCs w:val="28"/>
        </w:rPr>
        <w:t xml:space="preserve"> </w:t>
      </w:r>
      <w:r w:rsidRPr="00C71709">
        <w:rPr>
          <w:sz w:val="28"/>
          <w:szCs w:val="28"/>
        </w:rPr>
        <w:t>наружного</w:t>
      </w:r>
      <w:r>
        <w:rPr>
          <w:sz w:val="28"/>
          <w:szCs w:val="28"/>
        </w:rPr>
        <w:t xml:space="preserve"> </w:t>
      </w:r>
      <w:r w:rsidRPr="00C71709">
        <w:rPr>
          <w:sz w:val="28"/>
          <w:szCs w:val="28"/>
        </w:rPr>
        <w:t>воздуха.</w:t>
      </w:r>
    </w:p>
    <w:p w:rsidR="00A41ED8" w:rsidRPr="00C71709" w:rsidRDefault="00A41ED8" w:rsidP="00766433">
      <w:pPr>
        <w:ind w:firstLine="709"/>
        <w:jc w:val="both"/>
        <w:rPr>
          <w:sz w:val="28"/>
          <w:szCs w:val="28"/>
        </w:rPr>
      </w:pPr>
      <w:r w:rsidRPr="00C71709">
        <w:rPr>
          <w:sz w:val="28"/>
          <w:szCs w:val="28"/>
        </w:rPr>
        <w:t>Расчетная</w:t>
      </w:r>
      <w:r>
        <w:rPr>
          <w:sz w:val="28"/>
          <w:szCs w:val="28"/>
        </w:rPr>
        <w:t xml:space="preserve"> </w:t>
      </w:r>
      <w:r w:rsidRPr="00C71709">
        <w:rPr>
          <w:sz w:val="28"/>
          <w:szCs w:val="28"/>
        </w:rPr>
        <w:t>температура</w:t>
      </w:r>
      <w:r>
        <w:rPr>
          <w:sz w:val="28"/>
          <w:szCs w:val="28"/>
        </w:rPr>
        <w:t xml:space="preserve"> </w:t>
      </w:r>
      <w:r w:rsidRPr="00C71709">
        <w:rPr>
          <w:sz w:val="28"/>
          <w:szCs w:val="28"/>
        </w:rPr>
        <w:t>наружного</w:t>
      </w:r>
      <w:r>
        <w:rPr>
          <w:sz w:val="28"/>
          <w:szCs w:val="28"/>
        </w:rPr>
        <w:t xml:space="preserve"> </w:t>
      </w:r>
      <w:r w:rsidRPr="00C71709">
        <w:rPr>
          <w:sz w:val="28"/>
          <w:szCs w:val="28"/>
        </w:rPr>
        <w:t>воздуха</w:t>
      </w:r>
      <w:r>
        <w:rPr>
          <w:sz w:val="28"/>
          <w:szCs w:val="28"/>
        </w:rPr>
        <w:t xml:space="preserve"> </w:t>
      </w:r>
      <w:r w:rsidRPr="00C71709">
        <w:rPr>
          <w:sz w:val="28"/>
          <w:szCs w:val="28"/>
        </w:rPr>
        <w:t>устанавливается</w:t>
      </w:r>
      <w:r>
        <w:rPr>
          <w:sz w:val="28"/>
          <w:szCs w:val="28"/>
        </w:rPr>
        <w:t xml:space="preserve"> </w:t>
      </w:r>
      <w:r w:rsidRPr="00C71709">
        <w:rPr>
          <w:sz w:val="28"/>
          <w:szCs w:val="28"/>
        </w:rPr>
        <w:t>нормами</w:t>
      </w:r>
      <w:r>
        <w:rPr>
          <w:sz w:val="28"/>
          <w:szCs w:val="28"/>
        </w:rPr>
        <w:t xml:space="preserve"> </w:t>
      </w:r>
      <w:r w:rsidRPr="00C71709">
        <w:rPr>
          <w:sz w:val="28"/>
          <w:szCs w:val="28"/>
        </w:rPr>
        <w:t>как</w:t>
      </w:r>
      <w:r>
        <w:rPr>
          <w:sz w:val="28"/>
          <w:szCs w:val="28"/>
        </w:rPr>
        <w:t xml:space="preserve"> </w:t>
      </w:r>
      <w:r w:rsidRPr="00C71709">
        <w:rPr>
          <w:sz w:val="28"/>
          <w:szCs w:val="28"/>
        </w:rPr>
        <w:t>температура наиболее холодной пятидневки с обеспеченностью 0,92. Для</w:t>
      </w:r>
      <w:r>
        <w:rPr>
          <w:sz w:val="28"/>
          <w:szCs w:val="28"/>
        </w:rPr>
        <w:t xml:space="preserve"> </w:t>
      </w:r>
      <w:r w:rsidRPr="00C71709">
        <w:rPr>
          <w:sz w:val="28"/>
          <w:szCs w:val="28"/>
        </w:rPr>
        <w:t>данного</w:t>
      </w:r>
      <w:r>
        <w:rPr>
          <w:sz w:val="28"/>
          <w:szCs w:val="28"/>
        </w:rPr>
        <w:t xml:space="preserve">  </w:t>
      </w:r>
      <w:r w:rsidRPr="00C71709">
        <w:rPr>
          <w:sz w:val="28"/>
          <w:szCs w:val="28"/>
        </w:rPr>
        <w:t xml:space="preserve"> –2</w:t>
      </w:r>
      <w:r>
        <w:rPr>
          <w:sz w:val="28"/>
          <w:szCs w:val="28"/>
        </w:rPr>
        <w:t>6</w:t>
      </w:r>
      <w:r w:rsidRPr="00C71709">
        <w:rPr>
          <w:sz w:val="28"/>
          <w:szCs w:val="28"/>
        </w:rPr>
        <w:t xml:space="preserve"> </w:t>
      </w:r>
      <w:r w:rsidRPr="00C71709">
        <w:rPr>
          <w:rFonts w:ascii="Tahoma" w:hAnsi="Tahoma" w:cs="Tahoma"/>
          <w:sz w:val="28"/>
          <w:szCs w:val="28"/>
        </w:rPr>
        <w:t>̊</w:t>
      </w:r>
      <w:r w:rsidRPr="00C71709">
        <w:rPr>
          <w:sz w:val="28"/>
          <w:szCs w:val="28"/>
        </w:rPr>
        <w:t>С</w:t>
      </w:r>
      <w:r w:rsidRPr="00C71709">
        <w:rPr>
          <w:color w:val="000000"/>
          <w:sz w:val="28"/>
          <w:szCs w:val="28"/>
        </w:rPr>
        <w:t xml:space="preserve">, продолжительность отопительного периода </w:t>
      </w:r>
      <w:r>
        <w:rPr>
          <w:color w:val="000000"/>
          <w:sz w:val="28"/>
          <w:szCs w:val="28"/>
        </w:rPr>
        <w:t>182</w:t>
      </w:r>
      <w:r w:rsidRPr="00C71709">
        <w:rPr>
          <w:color w:val="000000"/>
          <w:sz w:val="28"/>
          <w:szCs w:val="28"/>
        </w:rPr>
        <w:t xml:space="preserve"> сут</w:t>
      </w:r>
      <w:r>
        <w:rPr>
          <w:color w:val="000000"/>
          <w:sz w:val="28"/>
          <w:szCs w:val="28"/>
        </w:rPr>
        <w:t>ок</w:t>
      </w:r>
      <w:r w:rsidRPr="00C71709">
        <w:rPr>
          <w:color w:val="000000"/>
          <w:sz w:val="28"/>
          <w:szCs w:val="28"/>
        </w:rPr>
        <w:t>.</w:t>
      </w:r>
    </w:p>
    <w:p w:rsidR="00A41ED8" w:rsidRPr="00C71709" w:rsidRDefault="00A41ED8" w:rsidP="00766433">
      <w:pPr>
        <w:ind w:firstLine="709"/>
        <w:jc w:val="both"/>
        <w:rPr>
          <w:sz w:val="28"/>
          <w:szCs w:val="28"/>
        </w:rPr>
      </w:pPr>
      <w:r w:rsidRPr="00C71709">
        <w:rPr>
          <w:sz w:val="28"/>
          <w:szCs w:val="28"/>
        </w:rPr>
        <w:t xml:space="preserve">Среднегодовой объем потребления тепловой энергии (рассчитанный с учетом температур наружного воздуха по СП 131.13330.2012. Свод правил. Строительная климатология. Актуализированная версия СНиП 23-01-99*) </w:t>
      </w:r>
      <w:r w:rsidRPr="003A144B">
        <w:rPr>
          <w:sz w:val="28"/>
          <w:szCs w:val="28"/>
        </w:rPr>
        <w:t xml:space="preserve">составляет </w:t>
      </w:r>
      <w:r>
        <w:rPr>
          <w:sz w:val="28"/>
          <w:szCs w:val="28"/>
        </w:rPr>
        <w:t>1,109 т</w:t>
      </w:r>
      <w:r w:rsidRPr="003A144B">
        <w:rPr>
          <w:sz w:val="28"/>
          <w:szCs w:val="28"/>
        </w:rPr>
        <w:t xml:space="preserve">ыс. Гкал, в том числе потребление в отопительный период </w:t>
      </w:r>
      <w:r w:rsidRPr="006E4AE4">
        <w:rPr>
          <w:sz w:val="28"/>
          <w:szCs w:val="28"/>
        </w:rPr>
        <w:t>– 1,</w:t>
      </w:r>
      <w:r>
        <w:rPr>
          <w:sz w:val="28"/>
          <w:szCs w:val="28"/>
        </w:rPr>
        <w:t>108</w:t>
      </w:r>
      <w:r w:rsidRPr="003A144B">
        <w:rPr>
          <w:sz w:val="28"/>
          <w:szCs w:val="28"/>
        </w:rPr>
        <w:t xml:space="preserve"> тыс. Гкал.</w:t>
      </w:r>
    </w:p>
    <w:p w:rsidR="00A41ED8" w:rsidRDefault="00A41ED8" w:rsidP="00766433">
      <w:pPr>
        <w:ind w:firstLine="709"/>
        <w:jc w:val="both"/>
        <w:rPr>
          <w:sz w:val="28"/>
          <w:szCs w:val="28"/>
        </w:rPr>
      </w:pPr>
      <w:r w:rsidRPr="00C71709">
        <w:rPr>
          <w:sz w:val="28"/>
          <w:szCs w:val="28"/>
        </w:rPr>
        <w:t xml:space="preserve">Показатели потребления тепловой энергии в </w:t>
      </w:r>
      <w:r>
        <w:rPr>
          <w:sz w:val="28"/>
          <w:szCs w:val="28"/>
        </w:rPr>
        <w:t xml:space="preserve">Попковском </w:t>
      </w:r>
      <w:r w:rsidRPr="00C71709">
        <w:rPr>
          <w:sz w:val="28"/>
          <w:szCs w:val="28"/>
        </w:rPr>
        <w:t xml:space="preserve">сельском поселении представлены в таблице </w:t>
      </w:r>
      <w:r>
        <w:rPr>
          <w:sz w:val="28"/>
          <w:szCs w:val="28"/>
        </w:rPr>
        <w:t>11</w:t>
      </w:r>
      <w:r w:rsidRPr="00C71709">
        <w:rPr>
          <w:sz w:val="28"/>
          <w:szCs w:val="28"/>
        </w:rPr>
        <w:t>.</w:t>
      </w:r>
    </w:p>
    <w:p w:rsidR="00A41ED8" w:rsidRDefault="00A41ED8" w:rsidP="00766433">
      <w:pPr>
        <w:ind w:firstLine="709"/>
        <w:jc w:val="right"/>
        <w:rPr>
          <w:sz w:val="28"/>
          <w:szCs w:val="28"/>
        </w:rPr>
      </w:pPr>
      <w:r>
        <w:rPr>
          <w:sz w:val="28"/>
          <w:szCs w:val="28"/>
        </w:rPr>
        <w:t>Таблица 11</w:t>
      </w:r>
    </w:p>
    <w:tbl>
      <w:tblPr>
        <w:tblW w:w="9407" w:type="dxa"/>
        <w:jc w:val="center"/>
        <w:tblInd w:w="-1222" w:type="dxa"/>
        <w:tblLook w:val="00A0"/>
      </w:tblPr>
      <w:tblGrid>
        <w:gridCol w:w="1611"/>
        <w:gridCol w:w="4819"/>
        <w:gridCol w:w="2977"/>
      </w:tblGrid>
      <w:tr w:rsidR="00A41ED8" w:rsidRPr="0023742B" w:rsidTr="00203CE6">
        <w:trPr>
          <w:trHeight w:val="300"/>
          <w:jc w:val="center"/>
        </w:trPr>
        <w:tc>
          <w:tcPr>
            <w:tcW w:w="1611" w:type="dxa"/>
            <w:tcBorders>
              <w:top w:val="single" w:sz="4" w:space="0" w:color="auto"/>
              <w:left w:val="single" w:sz="4" w:space="0" w:color="auto"/>
              <w:bottom w:val="single" w:sz="4" w:space="0" w:color="auto"/>
              <w:right w:val="single" w:sz="4" w:space="0" w:color="auto"/>
            </w:tcBorders>
            <w:noWrap/>
            <w:vAlign w:val="bottom"/>
          </w:tcPr>
          <w:p w:rsidR="00A41ED8" w:rsidRPr="0023742B" w:rsidRDefault="00A41ED8" w:rsidP="00197508">
            <w:pPr>
              <w:jc w:val="center"/>
              <w:rPr>
                <w:b/>
                <w:bCs/>
                <w:color w:val="000000"/>
                <w:sz w:val="28"/>
                <w:szCs w:val="28"/>
              </w:rPr>
            </w:pPr>
            <w:r w:rsidRPr="0023742B">
              <w:rPr>
                <w:b/>
                <w:bCs/>
                <w:color w:val="000000"/>
                <w:sz w:val="28"/>
                <w:szCs w:val="28"/>
              </w:rPr>
              <w:t>№ п/п</w:t>
            </w:r>
          </w:p>
        </w:tc>
        <w:tc>
          <w:tcPr>
            <w:tcW w:w="4819" w:type="dxa"/>
            <w:tcBorders>
              <w:top w:val="single" w:sz="4" w:space="0" w:color="auto"/>
              <w:left w:val="nil"/>
              <w:bottom w:val="single" w:sz="4" w:space="0" w:color="auto"/>
              <w:right w:val="single" w:sz="4" w:space="0" w:color="auto"/>
            </w:tcBorders>
            <w:noWrap/>
            <w:vAlign w:val="bottom"/>
          </w:tcPr>
          <w:p w:rsidR="00A41ED8" w:rsidRPr="0023742B" w:rsidRDefault="00A41ED8" w:rsidP="00197508">
            <w:pPr>
              <w:jc w:val="center"/>
              <w:rPr>
                <w:b/>
                <w:bCs/>
                <w:color w:val="000000"/>
                <w:sz w:val="28"/>
                <w:szCs w:val="28"/>
              </w:rPr>
            </w:pPr>
            <w:r w:rsidRPr="0023742B">
              <w:rPr>
                <w:b/>
                <w:bCs/>
                <w:color w:val="000000"/>
                <w:sz w:val="28"/>
                <w:szCs w:val="28"/>
              </w:rPr>
              <w:t>Наименование котельной</w:t>
            </w:r>
          </w:p>
        </w:tc>
        <w:tc>
          <w:tcPr>
            <w:tcW w:w="2977" w:type="dxa"/>
            <w:tcBorders>
              <w:top w:val="single" w:sz="4" w:space="0" w:color="auto"/>
              <w:left w:val="nil"/>
              <w:bottom w:val="single" w:sz="4" w:space="0" w:color="auto"/>
              <w:right w:val="single" w:sz="4" w:space="0" w:color="auto"/>
            </w:tcBorders>
            <w:noWrap/>
            <w:vAlign w:val="bottom"/>
          </w:tcPr>
          <w:p w:rsidR="00A41ED8" w:rsidRPr="0023742B" w:rsidRDefault="00A41ED8" w:rsidP="008A74FE">
            <w:pPr>
              <w:jc w:val="center"/>
              <w:rPr>
                <w:b/>
                <w:bCs/>
                <w:color w:val="000000"/>
                <w:sz w:val="28"/>
                <w:szCs w:val="28"/>
              </w:rPr>
            </w:pPr>
            <w:r w:rsidRPr="0023742B">
              <w:rPr>
                <w:b/>
                <w:bCs/>
                <w:color w:val="000000"/>
                <w:sz w:val="28"/>
                <w:szCs w:val="28"/>
              </w:rPr>
              <w:t>Реализация, Гкал</w:t>
            </w:r>
          </w:p>
        </w:tc>
      </w:tr>
      <w:tr w:rsidR="00A41ED8" w:rsidRPr="0023742B" w:rsidTr="00203CE6">
        <w:trPr>
          <w:trHeight w:val="300"/>
          <w:jc w:val="center"/>
        </w:trPr>
        <w:tc>
          <w:tcPr>
            <w:tcW w:w="1611" w:type="dxa"/>
            <w:tcBorders>
              <w:top w:val="single" w:sz="4" w:space="0" w:color="auto"/>
              <w:left w:val="single" w:sz="4" w:space="0" w:color="auto"/>
              <w:bottom w:val="single" w:sz="4" w:space="0" w:color="auto"/>
              <w:right w:val="single" w:sz="4" w:space="0" w:color="auto"/>
            </w:tcBorders>
            <w:vAlign w:val="center"/>
          </w:tcPr>
          <w:p w:rsidR="00A41ED8" w:rsidRPr="0023742B" w:rsidRDefault="00A41ED8" w:rsidP="00197508">
            <w:pPr>
              <w:jc w:val="center"/>
              <w:rPr>
                <w:color w:val="000000"/>
                <w:sz w:val="28"/>
                <w:szCs w:val="28"/>
              </w:rPr>
            </w:pPr>
            <w:r w:rsidRPr="0023742B">
              <w:rPr>
                <w:color w:val="000000"/>
                <w:sz w:val="28"/>
                <w:szCs w:val="28"/>
              </w:rPr>
              <w:t>1</w:t>
            </w:r>
          </w:p>
        </w:tc>
        <w:tc>
          <w:tcPr>
            <w:tcW w:w="4819" w:type="dxa"/>
            <w:tcBorders>
              <w:top w:val="single" w:sz="4" w:space="0" w:color="auto"/>
              <w:left w:val="nil"/>
              <w:bottom w:val="single" w:sz="4" w:space="0" w:color="auto"/>
              <w:right w:val="single" w:sz="4" w:space="0" w:color="auto"/>
            </w:tcBorders>
            <w:vAlign w:val="center"/>
          </w:tcPr>
          <w:p w:rsidR="00A41ED8" w:rsidRPr="006A6468" w:rsidRDefault="00A41ED8" w:rsidP="0086193A">
            <w:pPr>
              <w:rPr>
                <w:sz w:val="28"/>
                <w:szCs w:val="28"/>
              </w:rPr>
            </w:pPr>
            <w:r w:rsidRPr="006A6468">
              <w:rPr>
                <w:sz w:val="28"/>
                <w:szCs w:val="28"/>
              </w:rPr>
              <w:t xml:space="preserve">Котельная </w:t>
            </w:r>
            <w:r>
              <w:rPr>
                <w:sz w:val="28"/>
                <w:szCs w:val="28"/>
              </w:rPr>
              <w:t>х. Попки</w:t>
            </w:r>
          </w:p>
        </w:tc>
        <w:tc>
          <w:tcPr>
            <w:tcW w:w="2977" w:type="dxa"/>
            <w:tcBorders>
              <w:top w:val="single" w:sz="4" w:space="0" w:color="auto"/>
              <w:left w:val="nil"/>
              <w:bottom w:val="single" w:sz="4" w:space="0" w:color="auto"/>
              <w:right w:val="single" w:sz="4" w:space="0" w:color="auto"/>
            </w:tcBorders>
            <w:vAlign w:val="center"/>
          </w:tcPr>
          <w:p w:rsidR="00A41ED8" w:rsidRPr="0023742B" w:rsidRDefault="00A41ED8" w:rsidP="00D86DA8">
            <w:pPr>
              <w:jc w:val="center"/>
              <w:rPr>
                <w:sz w:val="28"/>
                <w:szCs w:val="28"/>
              </w:rPr>
            </w:pPr>
            <w:r>
              <w:rPr>
                <w:sz w:val="28"/>
                <w:szCs w:val="28"/>
              </w:rPr>
              <w:t>1108</w:t>
            </w:r>
          </w:p>
        </w:tc>
      </w:tr>
      <w:tr w:rsidR="00A41ED8" w:rsidRPr="0023742B" w:rsidTr="00203CE6">
        <w:trPr>
          <w:trHeight w:val="300"/>
          <w:jc w:val="center"/>
        </w:trPr>
        <w:tc>
          <w:tcPr>
            <w:tcW w:w="6430" w:type="dxa"/>
            <w:gridSpan w:val="2"/>
            <w:tcBorders>
              <w:top w:val="single" w:sz="4" w:space="0" w:color="auto"/>
              <w:left w:val="single" w:sz="4" w:space="0" w:color="auto"/>
              <w:bottom w:val="single" w:sz="4" w:space="0" w:color="auto"/>
              <w:right w:val="single" w:sz="4" w:space="0" w:color="auto"/>
            </w:tcBorders>
            <w:vAlign w:val="center"/>
          </w:tcPr>
          <w:p w:rsidR="00A41ED8" w:rsidRPr="0023742B" w:rsidRDefault="00A41ED8" w:rsidP="0086193A">
            <w:pPr>
              <w:jc w:val="center"/>
              <w:rPr>
                <w:b/>
                <w:bCs/>
                <w:color w:val="000000"/>
                <w:sz w:val="28"/>
                <w:szCs w:val="28"/>
              </w:rPr>
            </w:pPr>
            <w:r w:rsidRPr="0023742B">
              <w:rPr>
                <w:b/>
                <w:bCs/>
                <w:color w:val="000000"/>
                <w:sz w:val="28"/>
                <w:szCs w:val="28"/>
              </w:rPr>
              <w:t>ВСЕГО по</w:t>
            </w:r>
            <w:r>
              <w:rPr>
                <w:b/>
                <w:bCs/>
                <w:color w:val="000000"/>
                <w:sz w:val="28"/>
                <w:szCs w:val="28"/>
              </w:rPr>
              <w:t xml:space="preserve"> Попковскому</w:t>
            </w:r>
            <w:r w:rsidRPr="0023742B">
              <w:rPr>
                <w:b/>
                <w:bCs/>
                <w:color w:val="000000"/>
                <w:sz w:val="28"/>
                <w:szCs w:val="28"/>
              </w:rPr>
              <w:t xml:space="preserve"> сельскому поселению</w:t>
            </w:r>
          </w:p>
        </w:tc>
        <w:tc>
          <w:tcPr>
            <w:tcW w:w="2977" w:type="dxa"/>
            <w:tcBorders>
              <w:top w:val="single" w:sz="4" w:space="0" w:color="auto"/>
              <w:left w:val="single" w:sz="4" w:space="0" w:color="auto"/>
              <w:bottom w:val="single" w:sz="4" w:space="0" w:color="auto"/>
              <w:right w:val="single" w:sz="4" w:space="0" w:color="auto"/>
            </w:tcBorders>
            <w:noWrap/>
            <w:vAlign w:val="bottom"/>
          </w:tcPr>
          <w:p w:rsidR="00A41ED8" w:rsidRPr="0023742B" w:rsidRDefault="00A41ED8" w:rsidP="00D86DA8">
            <w:pPr>
              <w:jc w:val="center"/>
              <w:rPr>
                <w:b/>
                <w:bCs/>
                <w:color w:val="000000"/>
                <w:sz w:val="28"/>
                <w:szCs w:val="28"/>
              </w:rPr>
            </w:pPr>
            <w:r>
              <w:rPr>
                <w:b/>
                <w:bCs/>
                <w:sz w:val="28"/>
                <w:szCs w:val="28"/>
              </w:rPr>
              <w:t>1108</w:t>
            </w:r>
          </w:p>
        </w:tc>
      </w:tr>
    </w:tbl>
    <w:p w:rsidR="00A41ED8" w:rsidRPr="00C71709" w:rsidRDefault="00A41ED8" w:rsidP="00766433">
      <w:pPr>
        <w:ind w:firstLine="709"/>
        <w:jc w:val="both"/>
        <w:rPr>
          <w:sz w:val="28"/>
          <w:szCs w:val="28"/>
        </w:rPr>
      </w:pPr>
      <w:r w:rsidRPr="00C71709">
        <w:rPr>
          <w:sz w:val="28"/>
          <w:szCs w:val="28"/>
        </w:rPr>
        <w:t>Договорные величины потребления тепловой мощности по объектам потребителей произведены расчетным методом.</w:t>
      </w:r>
    </w:p>
    <w:p w:rsidR="00A41ED8" w:rsidRPr="00C71709" w:rsidRDefault="00A41ED8" w:rsidP="00766433">
      <w:pPr>
        <w:ind w:firstLine="709"/>
        <w:jc w:val="both"/>
        <w:rPr>
          <w:sz w:val="28"/>
          <w:szCs w:val="28"/>
        </w:rPr>
      </w:pPr>
      <w:r w:rsidRPr="00C71709">
        <w:rPr>
          <w:sz w:val="28"/>
          <w:szCs w:val="28"/>
        </w:rPr>
        <w:t>С 01.01.2014 г. продажа потребителям тепловой энергии осуществляется в соответствии со статьей 13 Федерального Закона РФ «О теплоснабжении» (190-ФЗ от 27.07.2010) теплоснабжающей организацией, имеющей в собственности или на ином праве, а равно во владении или пользовании источники тепловой энергии при этом в случае принятия собственниками помещений в многоквартирных жилых домах решения о непосредственных расчетах за поставляемую тепловую энергию с теплоснабжающими организациями - продажа тепловой энергии производится непосредственно потребителям.</w:t>
      </w:r>
    </w:p>
    <w:p w:rsidR="00A41ED8" w:rsidRPr="00C71709" w:rsidRDefault="00A41ED8" w:rsidP="00766433">
      <w:pPr>
        <w:ind w:firstLine="709"/>
        <w:jc w:val="both"/>
        <w:rPr>
          <w:sz w:val="28"/>
          <w:szCs w:val="28"/>
        </w:rPr>
      </w:pPr>
      <w:r w:rsidRPr="00C71709">
        <w:rPr>
          <w:sz w:val="28"/>
          <w:szCs w:val="28"/>
        </w:rPr>
        <w:t>Учет тепла, отпущенного потребителям, осуществляется:</w:t>
      </w:r>
    </w:p>
    <w:p w:rsidR="00A41ED8" w:rsidRPr="00C71709" w:rsidRDefault="00A41ED8" w:rsidP="00766433">
      <w:pPr>
        <w:ind w:firstLine="709"/>
        <w:jc w:val="both"/>
        <w:rPr>
          <w:sz w:val="28"/>
          <w:szCs w:val="28"/>
        </w:rPr>
      </w:pPr>
      <w:r w:rsidRPr="00C71709">
        <w:rPr>
          <w:sz w:val="28"/>
          <w:szCs w:val="28"/>
        </w:rPr>
        <w:t>- по данным приборного учета;</w:t>
      </w:r>
    </w:p>
    <w:p w:rsidR="00A41ED8" w:rsidRPr="00C71709" w:rsidRDefault="00A41ED8" w:rsidP="00766433">
      <w:pPr>
        <w:ind w:firstLine="709"/>
        <w:jc w:val="both"/>
        <w:rPr>
          <w:sz w:val="28"/>
          <w:szCs w:val="28"/>
        </w:rPr>
      </w:pPr>
      <w:r w:rsidRPr="00C71709">
        <w:rPr>
          <w:sz w:val="28"/>
          <w:szCs w:val="28"/>
        </w:rPr>
        <w:t>- расчётным методом согласно Методике осуществления коммерческого учета тепловой энергии, теплоносителя, утверждённой Приказом Минстроя России от 17.03.2014 № 99/пр «Об утверждении Методики осуществления коммерческого учета тепловой энергии, теплоносителя»;</w:t>
      </w:r>
    </w:p>
    <w:p w:rsidR="00A41ED8" w:rsidRPr="00524361" w:rsidRDefault="00A41ED8" w:rsidP="00524361">
      <w:pPr>
        <w:ind w:firstLine="709"/>
        <w:jc w:val="both"/>
        <w:rPr>
          <w:color w:val="000000"/>
          <w:sz w:val="28"/>
          <w:szCs w:val="28"/>
        </w:rPr>
      </w:pPr>
      <w:r w:rsidRPr="00C71709">
        <w:rPr>
          <w:sz w:val="28"/>
          <w:szCs w:val="28"/>
        </w:rPr>
        <w:t>- по утверждённым нормативам для населения.</w:t>
      </w:r>
    </w:p>
    <w:p w:rsidR="00A41ED8" w:rsidRDefault="00A41ED8" w:rsidP="00524361">
      <w:pPr>
        <w:ind w:right="-6" w:firstLine="539"/>
        <w:jc w:val="both"/>
        <w:rPr>
          <w:sz w:val="28"/>
          <w:szCs w:val="28"/>
        </w:rPr>
      </w:pPr>
      <w:r>
        <w:rPr>
          <w:sz w:val="28"/>
          <w:szCs w:val="28"/>
        </w:rPr>
        <w:t>В результате проведенного анализа полученных исходных данных от теплоснабжающей организации, в многоквартирном доме ул. Мира 12 отсутствуют индивидуальные квартирные источники тепловой энергии.</w:t>
      </w:r>
    </w:p>
    <w:p w:rsidR="00A41ED8" w:rsidRDefault="00A41ED8" w:rsidP="001E6754">
      <w:pPr>
        <w:spacing w:after="200" w:line="276" w:lineRule="auto"/>
        <w:jc w:val="both"/>
        <w:rPr>
          <w:sz w:val="28"/>
          <w:szCs w:val="28"/>
        </w:rPr>
      </w:pPr>
      <w:r>
        <w:rPr>
          <w:sz w:val="28"/>
          <w:szCs w:val="28"/>
        </w:rPr>
        <w:t xml:space="preserve">       </w:t>
      </w:r>
      <w:r w:rsidRPr="001E6754">
        <w:rPr>
          <w:sz w:val="28"/>
          <w:szCs w:val="28"/>
        </w:rPr>
        <w:t>Поквартирное отопление в многоквартирное многоэтажное жилое здание по состоянию базового года разработки схемы теплоснабжения не применяется и</w:t>
      </w:r>
      <w:r>
        <w:rPr>
          <w:sz w:val="28"/>
          <w:szCs w:val="28"/>
        </w:rPr>
        <w:t xml:space="preserve"> на перспективу не планируется.</w:t>
      </w:r>
    </w:p>
    <w:p w:rsidR="00A41ED8" w:rsidRPr="004B5606" w:rsidRDefault="00A41ED8" w:rsidP="001E6754">
      <w:pPr>
        <w:spacing w:after="200" w:line="276" w:lineRule="auto"/>
        <w:jc w:val="both"/>
        <w:rPr>
          <w:i/>
          <w:color w:val="000000"/>
          <w:sz w:val="36"/>
          <w:szCs w:val="36"/>
        </w:rPr>
      </w:pPr>
      <w:r>
        <w:rPr>
          <w:sz w:val="28"/>
          <w:szCs w:val="28"/>
        </w:rPr>
        <w:t xml:space="preserve"> </w:t>
      </w:r>
      <w:r w:rsidRPr="009D2126">
        <w:t>.</w:t>
      </w:r>
      <w:bookmarkStart w:id="16" w:name="_Toc500424626"/>
      <w:r w:rsidRPr="005D3ACE">
        <w:br w:type="page"/>
      </w:r>
      <w:r w:rsidRPr="001E6754">
        <w:rPr>
          <w:b/>
          <w:color w:val="000000"/>
          <w:sz w:val="36"/>
          <w:szCs w:val="36"/>
        </w:rPr>
        <w:t>Часть 6: Балансы тепловой мощности и тепловой нагрузки в зонах действия источников тепловой энергии</w:t>
      </w:r>
    </w:p>
    <w:p w:rsidR="00A41ED8" w:rsidRPr="00C71709" w:rsidRDefault="00A41ED8" w:rsidP="00524361">
      <w:pPr>
        <w:ind w:firstLine="709"/>
        <w:jc w:val="both"/>
        <w:rPr>
          <w:sz w:val="28"/>
          <w:szCs w:val="28"/>
        </w:rPr>
      </w:pPr>
      <w:r w:rsidRPr="00C71709">
        <w:rPr>
          <w:sz w:val="28"/>
          <w:szCs w:val="28"/>
        </w:rPr>
        <w:t xml:space="preserve">Баланс установленной, располагаемой тепловой мощности, тепловой мощности нетто, потерь тепловой мощности в тепловых сетях и </w:t>
      </w:r>
      <w:r w:rsidRPr="00CB6902">
        <w:rPr>
          <w:sz w:val="28"/>
          <w:szCs w:val="28"/>
        </w:rPr>
        <w:t xml:space="preserve">присоединенной тепловой нагрузки в </w:t>
      </w:r>
      <w:r>
        <w:rPr>
          <w:sz w:val="28"/>
          <w:szCs w:val="28"/>
        </w:rPr>
        <w:t>Попковском</w:t>
      </w:r>
      <w:r w:rsidRPr="00CB6902">
        <w:rPr>
          <w:sz w:val="28"/>
          <w:szCs w:val="28"/>
        </w:rPr>
        <w:t xml:space="preserve"> сельском поселении представлен в таблице </w:t>
      </w:r>
      <w:r>
        <w:rPr>
          <w:sz w:val="28"/>
          <w:szCs w:val="28"/>
        </w:rPr>
        <w:t>12</w:t>
      </w:r>
      <w:r w:rsidRPr="00CB6902">
        <w:rPr>
          <w:sz w:val="28"/>
          <w:szCs w:val="28"/>
        </w:rPr>
        <w:t>.</w:t>
      </w:r>
    </w:p>
    <w:p w:rsidR="00A41ED8" w:rsidRDefault="00A41ED8" w:rsidP="00D77AA8">
      <w:pPr>
        <w:keepNext/>
        <w:spacing w:line="360" w:lineRule="auto"/>
        <w:ind w:firstLine="567"/>
        <w:jc w:val="right"/>
        <w:rPr>
          <w:color w:val="000000"/>
          <w:sz w:val="28"/>
          <w:szCs w:val="28"/>
        </w:rPr>
      </w:pPr>
      <w:r w:rsidRPr="00C71709">
        <w:rPr>
          <w:color w:val="000000"/>
          <w:sz w:val="28"/>
          <w:szCs w:val="28"/>
        </w:rPr>
        <w:t xml:space="preserve">Таблица </w:t>
      </w:r>
      <w:r>
        <w:rPr>
          <w:color w:val="000000"/>
          <w:sz w:val="28"/>
          <w:szCs w:val="28"/>
        </w:rPr>
        <w:t>12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276"/>
        <w:gridCol w:w="1275"/>
        <w:gridCol w:w="1276"/>
        <w:gridCol w:w="1148"/>
        <w:gridCol w:w="1120"/>
        <w:gridCol w:w="1156"/>
        <w:gridCol w:w="1254"/>
      </w:tblGrid>
      <w:tr w:rsidR="00A41ED8" w:rsidRPr="00203CE6" w:rsidTr="00420355">
        <w:trPr>
          <w:trHeight w:val="1777"/>
        </w:trPr>
        <w:tc>
          <w:tcPr>
            <w:tcW w:w="1560" w:type="dxa"/>
            <w:vAlign w:val="center"/>
          </w:tcPr>
          <w:p w:rsidR="00A41ED8" w:rsidRPr="00D86DA8" w:rsidRDefault="00A41ED8" w:rsidP="00D86DA8">
            <w:pPr>
              <w:ind w:left="-250" w:firstLine="142"/>
              <w:jc w:val="center"/>
              <w:rPr>
                <w:b/>
                <w:color w:val="000000"/>
              </w:rPr>
            </w:pPr>
            <w:r>
              <w:rPr>
                <w:b/>
                <w:color w:val="000000"/>
              </w:rPr>
              <w:t>Наименован</w:t>
            </w:r>
            <w:r w:rsidRPr="00D86DA8">
              <w:rPr>
                <w:b/>
                <w:color w:val="000000"/>
              </w:rPr>
              <w:t>ие теплоис</w:t>
            </w:r>
            <w:r>
              <w:rPr>
                <w:b/>
                <w:color w:val="000000"/>
              </w:rPr>
              <w:t>-</w:t>
            </w:r>
          </w:p>
          <w:p w:rsidR="00A41ED8" w:rsidRPr="00D86DA8" w:rsidRDefault="00A41ED8" w:rsidP="00BB3BEA">
            <w:pPr>
              <w:jc w:val="center"/>
              <w:rPr>
                <w:b/>
                <w:color w:val="000000"/>
              </w:rPr>
            </w:pPr>
            <w:r w:rsidRPr="00D86DA8">
              <w:rPr>
                <w:b/>
                <w:color w:val="000000"/>
              </w:rPr>
              <w:t>точника</w:t>
            </w:r>
          </w:p>
        </w:tc>
        <w:tc>
          <w:tcPr>
            <w:tcW w:w="1276" w:type="dxa"/>
            <w:vAlign w:val="center"/>
          </w:tcPr>
          <w:p w:rsidR="00A41ED8" w:rsidRPr="00D86DA8" w:rsidRDefault="00A41ED8" w:rsidP="00420355">
            <w:pPr>
              <w:ind w:left="-108"/>
              <w:jc w:val="center"/>
              <w:rPr>
                <w:b/>
                <w:color w:val="000000"/>
              </w:rPr>
            </w:pPr>
            <w:r w:rsidRPr="00D86DA8">
              <w:rPr>
                <w:b/>
                <w:color w:val="000000"/>
              </w:rPr>
              <w:t>Установ</w:t>
            </w:r>
            <w:r>
              <w:rPr>
                <w:b/>
                <w:color w:val="000000"/>
              </w:rPr>
              <w:t>л</w:t>
            </w:r>
            <w:r w:rsidRPr="00D86DA8">
              <w:rPr>
                <w:b/>
                <w:color w:val="000000"/>
              </w:rPr>
              <w:t>е</w:t>
            </w:r>
            <w:r>
              <w:rPr>
                <w:b/>
                <w:color w:val="000000"/>
              </w:rPr>
              <w:t xml:space="preserve"> </w:t>
            </w:r>
            <w:r w:rsidRPr="00D86DA8">
              <w:rPr>
                <w:b/>
                <w:color w:val="000000"/>
              </w:rPr>
              <w:t>нная мощность, Гкал/ч</w:t>
            </w:r>
            <w:r>
              <w:rPr>
                <w:b/>
                <w:color w:val="000000"/>
              </w:rPr>
              <w:t>ас</w:t>
            </w:r>
          </w:p>
        </w:tc>
        <w:tc>
          <w:tcPr>
            <w:tcW w:w="1275" w:type="dxa"/>
            <w:vAlign w:val="center"/>
          </w:tcPr>
          <w:p w:rsidR="00A41ED8" w:rsidRPr="00D86DA8" w:rsidRDefault="00A41ED8" w:rsidP="0055335C">
            <w:pPr>
              <w:ind w:left="-108"/>
              <w:jc w:val="center"/>
              <w:rPr>
                <w:b/>
                <w:color w:val="000000"/>
              </w:rPr>
            </w:pPr>
            <w:r>
              <w:rPr>
                <w:b/>
                <w:color w:val="000000"/>
              </w:rPr>
              <w:t xml:space="preserve">Располагаемая </w:t>
            </w:r>
            <w:r w:rsidRPr="00D86DA8">
              <w:rPr>
                <w:b/>
                <w:color w:val="000000"/>
              </w:rPr>
              <w:t>мощ</w:t>
            </w:r>
            <w:r>
              <w:rPr>
                <w:b/>
                <w:color w:val="000000"/>
              </w:rPr>
              <w:t>н</w:t>
            </w:r>
            <w:r w:rsidRPr="00D86DA8">
              <w:rPr>
                <w:b/>
                <w:color w:val="000000"/>
              </w:rPr>
              <w:t>ост</w:t>
            </w:r>
            <w:r>
              <w:rPr>
                <w:b/>
                <w:color w:val="000000"/>
              </w:rPr>
              <w:t>ь</w:t>
            </w:r>
            <w:r w:rsidRPr="00D86DA8">
              <w:rPr>
                <w:b/>
                <w:color w:val="000000"/>
              </w:rPr>
              <w:t>, Гкал/ч</w:t>
            </w:r>
            <w:r>
              <w:rPr>
                <w:b/>
                <w:color w:val="000000"/>
              </w:rPr>
              <w:t>ас</w:t>
            </w:r>
          </w:p>
        </w:tc>
        <w:tc>
          <w:tcPr>
            <w:tcW w:w="1276" w:type="dxa"/>
            <w:vAlign w:val="center"/>
          </w:tcPr>
          <w:p w:rsidR="00A41ED8" w:rsidRPr="00D86DA8" w:rsidRDefault="00A41ED8" w:rsidP="00420355">
            <w:pPr>
              <w:ind w:hanging="108"/>
              <w:jc w:val="center"/>
              <w:rPr>
                <w:b/>
                <w:color w:val="000000"/>
              </w:rPr>
            </w:pPr>
            <w:r w:rsidRPr="00D86DA8">
              <w:rPr>
                <w:b/>
                <w:color w:val="000000"/>
              </w:rPr>
              <w:t>Мощ</w:t>
            </w:r>
            <w:r>
              <w:rPr>
                <w:b/>
                <w:color w:val="000000"/>
              </w:rPr>
              <w:t>н</w:t>
            </w:r>
            <w:r w:rsidRPr="00D86DA8">
              <w:rPr>
                <w:b/>
                <w:color w:val="000000"/>
              </w:rPr>
              <w:t>ость нетто, Гкал/ч</w:t>
            </w:r>
          </w:p>
        </w:tc>
        <w:tc>
          <w:tcPr>
            <w:tcW w:w="1148" w:type="dxa"/>
            <w:vAlign w:val="center"/>
          </w:tcPr>
          <w:p w:rsidR="00A41ED8" w:rsidRPr="00D86DA8" w:rsidRDefault="00A41ED8" w:rsidP="00BB3BEA">
            <w:pPr>
              <w:jc w:val="center"/>
              <w:rPr>
                <w:b/>
                <w:color w:val="000000"/>
              </w:rPr>
            </w:pPr>
            <w:r w:rsidRPr="00D86DA8">
              <w:rPr>
                <w:b/>
                <w:color w:val="000000"/>
              </w:rPr>
              <w:t>Подклю</w:t>
            </w:r>
          </w:p>
          <w:p w:rsidR="00A41ED8" w:rsidRPr="00D86DA8" w:rsidRDefault="00A41ED8" w:rsidP="0055335C">
            <w:pPr>
              <w:ind w:left="-108"/>
              <w:jc w:val="center"/>
              <w:rPr>
                <w:b/>
                <w:color w:val="000000"/>
              </w:rPr>
            </w:pPr>
            <w:r w:rsidRPr="00D86DA8">
              <w:rPr>
                <w:b/>
                <w:color w:val="000000"/>
              </w:rPr>
              <w:t>ченная нагрузка, Гкал/ч</w:t>
            </w:r>
          </w:p>
        </w:tc>
        <w:tc>
          <w:tcPr>
            <w:tcW w:w="1120" w:type="dxa"/>
            <w:vAlign w:val="center"/>
          </w:tcPr>
          <w:p w:rsidR="00A41ED8" w:rsidRPr="00D86DA8" w:rsidRDefault="00A41ED8" w:rsidP="00420355">
            <w:pPr>
              <w:ind w:left="-122"/>
              <w:jc w:val="center"/>
              <w:rPr>
                <w:b/>
                <w:color w:val="000000"/>
              </w:rPr>
            </w:pPr>
            <w:r w:rsidRPr="00D86DA8">
              <w:rPr>
                <w:b/>
                <w:color w:val="000000"/>
              </w:rPr>
              <w:t>Собст</w:t>
            </w:r>
            <w:r>
              <w:rPr>
                <w:b/>
                <w:color w:val="000000"/>
              </w:rPr>
              <w:t>в</w:t>
            </w:r>
            <w:r w:rsidRPr="00D86DA8">
              <w:rPr>
                <w:b/>
                <w:color w:val="000000"/>
              </w:rPr>
              <w:t>ен</w:t>
            </w:r>
            <w:r>
              <w:rPr>
                <w:b/>
                <w:color w:val="000000"/>
              </w:rPr>
              <w:t>-ные нужды, Гкал/час</w:t>
            </w:r>
          </w:p>
        </w:tc>
        <w:tc>
          <w:tcPr>
            <w:tcW w:w="1156" w:type="dxa"/>
            <w:vAlign w:val="center"/>
          </w:tcPr>
          <w:p w:rsidR="00A41ED8" w:rsidRPr="00D86DA8" w:rsidRDefault="00A41ED8" w:rsidP="0055335C">
            <w:pPr>
              <w:jc w:val="both"/>
              <w:rPr>
                <w:b/>
                <w:color w:val="000000"/>
              </w:rPr>
            </w:pPr>
            <w:r w:rsidRPr="00D86DA8">
              <w:rPr>
                <w:b/>
                <w:color w:val="000000"/>
              </w:rPr>
              <w:t>Потери в тепло</w:t>
            </w:r>
            <w:r>
              <w:rPr>
                <w:b/>
                <w:color w:val="000000"/>
              </w:rPr>
              <w:t>-</w:t>
            </w:r>
          </w:p>
          <w:p w:rsidR="00A41ED8" w:rsidRPr="00D86DA8" w:rsidRDefault="00A41ED8" w:rsidP="0055335C">
            <w:pPr>
              <w:ind w:left="-108" w:firstLine="108"/>
              <w:jc w:val="center"/>
              <w:rPr>
                <w:b/>
                <w:color w:val="000000"/>
              </w:rPr>
            </w:pPr>
            <w:r>
              <w:rPr>
                <w:b/>
                <w:color w:val="000000"/>
              </w:rPr>
              <w:t>в</w:t>
            </w:r>
            <w:r w:rsidRPr="00D86DA8">
              <w:rPr>
                <w:b/>
                <w:color w:val="000000"/>
              </w:rPr>
              <w:t>ых</w:t>
            </w:r>
            <w:r>
              <w:rPr>
                <w:b/>
                <w:color w:val="000000"/>
              </w:rPr>
              <w:t xml:space="preserve"> </w:t>
            </w:r>
            <w:r w:rsidRPr="00D86DA8">
              <w:rPr>
                <w:b/>
                <w:color w:val="000000"/>
              </w:rPr>
              <w:t>сетях, Гкал/ч</w:t>
            </w:r>
            <w:r>
              <w:rPr>
                <w:b/>
                <w:color w:val="000000"/>
              </w:rPr>
              <w:t>ас</w:t>
            </w:r>
          </w:p>
        </w:tc>
        <w:tc>
          <w:tcPr>
            <w:tcW w:w="1254" w:type="dxa"/>
            <w:vAlign w:val="center"/>
          </w:tcPr>
          <w:p w:rsidR="00A41ED8" w:rsidRPr="00D86DA8" w:rsidRDefault="00A41ED8" w:rsidP="00420355">
            <w:pPr>
              <w:ind w:left="-130"/>
              <w:jc w:val="center"/>
              <w:rPr>
                <w:b/>
                <w:color w:val="000000"/>
              </w:rPr>
            </w:pPr>
            <w:r w:rsidRPr="00D86DA8">
              <w:rPr>
                <w:b/>
                <w:color w:val="000000"/>
              </w:rPr>
              <w:t>Резерв теплово</w:t>
            </w:r>
            <w:r>
              <w:rPr>
                <w:b/>
                <w:color w:val="000000"/>
              </w:rPr>
              <w:t>й</w:t>
            </w:r>
            <w:r w:rsidRPr="00D86DA8">
              <w:rPr>
                <w:b/>
                <w:color w:val="000000"/>
              </w:rPr>
              <w:t xml:space="preserve"> мощности, Гкал/ч</w:t>
            </w:r>
          </w:p>
        </w:tc>
      </w:tr>
      <w:tr w:rsidR="00A41ED8" w:rsidRPr="00203CE6" w:rsidTr="00420355">
        <w:trPr>
          <w:trHeight w:val="523"/>
        </w:trPr>
        <w:tc>
          <w:tcPr>
            <w:tcW w:w="1560" w:type="dxa"/>
            <w:vAlign w:val="center"/>
          </w:tcPr>
          <w:p w:rsidR="00A41ED8" w:rsidRPr="00203CE6" w:rsidRDefault="00A41ED8" w:rsidP="000330C5">
            <w:pPr>
              <w:rPr>
                <w:sz w:val="28"/>
                <w:szCs w:val="28"/>
              </w:rPr>
            </w:pPr>
            <w:r w:rsidRPr="00203CE6">
              <w:rPr>
                <w:sz w:val="28"/>
                <w:szCs w:val="28"/>
              </w:rPr>
              <w:t xml:space="preserve">Котельная </w:t>
            </w:r>
            <w:r>
              <w:rPr>
                <w:sz w:val="28"/>
                <w:szCs w:val="28"/>
              </w:rPr>
              <w:t>х. Попки</w:t>
            </w:r>
          </w:p>
        </w:tc>
        <w:tc>
          <w:tcPr>
            <w:tcW w:w="1276" w:type="dxa"/>
            <w:vAlign w:val="center"/>
          </w:tcPr>
          <w:p w:rsidR="00A41ED8" w:rsidRPr="00203CE6" w:rsidRDefault="00A41ED8" w:rsidP="000330C5">
            <w:pPr>
              <w:jc w:val="center"/>
              <w:rPr>
                <w:color w:val="000000"/>
                <w:sz w:val="28"/>
                <w:szCs w:val="28"/>
              </w:rPr>
            </w:pPr>
            <w:r>
              <w:rPr>
                <w:color w:val="000000"/>
                <w:sz w:val="28"/>
                <w:szCs w:val="28"/>
              </w:rPr>
              <w:t>1,28</w:t>
            </w:r>
          </w:p>
        </w:tc>
        <w:tc>
          <w:tcPr>
            <w:tcW w:w="1275" w:type="dxa"/>
            <w:vAlign w:val="center"/>
          </w:tcPr>
          <w:p w:rsidR="00A41ED8" w:rsidRPr="00203CE6" w:rsidRDefault="00A41ED8" w:rsidP="000330C5">
            <w:pPr>
              <w:jc w:val="center"/>
              <w:rPr>
                <w:color w:val="000000"/>
                <w:sz w:val="28"/>
                <w:szCs w:val="28"/>
              </w:rPr>
            </w:pPr>
            <w:r>
              <w:rPr>
                <w:color w:val="000000"/>
                <w:sz w:val="28"/>
                <w:szCs w:val="28"/>
              </w:rPr>
              <w:t>1</w:t>
            </w:r>
            <w:r w:rsidRPr="00203CE6">
              <w:rPr>
                <w:color w:val="000000"/>
                <w:sz w:val="28"/>
                <w:szCs w:val="28"/>
              </w:rPr>
              <w:t>,</w:t>
            </w:r>
            <w:r>
              <w:rPr>
                <w:color w:val="000000"/>
                <w:sz w:val="28"/>
                <w:szCs w:val="28"/>
              </w:rPr>
              <w:t>168</w:t>
            </w:r>
          </w:p>
        </w:tc>
        <w:tc>
          <w:tcPr>
            <w:tcW w:w="1276" w:type="dxa"/>
            <w:vAlign w:val="center"/>
          </w:tcPr>
          <w:p w:rsidR="00A41ED8" w:rsidRPr="00203CE6" w:rsidRDefault="00A41ED8" w:rsidP="000330C5">
            <w:pPr>
              <w:jc w:val="center"/>
              <w:rPr>
                <w:color w:val="000000"/>
                <w:sz w:val="28"/>
                <w:szCs w:val="28"/>
              </w:rPr>
            </w:pPr>
            <w:r>
              <w:rPr>
                <w:color w:val="000000"/>
                <w:sz w:val="28"/>
                <w:szCs w:val="28"/>
              </w:rPr>
              <w:t>0</w:t>
            </w:r>
            <w:r w:rsidRPr="00203CE6">
              <w:rPr>
                <w:color w:val="000000"/>
                <w:sz w:val="28"/>
                <w:szCs w:val="28"/>
              </w:rPr>
              <w:t>,</w:t>
            </w:r>
            <w:r>
              <w:rPr>
                <w:color w:val="000000"/>
                <w:sz w:val="28"/>
                <w:szCs w:val="28"/>
              </w:rPr>
              <w:t>8977</w:t>
            </w:r>
          </w:p>
        </w:tc>
        <w:tc>
          <w:tcPr>
            <w:tcW w:w="1148" w:type="dxa"/>
            <w:vAlign w:val="center"/>
          </w:tcPr>
          <w:p w:rsidR="00A41ED8" w:rsidRPr="00203CE6" w:rsidRDefault="00A41ED8" w:rsidP="000330C5">
            <w:pPr>
              <w:jc w:val="center"/>
              <w:rPr>
                <w:sz w:val="28"/>
                <w:szCs w:val="28"/>
              </w:rPr>
            </w:pPr>
            <w:r>
              <w:rPr>
                <w:sz w:val="28"/>
                <w:szCs w:val="28"/>
              </w:rPr>
              <w:t>0,5747</w:t>
            </w:r>
          </w:p>
        </w:tc>
        <w:tc>
          <w:tcPr>
            <w:tcW w:w="1120" w:type="dxa"/>
            <w:noWrap/>
            <w:vAlign w:val="center"/>
          </w:tcPr>
          <w:p w:rsidR="00A41ED8" w:rsidRPr="00203CE6" w:rsidRDefault="00A41ED8" w:rsidP="000330C5">
            <w:pPr>
              <w:jc w:val="center"/>
              <w:rPr>
                <w:sz w:val="28"/>
                <w:szCs w:val="28"/>
              </w:rPr>
            </w:pPr>
            <w:r w:rsidRPr="00203CE6">
              <w:rPr>
                <w:sz w:val="28"/>
                <w:szCs w:val="28"/>
              </w:rPr>
              <w:t>0,0</w:t>
            </w:r>
            <w:r>
              <w:rPr>
                <w:sz w:val="28"/>
                <w:szCs w:val="28"/>
              </w:rPr>
              <w:t>48</w:t>
            </w:r>
          </w:p>
        </w:tc>
        <w:tc>
          <w:tcPr>
            <w:tcW w:w="1156" w:type="dxa"/>
            <w:vAlign w:val="center"/>
          </w:tcPr>
          <w:p w:rsidR="00A41ED8" w:rsidRPr="00203CE6" w:rsidRDefault="00A41ED8" w:rsidP="00420355">
            <w:pPr>
              <w:jc w:val="center"/>
              <w:rPr>
                <w:sz w:val="28"/>
                <w:szCs w:val="28"/>
              </w:rPr>
            </w:pPr>
            <w:r>
              <w:rPr>
                <w:sz w:val="28"/>
                <w:szCs w:val="28"/>
              </w:rPr>
              <w:t>0,060</w:t>
            </w:r>
          </w:p>
        </w:tc>
        <w:tc>
          <w:tcPr>
            <w:tcW w:w="1254" w:type="dxa"/>
            <w:vAlign w:val="center"/>
          </w:tcPr>
          <w:p w:rsidR="00A41ED8" w:rsidRPr="00203CE6" w:rsidRDefault="00A41ED8" w:rsidP="000330C5">
            <w:pPr>
              <w:jc w:val="center"/>
              <w:rPr>
                <w:color w:val="000000"/>
                <w:sz w:val="28"/>
                <w:szCs w:val="28"/>
              </w:rPr>
            </w:pPr>
            <w:r w:rsidRPr="00203CE6">
              <w:rPr>
                <w:color w:val="000000"/>
                <w:sz w:val="28"/>
                <w:szCs w:val="28"/>
              </w:rPr>
              <w:t>0,</w:t>
            </w:r>
            <w:r>
              <w:rPr>
                <w:color w:val="000000"/>
                <w:sz w:val="28"/>
                <w:szCs w:val="28"/>
              </w:rPr>
              <w:t>5933</w:t>
            </w:r>
          </w:p>
        </w:tc>
      </w:tr>
      <w:tr w:rsidR="00A41ED8" w:rsidRPr="00203CE6" w:rsidTr="00420355">
        <w:trPr>
          <w:trHeight w:val="249"/>
        </w:trPr>
        <w:tc>
          <w:tcPr>
            <w:tcW w:w="1560" w:type="dxa"/>
            <w:noWrap/>
            <w:vAlign w:val="bottom"/>
          </w:tcPr>
          <w:p w:rsidR="00A41ED8" w:rsidRPr="00203CE6" w:rsidRDefault="00A41ED8" w:rsidP="00BB3BEA">
            <w:pPr>
              <w:rPr>
                <w:b/>
                <w:bCs/>
                <w:sz w:val="28"/>
                <w:szCs w:val="28"/>
              </w:rPr>
            </w:pPr>
            <w:r w:rsidRPr="00203CE6">
              <w:rPr>
                <w:b/>
                <w:bCs/>
                <w:sz w:val="28"/>
                <w:szCs w:val="28"/>
              </w:rPr>
              <w:t>Итого:</w:t>
            </w:r>
          </w:p>
        </w:tc>
        <w:tc>
          <w:tcPr>
            <w:tcW w:w="1276" w:type="dxa"/>
            <w:noWrap/>
            <w:vAlign w:val="center"/>
          </w:tcPr>
          <w:p w:rsidR="00A41ED8" w:rsidRPr="000330C5" w:rsidRDefault="00A41ED8" w:rsidP="00414B5C">
            <w:pPr>
              <w:jc w:val="center"/>
              <w:rPr>
                <w:b/>
                <w:color w:val="000000"/>
                <w:sz w:val="28"/>
                <w:szCs w:val="28"/>
              </w:rPr>
            </w:pPr>
            <w:r w:rsidRPr="000330C5">
              <w:rPr>
                <w:b/>
                <w:color w:val="000000"/>
                <w:sz w:val="28"/>
                <w:szCs w:val="28"/>
              </w:rPr>
              <w:t>1,28</w:t>
            </w:r>
          </w:p>
        </w:tc>
        <w:tc>
          <w:tcPr>
            <w:tcW w:w="1275" w:type="dxa"/>
            <w:noWrap/>
            <w:vAlign w:val="center"/>
          </w:tcPr>
          <w:p w:rsidR="00A41ED8" w:rsidRPr="000330C5" w:rsidRDefault="00A41ED8" w:rsidP="00414B5C">
            <w:pPr>
              <w:jc w:val="center"/>
              <w:rPr>
                <w:b/>
                <w:color w:val="000000"/>
                <w:sz w:val="28"/>
                <w:szCs w:val="28"/>
              </w:rPr>
            </w:pPr>
            <w:r w:rsidRPr="000330C5">
              <w:rPr>
                <w:b/>
                <w:color w:val="000000"/>
                <w:sz w:val="28"/>
                <w:szCs w:val="28"/>
              </w:rPr>
              <w:t>1,168</w:t>
            </w:r>
          </w:p>
        </w:tc>
        <w:tc>
          <w:tcPr>
            <w:tcW w:w="1276" w:type="dxa"/>
            <w:noWrap/>
            <w:vAlign w:val="center"/>
          </w:tcPr>
          <w:p w:rsidR="00A41ED8" w:rsidRPr="000330C5" w:rsidRDefault="00A41ED8" w:rsidP="00414B5C">
            <w:pPr>
              <w:jc w:val="center"/>
              <w:rPr>
                <w:b/>
                <w:color w:val="000000"/>
                <w:sz w:val="28"/>
                <w:szCs w:val="28"/>
              </w:rPr>
            </w:pPr>
            <w:r w:rsidRPr="000330C5">
              <w:rPr>
                <w:b/>
                <w:color w:val="000000"/>
                <w:sz w:val="28"/>
                <w:szCs w:val="28"/>
              </w:rPr>
              <w:t>0,8977</w:t>
            </w:r>
          </w:p>
        </w:tc>
        <w:tc>
          <w:tcPr>
            <w:tcW w:w="1148" w:type="dxa"/>
            <w:noWrap/>
            <w:vAlign w:val="center"/>
          </w:tcPr>
          <w:p w:rsidR="00A41ED8" w:rsidRPr="000330C5" w:rsidRDefault="00A41ED8" w:rsidP="00414B5C">
            <w:pPr>
              <w:jc w:val="center"/>
              <w:rPr>
                <w:b/>
                <w:sz w:val="28"/>
                <w:szCs w:val="28"/>
              </w:rPr>
            </w:pPr>
            <w:r w:rsidRPr="000330C5">
              <w:rPr>
                <w:b/>
                <w:sz w:val="28"/>
                <w:szCs w:val="28"/>
              </w:rPr>
              <w:t>0,5747</w:t>
            </w:r>
          </w:p>
        </w:tc>
        <w:tc>
          <w:tcPr>
            <w:tcW w:w="1120" w:type="dxa"/>
            <w:noWrap/>
            <w:vAlign w:val="center"/>
          </w:tcPr>
          <w:p w:rsidR="00A41ED8" w:rsidRPr="000330C5" w:rsidRDefault="00A41ED8" w:rsidP="00414B5C">
            <w:pPr>
              <w:jc w:val="center"/>
              <w:rPr>
                <w:b/>
                <w:sz w:val="28"/>
                <w:szCs w:val="28"/>
              </w:rPr>
            </w:pPr>
            <w:r w:rsidRPr="000330C5">
              <w:rPr>
                <w:b/>
                <w:sz w:val="28"/>
                <w:szCs w:val="28"/>
              </w:rPr>
              <w:t>0,048</w:t>
            </w:r>
          </w:p>
        </w:tc>
        <w:tc>
          <w:tcPr>
            <w:tcW w:w="1156" w:type="dxa"/>
            <w:noWrap/>
            <w:vAlign w:val="center"/>
          </w:tcPr>
          <w:p w:rsidR="00A41ED8" w:rsidRPr="000330C5" w:rsidRDefault="00A41ED8" w:rsidP="00420355">
            <w:pPr>
              <w:jc w:val="center"/>
              <w:rPr>
                <w:b/>
                <w:sz w:val="28"/>
                <w:szCs w:val="28"/>
              </w:rPr>
            </w:pPr>
            <w:r w:rsidRPr="000330C5">
              <w:rPr>
                <w:b/>
                <w:sz w:val="28"/>
                <w:szCs w:val="28"/>
              </w:rPr>
              <w:t>0,0</w:t>
            </w:r>
            <w:r>
              <w:rPr>
                <w:b/>
                <w:sz w:val="28"/>
                <w:szCs w:val="28"/>
              </w:rPr>
              <w:t>60</w:t>
            </w:r>
          </w:p>
        </w:tc>
        <w:tc>
          <w:tcPr>
            <w:tcW w:w="1254" w:type="dxa"/>
            <w:noWrap/>
            <w:vAlign w:val="center"/>
          </w:tcPr>
          <w:p w:rsidR="00A41ED8" w:rsidRPr="000330C5" w:rsidRDefault="00A41ED8" w:rsidP="00414B5C">
            <w:pPr>
              <w:jc w:val="center"/>
              <w:rPr>
                <w:b/>
                <w:color w:val="000000"/>
                <w:sz w:val="28"/>
                <w:szCs w:val="28"/>
              </w:rPr>
            </w:pPr>
            <w:r w:rsidRPr="000330C5">
              <w:rPr>
                <w:b/>
                <w:color w:val="000000"/>
                <w:sz w:val="28"/>
                <w:szCs w:val="28"/>
              </w:rPr>
              <w:t>0,5933</w:t>
            </w:r>
          </w:p>
        </w:tc>
      </w:tr>
    </w:tbl>
    <w:p w:rsidR="00A41ED8" w:rsidRPr="00C71709" w:rsidRDefault="00A41ED8" w:rsidP="00524361">
      <w:pPr>
        <w:ind w:firstLine="709"/>
        <w:jc w:val="both"/>
        <w:rPr>
          <w:sz w:val="28"/>
          <w:szCs w:val="28"/>
        </w:rPr>
      </w:pPr>
      <w:r w:rsidRPr="00C71709">
        <w:rPr>
          <w:sz w:val="28"/>
          <w:szCs w:val="28"/>
        </w:rPr>
        <w:t>Тепловой баланс складывается из полезного отпуска тепловой энергии, расхода на собственные нужды источников, потерь в тепловых сетях.</w:t>
      </w:r>
    </w:p>
    <w:p w:rsidR="00A41ED8" w:rsidRPr="00C71709" w:rsidRDefault="00A41ED8" w:rsidP="00524361">
      <w:pPr>
        <w:ind w:firstLine="709"/>
        <w:jc w:val="both"/>
        <w:rPr>
          <w:sz w:val="28"/>
          <w:szCs w:val="28"/>
        </w:rPr>
      </w:pPr>
      <w:r w:rsidRPr="00C71709">
        <w:rPr>
          <w:sz w:val="28"/>
          <w:szCs w:val="28"/>
        </w:rPr>
        <w:t>Баланс</w:t>
      </w:r>
      <w:r>
        <w:rPr>
          <w:sz w:val="28"/>
          <w:szCs w:val="28"/>
        </w:rPr>
        <w:t xml:space="preserve"> </w:t>
      </w:r>
      <w:r w:rsidRPr="00C71709">
        <w:rPr>
          <w:sz w:val="28"/>
          <w:szCs w:val="28"/>
        </w:rPr>
        <w:t>тепловой</w:t>
      </w:r>
      <w:r>
        <w:rPr>
          <w:sz w:val="28"/>
          <w:szCs w:val="28"/>
        </w:rPr>
        <w:t xml:space="preserve"> </w:t>
      </w:r>
      <w:r w:rsidRPr="00C71709">
        <w:rPr>
          <w:sz w:val="28"/>
          <w:szCs w:val="28"/>
        </w:rPr>
        <w:t>мощности</w:t>
      </w:r>
      <w:r>
        <w:rPr>
          <w:sz w:val="28"/>
          <w:szCs w:val="28"/>
        </w:rPr>
        <w:t xml:space="preserve"> </w:t>
      </w:r>
      <w:r w:rsidRPr="00C71709">
        <w:rPr>
          <w:sz w:val="28"/>
          <w:szCs w:val="28"/>
        </w:rPr>
        <w:t>подразумевает</w:t>
      </w:r>
      <w:r>
        <w:rPr>
          <w:sz w:val="28"/>
          <w:szCs w:val="28"/>
        </w:rPr>
        <w:t xml:space="preserve"> </w:t>
      </w:r>
      <w:r w:rsidRPr="00C71709">
        <w:rPr>
          <w:sz w:val="28"/>
          <w:szCs w:val="28"/>
        </w:rPr>
        <w:t>соответствие</w:t>
      </w:r>
      <w:r>
        <w:rPr>
          <w:sz w:val="28"/>
          <w:szCs w:val="28"/>
        </w:rPr>
        <w:t xml:space="preserve"> </w:t>
      </w:r>
      <w:r w:rsidRPr="00C71709">
        <w:rPr>
          <w:sz w:val="28"/>
          <w:szCs w:val="28"/>
        </w:rPr>
        <w:t>подключенной</w:t>
      </w:r>
      <w:r>
        <w:rPr>
          <w:sz w:val="28"/>
          <w:szCs w:val="28"/>
        </w:rPr>
        <w:t xml:space="preserve"> </w:t>
      </w:r>
      <w:r w:rsidRPr="00C71709">
        <w:rPr>
          <w:sz w:val="28"/>
          <w:szCs w:val="28"/>
        </w:rPr>
        <w:t>тепловой</w:t>
      </w:r>
      <w:r>
        <w:rPr>
          <w:sz w:val="28"/>
          <w:szCs w:val="28"/>
        </w:rPr>
        <w:t xml:space="preserve"> </w:t>
      </w:r>
      <w:r w:rsidRPr="00C71709">
        <w:rPr>
          <w:sz w:val="28"/>
          <w:szCs w:val="28"/>
        </w:rPr>
        <w:t>нагрузки</w:t>
      </w:r>
      <w:r>
        <w:rPr>
          <w:sz w:val="28"/>
          <w:szCs w:val="28"/>
        </w:rPr>
        <w:t xml:space="preserve"> </w:t>
      </w:r>
      <w:r w:rsidRPr="00C71709">
        <w:rPr>
          <w:sz w:val="28"/>
          <w:szCs w:val="28"/>
        </w:rPr>
        <w:t>тепловой</w:t>
      </w:r>
      <w:r>
        <w:rPr>
          <w:sz w:val="28"/>
          <w:szCs w:val="28"/>
        </w:rPr>
        <w:t xml:space="preserve"> </w:t>
      </w:r>
      <w:r w:rsidRPr="00C71709">
        <w:rPr>
          <w:sz w:val="28"/>
          <w:szCs w:val="28"/>
        </w:rPr>
        <w:t>мощности</w:t>
      </w:r>
      <w:r>
        <w:rPr>
          <w:sz w:val="28"/>
          <w:szCs w:val="28"/>
        </w:rPr>
        <w:t xml:space="preserve"> </w:t>
      </w:r>
      <w:r w:rsidRPr="00C71709">
        <w:rPr>
          <w:sz w:val="28"/>
          <w:szCs w:val="28"/>
        </w:rPr>
        <w:t>источников. На всех теплоисточниках, дефициты тепловой мощности отсутствуют.</w:t>
      </w:r>
    </w:p>
    <w:p w:rsidR="00A41ED8" w:rsidRDefault="00A41ED8" w:rsidP="002B7F60">
      <w:pPr>
        <w:spacing w:after="200" w:line="276" w:lineRule="auto"/>
        <w:jc w:val="both"/>
        <w:rPr>
          <w:sz w:val="28"/>
          <w:szCs w:val="28"/>
        </w:rPr>
      </w:pPr>
      <w:r>
        <w:rPr>
          <w:sz w:val="28"/>
          <w:szCs w:val="28"/>
        </w:rPr>
        <w:t xml:space="preserve">           </w:t>
      </w:r>
      <w:r w:rsidRPr="002B7F60">
        <w:rPr>
          <w:sz w:val="28"/>
          <w:szCs w:val="28"/>
        </w:rPr>
        <w:t>Гидравлический режим передачи тепловой энергии в Попковском сельском поселении обеспечивается сетевыми насосами котельных. Основные гидравлические и температурные режимы системы теплоснабжения Попковского сельского поселения обеспечиваются в соответствии с картами технологических режимов. Дефицит пропускной способности сетей в Попковском сельском поселении отсутствует</w:t>
      </w:r>
      <w:r>
        <w:rPr>
          <w:sz w:val="28"/>
          <w:szCs w:val="28"/>
        </w:rPr>
        <w:t>.</w:t>
      </w:r>
    </w:p>
    <w:p w:rsidR="00A41ED8" w:rsidRPr="001E6754" w:rsidRDefault="00A41ED8" w:rsidP="002B7F60">
      <w:pPr>
        <w:spacing w:after="200" w:line="276" w:lineRule="auto"/>
        <w:jc w:val="center"/>
        <w:rPr>
          <w:b/>
          <w:color w:val="000000"/>
          <w:sz w:val="36"/>
          <w:szCs w:val="36"/>
        </w:rPr>
      </w:pPr>
      <w:r w:rsidRPr="009E21E3">
        <w:br w:type="page"/>
      </w:r>
      <w:r w:rsidRPr="001E6754">
        <w:rPr>
          <w:b/>
          <w:color w:val="000000"/>
          <w:sz w:val="36"/>
          <w:szCs w:val="36"/>
        </w:rPr>
        <w:t>Часть 7: Балансы теплоносителя</w:t>
      </w:r>
    </w:p>
    <w:p w:rsidR="00A41ED8" w:rsidRDefault="00A41ED8" w:rsidP="00F30F3C">
      <w:pPr>
        <w:ind w:firstLine="539"/>
        <w:jc w:val="both"/>
        <w:rPr>
          <w:sz w:val="28"/>
          <w:szCs w:val="28"/>
        </w:rPr>
      </w:pPr>
      <w:r w:rsidRPr="00C71709">
        <w:rPr>
          <w:sz w:val="28"/>
          <w:szCs w:val="28"/>
        </w:rPr>
        <w:t xml:space="preserve">Теплоносителем является вода, забираемая напрямую из системы централизованного водоснабжения. </w:t>
      </w:r>
      <w:r>
        <w:rPr>
          <w:sz w:val="28"/>
          <w:szCs w:val="28"/>
        </w:rPr>
        <w:t xml:space="preserve">Требования к качеству химочищенной воды котловых систем устанавливаются на уровне, обеспечивающем эффективную и безопасную работу котлов при минимальном риске образования отложений и коррозии. Очистка воды от взвешенных примесей осуществляется в механических фильтрах сетчатого типа. Водоподготовительная установка для подпитки теплоносителя тепловых сетей на котельной </w:t>
      </w:r>
      <w:r w:rsidRPr="007A389C">
        <w:rPr>
          <w:sz w:val="28"/>
          <w:szCs w:val="28"/>
        </w:rPr>
        <w:t>Попковского</w:t>
      </w:r>
      <w:r>
        <w:rPr>
          <w:color w:val="FF0000"/>
          <w:sz w:val="28"/>
          <w:szCs w:val="28"/>
        </w:rPr>
        <w:t xml:space="preserve"> </w:t>
      </w:r>
      <w:r>
        <w:rPr>
          <w:sz w:val="28"/>
          <w:szCs w:val="28"/>
        </w:rPr>
        <w:t>сельского поселения  установлена.</w:t>
      </w:r>
    </w:p>
    <w:p w:rsidR="00A41ED8" w:rsidRDefault="00A41ED8" w:rsidP="00DA703A">
      <w:pPr>
        <w:ind w:firstLine="539"/>
        <w:jc w:val="right"/>
        <w:rPr>
          <w:sz w:val="28"/>
          <w:szCs w:val="28"/>
        </w:rPr>
      </w:pPr>
      <w:r>
        <w:rPr>
          <w:sz w:val="28"/>
          <w:szCs w:val="28"/>
        </w:rPr>
        <w:t>Таблица 13</w:t>
      </w:r>
    </w:p>
    <w:p w:rsidR="00A41ED8" w:rsidRDefault="00A41ED8" w:rsidP="00DA703A">
      <w:pPr>
        <w:ind w:firstLine="539"/>
        <w:jc w:val="right"/>
        <w:rPr>
          <w:sz w:val="28"/>
          <w:szCs w:val="28"/>
        </w:rPr>
      </w:pPr>
    </w:p>
    <w:tbl>
      <w:tblPr>
        <w:tblW w:w="97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2835"/>
        <w:gridCol w:w="2409"/>
        <w:gridCol w:w="1985"/>
        <w:gridCol w:w="1524"/>
      </w:tblGrid>
      <w:tr w:rsidR="00A41ED8" w:rsidRPr="00203CE6" w:rsidTr="00203CE6">
        <w:trPr>
          <w:trHeight w:val="1125"/>
        </w:trPr>
        <w:tc>
          <w:tcPr>
            <w:tcW w:w="1008" w:type="dxa"/>
            <w:vAlign w:val="center"/>
          </w:tcPr>
          <w:p w:rsidR="00A41ED8" w:rsidRPr="00203CE6" w:rsidRDefault="00A41ED8" w:rsidP="00DA703A">
            <w:pPr>
              <w:jc w:val="center"/>
              <w:rPr>
                <w:b/>
                <w:sz w:val="28"/>
                <w:szCs w:val="28"/>
              </w:rPr>
            </w:pPr>
            <w:r w:rsidRPr="00203CE6">
              <w:rPr>
                <w:b/>
                <w:sz w:val="28"/>
                <w:szCs w:val="28"/>
              </w:rPr>
              <w:t>№ п/п</w:t>
            </w:r>
          </w:p>
        </w:tc>
        <w:tc>
          <w:tcPr>
            <w:tcW w:w="2835" w:type="dxa"/>
            <w:vAlign w:val="center"/>
          </w:tcPr>
          <w:p w:rsidR="00A41ED8" w:rsidRPr="00203CE6" w:rsidRDefault="00A41ED8" w:rsidP="00DA703A">
            <w:pPr>
              <w:jc w:val="center"/>
              <w:rPr>
                <w:b/>
                <w:sz w:val="28"/>
                <w:szCs w:val="28"/>
              </w:rPr>
            </w:pPr>
            <w:r w:rsidRPr="00203CE6">
              <w:rPr>
                <w:b/>
                <w:sz w:val="28"/>
                <w:szCs w:val="28"/>
              </w:rPr>
              <w:t>Наименование котельной  и адрес нахождения</w:t>
            </w:r>
          </w:p>
        </w:tc>
        <w:tc>
          <w:tcPr>
            <w:tcW w:w="2409" w:type="dxa"/>
            <w:vAlign w:val="center"/>
          </w:tcPr>
          <w:p w:rsidR="00A41ED8" w:rsidRPr="00203CE6" w:rsidRDefault="00A41ED8" w:rsidP="00DA703A">
            <w:pPr>
              <w:jc w:val="center"/>
              <w:rPr>
                <w:b/>
                <w:sz w:val="28"/>
                <w:szCs w:val="28"/>
              </w:rPr>
            </w:pPr>
            <w:r w:rsidRPr="00203CE6">
              <w:rPr>
                <w:b/>
                <w:sz w:val="28"/>
                <w:szCs w:val="28"/>
              </w:rPr>
              <w:t>Сре</w:t>
            </w:r>
            <w:r>
              <w:rPr>
                <w:b/>
                <w:sz w:val="28"/>
                <w:szCs w:val="28"/>
              </w:rPr>
              <w:t>дний расход подпиточной воды, м</w:t>
            </w:r>
            <w:r>
              <w:rPr>
                <w:b/>
                <w:sz w:val="28"/>
                <w:szCs w:val="28"/>
                <w:vertAlign w:val="superscript"/>
              </w:rPr>
              <w:t>3</w:t>
            </w:r>
            <w:r>
              <w:rPr>
                <w:b/>
                <w:sz w:val="28"/>
                <w:szCs w:val="28"/>
              </w:rPr>
              <w:t>/</w:t>
            </w:r>
            <w:r w:rsidRPr="00203CE6">
              <w:rPr>
                <w:b/>
                <w:sz w:val="28"/>
                <w:szCs w:val="28"/>
              </w:rPr>
              <w:t>ч</w:t>
            </w:r>
            <w:r>
              <w:rPr>
                <w:b/>
                <w:sz w:val="28"/>
                <w:szCs w:val="28"/>
              </w:rPr>
              <w:t>ас</w:t>
            </w:r>
          </w:p>
        </w:tc>
        <w:tc>
          <w:tcPr>
            <w:tcW w:w="1985" w:type="dxa"/>
            <w:vAlign w:val="center"/>
          </w:tcPr>
          <w:p w:rsidR="00A41ED8" w:rsidRPr="00203CE6" w:rsidRDefault="00A41ED8" w:rsidP="00B0005E">
            <w:pPr>
              <w:jc w:val="center"/>
              <w:rPr>
                <w:b/>
                <w:sz w:val="28"/>
                <w:szCs w:val="28"/>
              </w:rPr>
            </w:pPr>
            <w:r w:rsidRPr="00203CE6">
              <w:rPr>
                <w:b/>
                <w:sz w:val="28"/>
                <w:szCs w:val="28"/>
              </w:rPr>
              <w:t>Нормативная производи</w:t>
            </w:r>
          </w:p>
          <w:p w:rsidR="00A41ED8" w:rsidRPr="00203CE6" w:rsidRDefault="00A41ED8" w:rsidP="00B0005E">
            <w:pPr>
              <w:jc w:val="center"/>
              <w:rPr>
                <w:b/>
                <w:sz w:val="28"/>
                <w:szCs w:val="28"/>
              </w:rPr>
            </w:pPr>
            <w:r>
              <w:rPr>
                <w:b/>
                <w:sz w:val="28"/>
                <w:szCs w:val="28"/>
              </w:rPr>
              <w:t>тельность ВПУ,м</w:t>
            </w:r>
            <w:r>
              <w:rPr>
                <w:b/>
                <w:sz w:val="28"/>
                <w:szCs w:val="28"/>
                <w:vertAlign w:val="superscript"/>
              </w:rPr>
              <w:t>3/</w:t>
            </w:r>
            <w:r w:rsidRPr="00203CE6">
              <w:rPr>
                <w:b/>
                <w:sz w:val="28"/>
                <w:szCs w:val="28"/>
              </w:rPr>
              <w:t>ч</w:t>
            </w:r>
            <w:r>
              <w:rPr>
                <w:b/>
                <w:sz w:val="28"/>
                <w:szCs w:val="28"/>
              </w:rPr>
              <w:t>ас</w:t>
            </w:r>
          </w:p>
        </w:tc>
        <w:tc>
          <w:tcPr>
            <w:tcW w:w="1524" w:type="dxa"/>
            <w:vAlign w:val="center"/>
          </w:tcPr>
          <w:p w:rsidR="00A41ED8" w:rsidRPr="00203CE6" w:rsidRDefault="00A41ED8" w:rsidP="007A389C">
            <w:pPr>
              <w:ind w:left="-108"/>
              <w:jc w:val="center"/>
              <w:rPr>
                <w:b/>
                <w:sz w:val="28"/>
                <w:szCs w:val="28"/>
              </w:rPr>
            </w:pPr>
            <w:r w:rsidRPr="00203CE6">
              <w:rPr>
                <w:b/>
                <w:sz w:val="28"/>
                <w:szCs w:val="28"/>
              </w:rPr>
              <w:t>Резерв (дефицит) производи</w:t>
            </w:r>
          </w:p>
          <w:p w:rsidR="00A41ED8" w:rsidRPr="00203CE6" w:rsidRDefault="00A41ED8" w:rsidP="007A389C">
            <w:pPr>
              <w:jc w:val="center"/>
              <w:rPr>
                <w:b/>
                <w:sz w:val="28"/>
                <w:szCs w:val="28"/>
              </w:rPr>
            </w:pPr>
            <w:r>
              <w:rPr>
                <w:b/>
                <w:sz w:val="28"/>
                <w:szCs w:val="28"/>
              </w:rPr>
              <w:t>тельности ВПУ,</w:t>
            </w:r>
            <w:r w:rsidRPr="007A389C">
              <w:rPr>
                <w:b/>
                <w:sz w:val="28"/>
                <w:szCs w:val="28"/>
              </w:rPr>
              <w:t>м</w:t>
            </w:r>
            <w:r>
              <w:rPr>
                <w:b/>
                <w:sz w:val="28"/>
                <w:szCs w:val="28"/>
                <w:vertAlign w:val="superscript"/>
              </w:rPr>
              <w:t>3</w:t>
            </w:r>
            <w:r>
              <w:rPr>
                <w:b/>
                <w:sz w:val="28"/>
                <w:szCs w:val="28"/>
              </w:rPr>
              <w:t>/</w:t>
            </w:r>
            <w:r w:rsidRPr="007A389C">
              <w:rPr>
                <w:b/>
                <w:sz w:val="28"/>
                <w:szCs w:val="28"/>
              </w:rPr>
              <w:t>ч</w:t>
            </w:r>
          </w:p>
        </w:tc>
      </w:tr>
      <w:tr w:rsidR="00A41ED8" w:rsidRPr="00203CE6" w:rsidTr="00203CE6">
        <w:trPr>
          <w:trHeight w:val="255"/>
        </w:trPr>
        <w:tc>
          <w:tcPr>
            <w:tcW w:w="1008" w:type="dxa"/>
            <w:noWrap/>
            <w:vAlign w:val="center"/>
          </w:tcPr>
          <w:p w:rsidR="00A41ED8" w:rsidRPr="00203CE6" w:rsidRDefault="00A41ED8" w:rsidP="00DA703A">
            <w:pPr>
              <w:jc w:val="center"/>
              <w:rPr>
                <w:sz w:val="28"/>
                <w:szCs w:val="28"/>
              </w:rPr>
            </w:pPr>
            <w:r w:rsidRPr="00203CE6">
              <w:rPr>
                <w:sz w:val="28"/>
                <w:szCs w:val="28"/>
              </w:rPr>
              <w:t>1</w:t>
            </w:r>
          </w:p>
        </w:tc>
        <w:tc>
          <w:tcPr>
            <w:tcW w:w="2835" w:type="dxa"/>
            <w:noWrap/>
            <w:vAlign w:val="center"/>
          </w:tcPr>
          <w:p w:rsidR="00A41ED8" w:rsidRPr="00203CE6" w:rsidRDefault="00A41ED8" w:rsidP="007A389C">
            <w:pPr>
              <w:rPr>
                <w:sz w:val="28"/>
                <w:szCs w:val="28"/>
              </w:rPr>
            </w:pPr>
            <w:r w:rsidRPr="00203CE6">
              <w:rPr>
                <w:sz w:val="28"/>
                <w:szCs w:val="28"/>
              </w:rPr>
              <w:t xml:space="preserve">Котельная </w:t>
            </w:r>
            <w:r>
              <w:rPr>
                <w:sz w:val="28"/>
                <w:szCs w:val="28"/>
              </w:rPr>
              <w:t>х. Попки</w:t>
            </w:r>
            <w:r w:rsidRPr="00203CE6">
              <w:rPr>
                <w:sz w:val="28"/>
                <w:szCs w:val="28"/>
              </w:rPr>
              <w:t xml:space="preserve">  ул.</w:t>
            </w:r>
            <w:r>
              <w:rPr>
                <w:sz w:val="28"/>
                <w:szCs w:val="28"/>
              </w:rPr>
              <w:t xml:space="preserve"> Мира 7</w:t>
            </w:r>
          </w:p>
        </w:tc>
        <w:tc>
          <w:tcPr>
            <w:tcW w:w="2409" w:type="dxa"/>
            <w:noWrap/>
            <w:vAlign w:val="center"/>
          </w:tcPr>
          <w:p w:rsidR="00A41ED8" w:rsidRPr="00203CE6" w:rsidRDefault="00A41ED8" w:rsidP="00B0005E">
            <w:pPr>
              <w:jc w:val="center"/>
              <w:rPr>
                <w:sz w:val="28"/>
                <w:szCs w:val="28"/>
              </w:rPr>
            </w:pPr>
            <w:r w:rsidRPr="00203CE6">
              <w:rPr>
                <w:sz w:val="28"/>
                <w:szCs w:val="28"/>
              </w:rPr>
              <w:t>0,</w:t>
            </w:r>
            <w:r>
              <w:rPr>
                <w:sz w:val="28"/>
                <w:szCs w:val="28"/>
              </w:rPr>
              <w:t>069</w:t>
            </w:r>
          </w:p>
        </w:tc>
        <w:tc>
          <w:tcPr>
            <w:tcW w:w="1985" w:type="dxa"/>
            <w:noWrap/>
            <w:vAlign w:val="center"/>
          </w:tcPr>
          <w:p w:rsidR="00A41ED8" w:rsidRPr="00203CE6" w:rsidRDefault="00A41ED8" w:rsidP="00280A2A">
            <w:pPr>
              <w:jc w:val="center"/>
              <w:rPr>
                <w:sz w:val="28"/>
                <w:szCs w:val="28"/>
              </w:rPr>
            </w:pPr>
            <w:r>
              <w:rPr>
                <w:sz w:val="28"/>
                <w:szCs w:val="28"/>
              </w:rPr>
              <w:t>8</w:t>
            </w:r>
          </w:p>
        </w:tc>
        <w:tc>
          <w:tcPr>
            <w:tcW w:w="1524" w:type="dxa"/>
            <w:noWrap/>
            <w:vAlign w:val="center"/>
          </w:tcPr>
          <w:p w:rsidR="00A41ED8" w:rsidRPr="00203CE6" w:rsidRDefault="00A41ED8" w:rsidP="00691B25">
            <w:pPr>
              <w:jc w:val="center"/>
              <w:rPr>
                <w:sz w:val="28"/>
                <w:szCs w:val="28"/>
              </w:rPr>
            </w:pPr>
            <w:r>
              <w:rPr>
                <w:sz w:val="28"/>
                <w:szCs w:val="28"/>
              </w:rPr>
              <w:t>7,93</w:t>
            </w:r>
          </w:p>
        </w:tc>
      </w:tr>
    </w:tbl>
    <w:p w:rsidR="00A41ED8" w:rsidRPr="001E6754" w:rsidRDefault="00A41ED8" w:rsidP="001E6754">
      <w:pPr>
        <w:spacing w:after="200" w:line="276" w:lineRule="auto"/>
        <w:jc w:val="center"/>
        <w:rPr>
          <w:b/>
          <w:sz w:val="28"/>
          <w:szCs w:val="28"/>
        </w:rPr>
      </w:pPr>
      <w:r w:rsidRPr="001E6754">
        <w:rPr>
          <w:b/>
          <w:bCs/>
          <w:iCs/>
        </w:rPr>
        <w:br w:type="page"/>
      </w:r>
      <w:r w:rsidRPr="001E6754">
        <w:rPr>
          <w:b/>
          <w:sz w:val="28"/>
          <w:szCs w:val="28"/>
        </w:rPr>
        <w:t>Часть 8: Топливные балансы источников тепловой энергии и система обеспечения топливом</w:t>
      </w:r>
    </w:p>
    <w:p w:rsidR="00A41ED8" w:rsidRDefault="00A41ED8" w:rsidP="00A44FAA">
      <w:pPr>
        <w:ind w:firstLine="709"/>
        <w:jc w:val="both"/>
        <w:rPr>
          <w:sz w:val="28"/>
          <w:szCs w:val="28"/>
        </w:rPr>
      </w:pPr>
      <w:r w:rsidRPr="00C71709">
        <w:rPr>
          <w:sz w:val="28"/>
          <w:szCs w:val="28"/>
        </w:rPr>
        <w:t xml:space="preserve">В </w:t>
      </w:r>
      <w:r w:rsidRPr="003851C9">
        <w:rPr>
          <w:sz w:val="28"/>
          <w:szCs w:val="28"/>
        </w:rPr>
        <w:t>Попковском</w:t>
      </w:r>
      <w:r>
        <w:rPr>
          <w:color w:val="FF0000"/>
          <w:sz w:val="28"/>
          <w:szCs w:val="28"/>
        </w:rPr>
        <w:t xml:space="preserve"> </w:t>
      </w:r>
      <w:r w:rsidRPr="00C71709">
        <w:rPr>
          <w:sz w:val="28"/>
          <w:szCs w:val="28"/>
        </w:rPr>
        <w:t>сельс</w:t>
      </w:r>
      <w:r>
        <w:rPr>
          <w:sz w:val="28"/>
          <w:szCs w:val="28"/>
        </w:rPr>
        <w:t>ком поселении на теплоисточнике</w:t>
      </w:r>
      <w:r w:rsidRPr="00C71709">
        <w:rPr>
          <w:sz w:val="28"/>
          <w:szCs w:val="28"/>
        </w:rPr>
        <w:t xml:space="preserve"> в качестве топлива используется</w:t>
      </w:r>
      <w:r>
        <w:rPr>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4536"/>
      </w:tblGrid>
      <w:tr w:rsidR="00A41ED8" w:rsidRPr="00280A2A" w:rsidTr="00810B34">
        <w:tc>
          <w:tcPr>
            <w:tcW w:w="5245" w:type="dxa"/>
          </w:tcPr>
          <w:p w:rsidR="00A41ED8" w:rsidRPr="00810B34" w:rsidRDefault="00A41ED8" w:rsidP="00810B34">
            <w:pPr>
              <w:jc w:val="center"/>
              <w:rPr>
                <w:sz w:val="28"/>
                <w:szCs w:val="28"/>
              </w:rPr>
            </w:pPr>
            <w:r w:rsidRPr="00810B34">
              <w:rPr>
                <w:b/>
                <w:sz w:val="28"/>
                <w:szCs w:val="28"/>
              </w:rPr>
              <w:t>Наименование котельной  и адрес нахождения</w:t>
            </w:r>
          </w:p>
        </w:tc>
        <w:tc>
          <w:tcPr>
            <w:tcW w:w="4536" w:type="dxa"/>
          </w:tcPr>
          <w:p w:rsidR="00A41ED8" w:rsidRPr="00810B34" w:rsidRDefault="00A41ED8" w:rsidP="00810B34">
            <w:pPr>
              <w:jc w:val="center"/>
              <w:rPr>
                <w:b/>
                <w:sz w:val="28"/>
                <w:szCs w:val="28"/>
              </w:rPr>
            </w:pPr>
            <w:r w:rsidRPr="00810B34">
              <w:rPr>
                <w:b/>
                <w:sz w:val="28"/>
                <w:szCs w:val="28"/>
              </w:rPr>
              <w:t>Вид топлива</w:t>
            </w:r>
          </w:p>
        </w:tc>
      </w:tr>
      <w:tr w:rsidR="00A41ED8" w:rsidRPr="00280A2A" w:rsidTr="00810B34">
        <w:tc>
          <w:tcPr>
            <w:tcW w:w="5245" w:type="dxa"/>
            <w:vAlign w:val="center"/>
          </w:tcPr>
          <w:p w:rsidR="00A41ED8" w:rsidRPr="00810B34" w:rsidRDefault="00A41ED8" w:rsidP="003851C9">
            <w:pPr>
              <w:rPr>
                <w:sz w:val="28"/>
                <w:szCs w:val="28"/>
              </w:rPr>
            </w:pPr>
            <w:r w:rsidRPr="00810B34">
              <w:rPr>
                <w:sz w:val="28"/>
                <w:szCs w:val="28"/>
              </w:rPr>
              <w:t>Котельная х. Попки</w:t>
            </w:r>
          </w:p>
        </w:tc>
        <w:tc>
          <w:tcPr>
            <w:tcW w:w="4536" w:type="dxa"/>
          </w:tcPr>
          <w:p w:rsidR="00A41ED8" w:rsidRPr="00810B34" w:rsidRDefault="00A41ED8" w:rsidP="00810B34">
            <w:pPr>
              <w:jc w:val="center"/>
              <w:rPr>
                <w:sz w:val="28"/>
                <w:szCs w:val="28"/>
              </w:rPr>
            </w:pPr>
            <w:r w:rsidRPr="00810B34">
              <w:rPr>
                <w:sz w:val="28"/>
                <w:szCs w:val="28"/>
              </w:rPr>
              <w:t>газ</w:t>
            </w:r>
          </w:p>
        </w:tc>
      </w:tr>
    </w:tbl>
    <w:p w:rsidR="00A41ED8" w:rsidRDefault="00A41ED8" w:rsidP="00A44FAA">
      <w:pPr>
        <w:ind w:firstLine="709"/>
        <w:jc w:val="both"/>
        <w:rPr>
          <w:sz w:val="28"/>
          <w:szCs w:val="28"/>
        </w:rPr>
      </w:pPr>
    </w:p>
    <w:p w:rsidR="00A41ED8" w:rsidRPr="00A3139E" w:rsidRDefault="00A41ED8" w:rsidP="00A3139E">
      <w:pPr>
        <w:jc w:val="both"/>
        <w:rPr>
          <w:sz w:val="28"/>
          <w:szCs w:val="28"/>
        </w:rPr>
      </w:pPr>
      <w:r w:rsidRPr="00A3139E">
        <w:rPr>
          <w:sz w:val="28"/>
          <w:szCs w:val="28"/>
        </w:rPr>
        <w:t>Показатели топливного баланса</w:t>
      </w:r>
      <w:r>
        <w:rPr>
          <w:sz w:val="28"/>
          <w:szCs w:val="28"/>
        </w:rPr>
        <w:t xml:space="preserve"> за 2018 год</w:t>
      </w:r>
      <w:r w:rsidRPr="00A3139E">
        <w:rPr>
          <w:sz w:val="28"/>
          <w:szCs w:val="28"/>
        </w:rPr>
        <w:t xml:space="preserve"> представлены в таблице 14.</w:t>
      </w:r>
    </w:p>
    <w:p w:rsidR="00A41ED8" w:rsidRPr="00C71709" w:rsidRDefault="00A41ED8" w:rsidP="00A44FAA">
      <w:pPr>
        <w:spacing w:line="360" w:lineRule="auto"/>
        <w:ind w:firstLine="567"/>
        <w:jc w:val="right"/>
        <w:rPr>
          <w:color w:val="000000"/>
          <w:sz w:val="28"/>
          <w:szCs w:val="28"/>
        </w:rPr>
      </w:pPr>
      <w:r w:rsidRPr="00C71709">
        <w:rPr>
          <w:color w:val="000000"/>
          <w:sz w:val="28"/>
          <w:szCs w:val="28"/>
        </w:rPr>
        <w:t>Таблица</w:t>
      </w:r>
      <w:r>
        <w:rPr>
          <w:color w:val="000000"/>
          <w:sz w:val="28"/>
          <w:szCs w:val="28"/>
        </w:rPr>
        <w:t>14</w:t>
      </w:r>
    </w:p>
    <w:tbl>
      <w:tblPr>
        <w:tblW w:w="9761" w:type="dxa"/>
        <w:tblInd w:w="93" w:type="dxa"/>
        <w:tblLayout w:type="fixed"/>
        <w:tblLook w:val="00A0"/>
      </w:tblPr>
      <w:tblGrid>
        <w:gridCol w:w="1575"/>
        <w:gridCol w:w="1134"/>
        <w:gridCol w:w="1701"/>
        <w:gridCol w:w="1559"/>
        <w:gridCol w:w="1335"/>
        <w:gridCol w:w="1216"/>
        <w:gridCol w:w="1241"/>
      </w:tblGrid>
      <w:tr w:rsidR="00A41ED8" w:rsidRPr="000B067C" w:rsidTr="00EA2F87">
        <w:trPr>
          <w:trHeight w:val="2124"/>
        </w:trPr>
        <w:tc>
          <w:tcPr>
            <w:tcW w:w="1575" w:type="dxa"/>
            <w:tcBorders>
              <w:top w:val="single" w:sz="4" w:space="0" w:color="auto"/>
              <w:left w:val="single" w:sz="4" w:space="0" w:color="auto"/>
              <w:bottom w:val="single" w:sz="4" w:space="0" w:color="auto"/>
              <w:right w:val="single" w:sz="4" w:space="0" w:color="auto"/>
            </w:tcBorders>
            <w:vAlign w:val="center"/>
          </w:tcPr>
          <w:p w:rsidR="00A41ED8" w:rsidRPr="000B067C" w:rsidRDefault="00A41ED8" w:rsidP="003851C9">
            <w:pPr>
              <w:jc w:val="center"/>
              <w:rPr>
                <w:b/>
                <w:bCs/>
              </w:rPr>
            </w:pPr>
            <w:r w:rsidRPr="000B067C">
              <w:rPr>
                <w:b/>
                <w:bCs/>
              </w:rPr>
              <w:t>Субъект баланса</w:t>
            </w:r>
          </w:p>
        </w:tc>
        <w:tc>
          <w:tcPr>
            <w:tcW w:w="1134" w:type="dxa"/>
            <w:tcBorders>
              <w:top w:val="single" w:sz="4" w:space="0" w:color="auto"/>
              <w:left w:val="nil"/>
              <w:bottom w:val="single" w:sz="4" w:space="0" w:color="auto"/>
              <w:right w:val="single" w:sz="4" w:space="0" w:color="auto"/>
            </w:tcBorders>
            <w:vAlign w:val="center"/>
          </w:tcPr>
          <w:p w:rsidR="00A41ED8" w:rsidRDefault="00A41ED8" w:rsidP="000B067C">
            <w:pPr>
              <w:jc w:val="center"/>
              <w:rPr>
                <w:b/>
                <w:bCs/>
              </w:rPr>
            </w:pPr>
            <w:r>
              <w:rPr>
                <w:b/>
                <w:bCs/>
              </w:rPr>
              <w:t>Вид</w:t>
            </w:r>
          </w:p>
          <w:p w:rsidR="00A41ED8" w:rsidRPr="000B067C" w:rsidRDefault="00A41ED8" w:rsidP="003851C9">
            <w:pPr>
              <w:jc w:val="center"/>
              <w:rPr>
                <w:b/>
                <w:bCs/>
              </w:rPr>
            </w:pPr>
            <w:r w:rsidRPr="000B067C">
              <w:rPr>
                <w:b/>
                <w:bCs/>
              </w:rPr>
              <w:t>топлива</w:t>
            </w:r>
          </w:p>
        </w:tc>
        <w:tc>
          <w:tcPr>
            <w:tcW w:w="1701" w:type="dxa"/>
            <w:tcBorders>
              <w:top w:val="single" w:sz="4" w:space="0" w:color="auto"/>
              <w:left w:val="nil"/>
              <w:bottom w:val="single" w:sz="4" w:space="0" w:color="auto"/>
              <w:right w:val="single" w:sz="4" w:space="0" w:color="auto"/>
            </w:tcBorders>
            <w:vAlign w:val="center"/>
          </w:tcPr>
          <w:p w:rsidR="00A41ED8" w:rsidRPr="000B067C" w:rsidRDefault="00A41ED8" w:rsidP="003851C9">
            <w:pPr>
              <w:ind w:left="-108" w:hanging="108"/>
              <w:jc w:val="center"/>
              <w:rPr>
                <w:b/>
                <w:bCs/>
              </w:rPr>
            </w:pPr>
            <w:r w:rsidRPr="000B067C">
              <w:rPr>
                <w:b/>
                <w:bCs/>
              </w:rPr>
              <w:t>Топлив</w:t>
            </w:r>
            <w:r>
              <w:rPr>
                <w:b/>
                <w:bCs/>
              </w:rPr>
              <w:t>н</w:t>
            </w:r>
            <w:r w:rsidRPr="000B067C">
              <w:rPr>
                <w:b/>
                <w:bCs/>
              </w:rPr>
              <w:t>ый</w:t>
            </w:r>
            <w:r>
              <w:rPr>
                <w:b/>
                <w:bCs/>
              </w:rPr>
              <w:t xml:space="preserve"> </w:t>
            </w:r>
            <w:r w:rsidRPr="000B067C">
              <w:rPr>
                <w:b/>
                <w:bCs/>
              </w:rPr>
              <w:t>эвивалент по сертификатам качества</w:t>
            </w:r>
          </w:p>
        </w:tc>
        <w:tc>
          <w:tcPr>
            <w:tcW w:w="1559" w:type="dxa"/>
            <w:tcBorders>
              <w:top w:val="single" w:sz="4" w:space="0" w:color="auto"/>
              <w:left w:val="nil"/>
              <w:bottom w:val="single" w:sz="4" w:space="0" w:color="auto"/>
              <w:right w:val="single" w:sz="4" w:space="0" w:color="auto"/>
            </w:tcBorders>
            <w:vAlign w:val="center"/>
          </w:tcPr>
          <w:p w:rsidR="00A41ED8" w:rsidRPr="000B067C" w:rsidRDefault="00A41ED8" w:rsidP="00EA2F87">
            <w:pPr>
              <w:ind w:hanging="108"/>
              <w:jc w:val="center"/>
              <w:rPr>
                <w:b/>
                <w:bCs/>
              </w:rPr>
            </w:pPr>
            <w:r w:rsidRPr="000B067C">
              <w:rPr>
                <w:b/>
                <w:bCs/>
              </w:rPr>
              <w:t>Выработано  тепловой энергии, Гкал</w:t>
            </w:r>
          </w:p>
        </w:tc>
        <w:tc>
          <w:tcPr>
            <w:tcW w:w="1335" w:type="dxa"/>
            <w:tcBorders>
              <w:top w:val="single" w:sz="4" w:space="0" w:color="auto"/>
              <w:left w:val="nil"/>
              <w:bottom w:val="single" w:sz="4" w:space="0" w:color="auto"/>
              <w:right w:val="single" w:sz="4" w:space="0" w:color="auto"/>
            </w:tcBorders>
            <w:vAlign w:val="center"/>
          </w:tcPr>
          <w:p w:rsidR="00A41ED8" w:rsidRPr="000B067C" w:rsidRDefault="00A41ED8" w:rsidP="00EA2F87">
            <w:pPr>
              <w:ind w:hanging="108"/>
              <w:jc w:val="center"/>
              <w:rPr>
                <w:b/>
                <w:bCs/>
              </w:rPr>
            </w:pPr>
            <w:r w:rsidRPr="000B067C">
              <w:rPr>
                <w:b/>
                <w:bCs/>
              </w:rPr>
              <w:t>Отпущено тепловой энергии в сеть, Гкал</w:t>
            </w:r>
          </w:p>
        </w:tc>
        <w:tc>
          <w:tcPr>
            <w:tcW w:w="1216" w:type="dxa"/>
            <w:tcBorders>
              <w:top w:val="single" w:sz="4" w:space="0" w:color="auto"/>
              <w:left w:val="nil"/>
              <w:bottom w:val="single" w:sz="4" w:space="0" w:color="auto"/>
              <w:right w:val="single" w:sz="4" w:space="0" w:color="auto"/>
            </w:tcBorders>
            <w:vAlign w:val="center"/>
          </w:tcPr>
          <w:p w:rsidR="00A41ED8" w:rsidRPr="000B067C" w:rsidRDefault="00A41ED8" w:rsidP="00EA2F87">
            <w:pPr>
              <w:ind w:left="-167"/>
              <w:jc w:val="center"/>
              <w:rPr>
                <w:b/>
                <w:bCs/>
              </w:rPr>
            </w:pPr>
            <w:r w:rsidRPr="000B067C">
              <w:rPr>
                <w:b/>
                <w:bCs/>
              </w:rPr>
              <w:t>Удельная норма расхода услов</w:t>
            </w:r>
            <w:r>
              <w:rPr>
                <w:b/>
                <w:bCs/>
              </w:rPr>
              <w:t>н</w:t>
            </w:r>
            <w:r w:rsidRPr="000B067C">
              <w:rPr>
                <w:b/>
                <w:bCs/>
              </w:rPr>
              <w:t>ого</w:t>
            </w:r>
            <w:r>
              <w:rPr>
                <w:b/>
                <w:bCs/>
              </w:rPr>
              <w:t xml:space="preserve"> топ</w:t>
            </w:r>
            <w:r w:rsidRPr="000B067C">
              <w:rPr>
                <w:b/>
                <w:bCs/>
              </w:rPr>
              <w:t>лива, кг/Гкал</w:t>
            </w:r>
          </w:p>
        </w:tc>
        <w:tc>
          <w:tcPr>
            <w:tcW w:w="1241" w:type="dxa"/>
            <w:tcBorders>
              <w:top w:val="single" w:sz="4" w:space="0" w:color="auto"/>
              <w:left w:val="nil"/>
              <w:bottom w:val="single" w:sz="4" w:space="0" w:color="auto"/>
              <w:right w:val="single" w:sz="4" w:space="0" w:color="auto"/>
            </w:tcBorders>
            <w:vAlign w:val="center"/>
          </w:tcPr>
          <w:p w:rsidR="00A41ED8" w:rsidRPr="000B067C" w:rsidRDefault="00A41ED8" w:rsidP="00EA2F87">
            <w:pPr>
              <w:ind w:left="-108"/>
              <w:jc w:val="center"/>
              <w:rPr>
                <w:b/>
                <w:bCs/>
              </w:rPr>
            </w:pPr>
            <w:r w:rsidRPr="000B067C">
              <w:rPr>
                <w:b/>
                <w:bCs/>
              </w:rPr>
              <w:t>Расход  условного топлива, т</w:t>
            </w:r>
          </w:p>
        </w:tc>
      </w:tr>
      <w:tr w:rsidR="00A41ED8" w:rsidRPr="000B067C" w:rsidTr="00EA2F87">
        <w:trPr>
          <w:trHeight w:val="303"/>
        </w:trPr>
        <w:tc>
          <w:tcPr>
            <w:tcW w:w="1575" w:type="dxa"/>
            <w:tcBorders>
              <w:top w:val="nil"/>
              <w:left w:val="single" w:sz="4" w:space="0" w:color="auto"/>
              <w:bottom w:val="single" w:sz="4" w:space="0" w:color="auto"/>
              <w:right w:val="single" w:sz="4" w:space="0" w:color="auto"/>
            </w:tcBorders>
            <w:noWrap/>
            <w:vAlign w:val="center"/>
          </w:tcPr>
          <w:p w:rsidR="00A41ED8" w:rsidRDefault="00A41ED8" w:rsidP="003851C9">
            <w:pPr>
              <w:rPr>
                <w:sz w:val="28"/>
                <w:szCs w:val="28"/>
              </w:rPr>
            </w:pPr>
            <w:r w:rsidRPr="00280A2A">
              <w:rPr>
                <w:sz w:val="28"/>
                <w:szCs w:val="28"/>
              </w:rPr>
              <w:t>Котельная</w:t>
            </w:r>
          </w:p>
          <w:p w:rsidR="00A41ED8" w:rsidRPr="000B067C" w:rsidRDefault="00A41ED8" w:rsidP="003851C9">
            <w:r>
              <w:rPr>
                <w:sz w:val="28"/>
                <w:szCs w:val="28"/>
              </w:rPr>
              <w:t>х. Попки</w:t>
            </w:r>
          </w:p>
        </w:tc>
        <w:tc>
          <w:tcPr>
            <w:tcW w:w="1134" w:type="dxa"/>
            <w:tcBorders>
              <w:top w:val="nil"/>
              <w:left w:val="nil"/>
              <w:bottom w:val="single" w:sz="4" w:space="0" w:color="auto"/>
              <w:right w:val="single" w:sz="4" w:space="0" w:color="auto"/>
            </w:tcBorders>
            <w:noWrap/>
            <w:vAlign w:val="center"/>
          </w:tcPr>
          <w:p w:rsidR="00A41ED8" w:rsidRPr="00DC6C6C" w:rsidRDefault="00A41ED8" w:rsidP="000B067C">
            <w:pPr>
              <w:jc w:val="center"/>
              <w:rPr>
                <w:sz w:val="28"/>
              </w:rPr>
            </w:pPr>
            <w:r w:rsidRPr="00DC6C6C">
              <w:rPr>
                <w:sz w:val="28"/>
              </w:rPr>
              <w:t>газ</w:t>
            </w:r>
          </w:p>
        </w:tc>
        <w:tc>
          <w:tcPr>
            <w:tcW w:w="1701" w:type="dxa"/>
            <w:tcBorders>
              <w:top w:val="nil"/>
              <w:left w:val="nil"/>
              <w:bottom w:val="single" w:sz="4" w:space="0" w:color="auto"/>
              <w:right w:val="single" w:sz="4" w:space="0" w:color="auto"/>
            </w:tcBorders>
            <w:noWrap/>
            <w:vAlign w:val="center"/>
          </w:tcPr>
          <w:p w:rsidR="00A41ED8" w:rsidRPr="00DC6C6C" w:rsidRDefault="00A41ED8" w:rsidP="000B067C">
            <w:pPr>
              <w:jc w:val="center"/>
              <w:rPr>
                <w:sz w:val="28"/>
              </w:rPr>
            </w:pPr>
            <w:r w:rsidRPr="00DC6C6C">
              <w:rPr>
                <w:sz w:val="28"/>
              </w:rPr>
              <w:t>1,159</w:t>
            </w:r>
          </w:p>
        </w:tc>
        <w:tc>
          <w:tcPr>
            <w:tcW w:w="1559" w:type="dxa"/>
            <w:tcBorders>
              <w:top w:val="nil"/>
              <w:left w:val="nil"/>
              <w:bottom w:val="single" w:sz="4" w:space="0" w:color="auto"/>
              <w:right w:val="single" w:sz="4" w:space="0" w:color="auto"/>
            </w:tcBorders>
            <w:noWrap/>
            <w:vAlign w:val="center"/>
          </w:tcPr>
          <w:p w:rsidR="00A41ED8" w:rsidRPr="00DC6C6C" w:rsidRDefault="00A41ED8" w:rsidP="00EA2F87">
            <w:pPr>
              <w:jc w:val="center"/>
              <w:rPr>
                <w:sz w:val="28"/>
              </w:rPr>
            </w:pPr>
            <w:r>
              <w:rPr>
                <w:sz w:val="28"/>
              </w:rPr>
              <w:t>1108</w:t>
            </w:r>
          </w:p>
        </w:tc>
        <w:tc>
          <w:tcPr>
            <w:tcW w:w="1335" w:type="dxa"/>
            <w:tcBorders>
              <w:top w:val="nil"/>
              <w:left w:val="nil"/>
              <w:bottom w:val="single" w:sz="4" w:space="0" w:color="auto"/>
              <w:right w:val="single" w:sz="4" w:space="0" w:color="auto"/>
            </w:tcBorders>
            <w:noWrap/>
            <w:vAlign w:val="center"/>
          </w:tcPr>
          <w:p w:rsidR="00A41ED8" w:rsidRPr="00DC6C6C" w:rsidRDefault="00A41ED8" w:rsidP="006E4AE4">
            <w:pPr>
              <w:jc w:val="center"/>
              <w:rPr>
                <w:sz w:val="28"/>
              </w:rPr>
            </w:pPr>
            <w:r>
              <w:rPr>
                <w:sz w:val="28"/>
              </w:rPr>
              <w:t>1060</w:t>
            </w:r>
          </w:p>
        </w:tc>
        <w:tc>
          <w:tcPr>
            <w:tcW w:w="1216" w:type="dxa"/>
            <w:tcBorders>
              <w:top w:val="nil"/>
              <w:left w:val="nil"/>
              <w:bottom w:val="single" w:sz="4" w:space="0" w:color="auto"/>
              <w:right w:val="single" w:sz="4" w:space="0" w:color="auto"/>
            </w:tcBorders>
            <w:noWrap/>
            <w:vAlign w:val="center"/>
          </w:tcPr>
          <w:p w:rsidR="00A41ED8" w:rsidRPr="00DC6C6C" w:rsidRDefault="00A41ED8" w:rsidP="000D2BC8">
            <w:pPr>
              <w:jc w:val="center"/>
              <w:rPr>
                <w:sz w:val="28"/>
              </w:rPr>
            </w:pPr>
            <w:r>
              <w:rPr>
                <w:sz w:val="28"/>
              </w:rPr>
              <w:t>159,28</w:t>
            </w:r>
          </w:p>
        </w:tc>
        <w:tc>
          <w:tcPr>
            <w:tcW w:w="1241" w:type="dxa"/>
            <w:tcBorders>
              <w:top w:val="nil"/>
              <w:left w:val="nil"/>
              <w:bottom w:val="single" w:sz="4" w:space="0" w:color="auto"/>
              <w:right w:val="single" w:sz="4" w:space="0" w:color="auto"/>
            </w:tcBorders>
            <w:noWrap/>
            <w:vAlign w:val="center"/>
          </w:tcPr>
          <w:p w:rsidR="00A41ED8" w:rsidRPr="00DC6C6C" w:rsidRDefault="00A41ED8" w:rsidP="000D2BC8">
            <w:pPr>
              <w:jc w:val="center"/>
              <w:rPr>
                <w:sz w:val="28"/>
              </w:rPr>
            </w:pPr>
            <w:r>
              <w:rPr>
                <w:sz w:val="28"/>
              </w:rPr>
              <w:t>1518,39</w:t>
            </w:r>
          </w:p>
        </w:tc>
      </w:tr>
      <w:tr w:rsidR="00A41ED8" w:rsidRPr="000B067C" w:rsidTr="00EA2F87">
        <w:trPr>
          <w:trHeight w:val="303"/>
        </w:trPr>
        <w:tc>
          <w:tcPr>
            <w:tcW w:w="4410" w:type="dxa"/>
            <w:gridSpan w:val="3"/>
            <w:tcBorders>
              <w:top w:val="single" w:sz="4" w:space="0" w:color="auto"/>
              <w:left w:val="single" w:sz="4" w:space="0" w:color="auto"/>
              <w:bottom w:val="single" w:sz="4" w:space="0" w:color="auto"/>
              <w:right w:val="single" w:sz="4" w:space="0" w:color="auto"/>
            </w:tcBorders>
            <w:vAlign w:val="center"/>
          </w:tcPr>
          <w:p w:rsidR="00A41ED8" w:rsidRPr="00DC6C6C" w:rsidRDefault="00A41ED8" w:rsidP="000B067C">
            <w:pPr>
              <w:jc w:val="center"/>
              <w:rPr>
                <w:sz w:val="28"/>
              </w:rPr>
            </w:pPr>
            <w:r>
              <w:rPr>
                <w:sz w:val="28"/>
                <w:szCs w:val="28"/>
              </w:rPr>
              <w:t>Итого:</w:t>
            </w:r>
          </w:p>
        </w:tc>
        <w:tc>
          <w:tcPr>
            <w:tcW w:w="1559" w:type="dxa"/>
            <w:tcBorders>
              <w:top w:val="single" w:sz="4" w:space="0" w:color="auto"/>
              <w:left w:val="nil"/>
              <w:bottom w:val="single" w:sz="4" w:space="0" w:color="auto"/>
              <w:right w:val="single" w:sz="4" w:space="0" w:color="auto"/>
            </w:tcBorders>
            <w:noWrap/>
            <w:vAlign w:val="center"/>
          </w:tcPr>
          <w:p w:rsidR="00A41ED8" w:rsidRPr="00DC6C6C" w:rsidRDefault="00A41ED8" w:rsidP="00691B25">
            <w:pPr>
              <w:jc w:val="center"/>
              <w:rPr>
                <w:b/>
                <w:sz w:val="28"/>
              </w:rPr>
            </w:pPr>
            <w:r w:rsidRPr="00DC6C6C">
              <w:rPr>
                <w:b/>
                <w:sz w:val="28"/>
              </w:rPr>
              <w:t>1</w:t>
            </w:r>
            <w:r>
              <w:rPr>
                <w:b/>
                <w:sz w:val="28"/>
              </w:rPr>
              <w:t>108</w:t>
            </w:r>
          </w:p>
        </w:tc>
        <w:tc>
          <w:tcPr>
            <w:tcW w:w="1335" w:type="dxa"/>
            <w:tcBorders>
              <w:top w:val="single" w:sz="4" w:space="0" w:color="auto"/>
              <w:left w:val="nil"/>
              <w:bottom w:val="single" w:sz="4" w:space="0" w:color="auto"/>
              <w:right w:val="single" w:sz="4" w:space="0" w:color="auto"/>
            </w:tcBorders>
            <w:noWrap/>
            <w:vAlign w:val="center"/>
          </w:tcPr>
          <w:p w:rsidR="00A41ED8" w:rsidRPr="00DC6C6C" w:rsidRDefault="00A41ED8" w:rsidP="00691B25">
            <w:pPr>
              <w:jc w:val="center"/>
              <w:rPr>
                <w:b/>
                <w:sz w:val="28"/>
              </w:rPr>
            </w:pPr>
            <w:r w:rsidRPr="00DC6C6C">
              <w:rPr>
                <w:b/>
                <w:sz w:val="28"/>
              </w:rPr>
              <w:t>1</w:t>
            </w:r>
            <w:r>
              <w:rPr>
                <w:b/>
                <w:sz w:val="28"/>
              </w:rPr>
              <w:t>060</w:t>
            </w:r>
          </w:p>
        </w:tc>
        <w:tc>
          <w:tcPr>
            <w:tcW w:w="1216" w:type="dxa"/>
            <w:tcBorders>
              <w:top w:val="single" w:sz="4" w:space="0" w:color="auto"/>
              <w:left w:val="nil"/>
              <w:bottom w:val="single" w:sz="4" w:space="0" w:color="auto"/>
              <w:right w:val="single" w:sz="4" w:space="0" w:color="auto"/>
            </w:tcBorders>
            <w:noWrap/>
            <w:vAlign w:val="center"/>
          </w:tcPr>
          <w:p w:rsidR="00A41ED8" w:rsidRDefault="00A41ED8" w:rsidP="000B067C">
            <w:pPr>
              <w:jc w:val="center"/>
              <w:rPr>
                <w:sz w:val="28"/>
              </w:rPr>
            </w:pPr>
          </w:p>
        </w:tc>
        <w:tc>
          <w:tcPr>
            <w:tcW w:w="1241" w:type="dxa"/>
            <w:tcBorders>
              <w:top w:val="single" w:sz="4" w:space="0" w:color="auto"/>
              <w:left w:val="nil"/>
              <w:bottom w:val="single" w:sz="4" w:space="0" w:color="auto"/>
              <w:right w:val="single" w:sz="4" w:space="0" w:color="auto"/>
            </w:tcBorders>
            <w:noWrap/>
            <w:vAlign w:val="center"/>
          </w:tcPr>
          <w:p w:rsidR="00A41ED8" w:rsidRDefault="00A41ED8" w:rsidP="000B067C">
            <w:pPr>
              <w:jc w:val="center"/>
              <w:rPr>
                <w:sz w:val="28"/>
              </w:rPr>
            </w:pPr>
          </w:p>
        </w:tc>
      </w:tr>
    </w:tbl>
    <w:p w:rsidR="00A41ED8" w:rsidRDefault="00A41ED8" w:rsidP="00DC6C6C">
      <w:pPr>
        <w:spacing w:line="276" w:lineRule="auto"/>
        <w:ind w:right="-6" w:firstLine="539"/>
        <w:jc w:val="both"/>
        <w:outlineLvl w:val="1"/>
        <w:rPr>
          <w:sz w:val="28"/>
          <w:szCs w:val="28"/>
        </w:rPr>
      </w:pPr>
    </w:p>
    <w:p w:rsidR="00A41ED8" w:rsidRDefault="00A41ED8" w:rsidP="00465674">
      <w:pPr>
        <w:spacing w:line="276" w:lineRule="auto"/>
        <w:ind w:right="-6" w:firstLine="284"/>
        <w:jc w:val="both"/>
        <w:outlineLvl w:val="1"/>
        <w:rPr>
          <w:sz w:val="28"/>
          <w:szCs w:val="28"/>
        </w:rPr>
      </w:pPr>
      <w:r>
        <w:rPr>
          <w:sz w:val="28"/>
          <w:szCs w:val="28"/>
        </w:rPr>
        <w:t xml:space="preserve"> Описание резервных видов оборудования и топлива приведены в таблице 15.</w:t>
      </w:r>
    </w:p>
    <w:p w:rsidR="00A41ED8" w:rsidRDefault="00A41ED8" w:rsidP="00C814E6">
      <w:pPr>
        <w:spacing w:line="276" w:lineRule="auto"/>
        <w:ind w:right="-6" w:firstLine="539"/>
        <w:jc w:val="right"/>
        <w:outlineLvl w:val="1"/>
        <w:rPr>
          <w:sz w:val="28"/>
          <w:szCs w:val="28"/>
        </w:rPr>
      </w:pPr>
      <w:r>
        <w:rPr>
          <w:sz w:val="28"/>
          <w:szCs w:val="28"/>
        </w:rPr>
        <w:t>Таблица 15</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0"/>
        <w:gridCol w:w="2003"/>
        <w:gridCol w:w="2362"/>
        <w:gridCol w:w="1996"/>
        <w:gridCol w:w="1722"/>
      </w:tblGrid>
      <w:tr w:rsidR="00A41ED8" w:rsidRPr="0016587E" w:rsidTr="00810B34">
        <w:tc>
          <w:tcPr>
            <w:tcW w:w="1840" w:type="dxa"/>
            <w:vMerge w:val="restart"/>
            <w:vAlign w:val="center"/>
          </w:tcPr>
          <w:p w:rsidR="00A41ED8" w:rsidRPr="00810B34" w:rsidRDefault="00A41ED8" w:rsidP="00810B34">
            <w:pPr>
              <w:spacing w:line="276" w:lineRule="auto"/>
              <w:ind w:right="-6"/>
              <w:jc w:val="center"/>
              <w:outlineLvl w:val="1"/>
              <w:rPr>
                <w:b/>
              </w:rPr>
            </w:pPr>
            <w:r w:rsidRPr="00810B34">
              <w:rPr>
                <w:b/>
              </w:rPr>
              <w:t>Наименование котельной</w:t>
            </w:r>
          </w:p>
        </w:tc>
        <w:tc>
          <w:tcPr>
            <w:tcW w:w="2003" w:type="dxa"/>
            <w:vMerge w:val="restart"/>
            <w:vAlign w:val="center"/>
          </w:tcPr>
          <w:p w:rsidR="00A41ED8" w:rsidRPr="00810B34" w:rsidRDefault="00A41ED8" w:rsidP="00810B34">
            <w:pPr>
              <w:spacing w:line="276" w:lineRule="auto"/>
              <w:ind w:right="-6"/>
              <w:jc w:val="center"/>
              <w:outlineLvl w:val="1"/>
              <w:rPr>
                <w:b/>
              </w:rPr>
            </w:pPr>
            <w:r w:rsidRPr="00810B34">
              <w:rPr>
                <w:b/>
              </w:rPr>
              <w:t>Вид основного топлива</w:t>
            </w:r>
          </w:p>
        </w:tc>
        <w:tc>
          <w:tcPr>
            <w:tcW w:w="6080" w:type="dxa"/>
            <w:gridSpan w:val="3"/>
            <w:vAlign w:val="center"/>
          </w:tcPr>
          <w:p w:rsidR="00A41ED8" w:rsidRPr="00810B34" w:rsidRDefault="00A41ED8" w:rsidP="00810B34">
            <w:pPr>
              <w:spacing w:line="276" w:lineRule="auto"/>
              <w:ind w:right="-6"/>
              <w:jc w:val="center"/>
              <w:outlineLvl w:val="1"/>
              <w:rPr>
                <w:b/>
              </w:rPr>
            </w:pPr>
            <w:r w:rsidRPr="00810B34">
              <w:rPr>
                <w:b/>
              </w:rPr>
              <w:t>Наличие резервного оборудования</w:t>
            </w:r>
          </w:p>
        </w:tc>
      </w:tr>
      <w:tr w:rsidR="00A41ED8" w:rsidRPr="0016587E" w:rsidTr="00810B34">
        <w:tc>
          <w:tcPr>
            <w:tcW w:w="1840" w:type="dxa"/>
            <w:vMerge/>
            <w:vAlign w:val="center"/>
          </w:tcPr>
          <w:p w:rsidR="00A41ED8" w:rsidRPr="00810B34" w:rsidRDefault="00A41ED8" w:rsidP="00810B34">
            <w:pPr>
              <w:spacing w:line="276" w:lineRule="auto"/>
              <w:ind w:right="-6"/>
              <w:jc w:val="both"/>
              <w:outlineLvl w:val="1"/>
              <w:rPr>
                <w:b/>
              </w:rPr>
            </w:pPr>
          </w:p>
        </w:tc>
        <w:tc>
          <w:tcPr>
            <w:tcW w:w="2003" w:type="dxa"/>
            <w:vMerge/>
            <w:vAlign w:val="center"/>
          </w:tcPr>
          <w:p w:rsidR="00A41ED8" w:rsidRPr="00810B34" w:rsidRDefault="00A41ED8" w:rsidP="00810B34">
            <w:pPr>
              <w:spacing w:line="276" w:lineRule="auto"/>
              <w:ind w:right="-6"/>
              <w:jc w:val="both"/>
              <w:outlineLvl w:val="1"/>
              <w:rPr>
                <w:b/>
              </w:rPr>
            </w:pPr>
          </w:p>
        </w:tc>
        <w:tc>
          <w:tcPr>
            <w:tcW w:w="2362" w:type="dxa"/>
            <w:vAlign w:val="center"/>
          </w:tcPr>
          <w:p w:rsidR="00A41ED8" w:rsidRPr="00810B34" w:rsidRDefault="00A41ED8" w:rsidP="00810B34">
            <w:pPr>
              <w:spacing w:line="276" w:lineRule="auto"/>
              <w:ind w:right="-6"/>
              <w:jc w:val="center"/>
              <w:outlineLvl w:val="1"/>
              <w:rPr>
                <w:b/>
              </w:rPr>
            </w:pPr>
            <w:r w:rsidRPr="00810B34">
              <w:rPr>
                <w:b/>
              </w:rPr>
              <w:t>электроснабжение</w:t>
            </w:r>
          </w:p>
        </w:tc>
        <w:tc>
          <w:tcPr>
            <w:tcW w:w="1996" w:type="dxa"/>
            <w:vAlign w:val="center"/>
          </w:tcPr>
          <w:p w:rsidR="00A41ED8" w:rsidRPr="00810B34" w:rsidRDefault="00A41ED8" w:rsidP="00810B34">
            <w:pPr>
              <w:spacing w:line="276" w:lineRule="auto"/>
              <w:ind w:right="-6"/>
              <w:jc w:val="center"/>
              <w:outlineLvl w:val="1"/>
              <w:rPr>
                <w:b/>
              </w:rPr>
            </w:pPr>
            <w:r w:rsidRPr="00810B34">
              <w:rPr>
                <w:b/>
              </w:rPr>
              <w:t>водоснабжение</w:t>
            </w:r>
          </w:p>
        </w:tc>
        <w:tc>
          <w:tcPr>
            <w:tcW w:w="1722" w:type="dxa"/>
            <w:vAlign w:val="center"/>
          </w:tcPr>
          <w:p w:rsidR="00A41ED8" w:rsidRPr="00810B34" w:rsidRDefault="00A41ED8" w:rsidP="00810B34">
            <w:pPr>
              <w:spacing w:line="276" w:lineRule="auto"/>
              <w:ind w:right="-6"/>
              <w:jc w:val="center"/>
              <w:outlineLvl w:val="1"/>
              <w:rPr>
                <w:b/>
              </w:rPr>
            </w:pPr>
            <w:r w:rsidRPr="00810B34">
              <w:rPr>
                <w:b/>
              </w:rPr>
              <w:t>топливо</w:t>
            </w:r>
          </w:p>
        </w:tc>
      </w:tr>
      <w:tr w:rsidR="00A41ED8" w:rsidTr="00810B34">
        <w:tc>
          <w:tcPr>
            <w:tcW w:w="1840" w:type="dxa"/>
            <w:vAlign w:val="center"/>
          </w:tcPr>
          <w:p w:rsidR="00A41ED8" w:rsidRPr="00810B34" w:rsidRDefault="00A41ED8" w:rsidP="00465674">
            <w:pPr>
              <w:rPr>
                <w:sz w:val="28"/>
                <w:szCs w:val="28"/>
              </w:rPr>
            </w:pPr>
            <w:r w:rsidRPr="00810B34">
              <w:rPr>
                <w:sz w:val="28"/>
                <w:szCs w:val="28"/>
              </w:rPr>
              <w:t>Котельная</w:t>
            </w:r>
          </w:p>
          <w:p w:rsidR="00A41ED8" w:rsidRPr="000B067C" w:rsidRDefault="00A41ED8" w:rsidP="00465674">
            <w:r w:rsidRPr="00810B34">
              <w:rPr>
                <w:sz w:val="28"/>
                <w:szCs w:val="28"/>
              </w:rPr>
              <w:t>х. Попки</w:t>
            </w:r>
          </w:p>
        </w:tc>
        <w:tc>
          <w:tcPr>
            <w:tcW w:w="2003" w:type="dxa"/>
            <w:vAlign w:val="center"/>
          </w:tcPr>
          <w:p w:rsidR="00A41ED8" w:rsidRDefault="00A41ED8" w:rsidP="00810B34">
            <w:pPr>
              <w:jc w:val="center"/>
            </w:pPr>
            <w:r w:rsidRPr="00810B34">
              <w:rPr>
                <w:sz w:val="28"/>
                <w:szCs w:val="28"/>
              </w:rPr>
              <w:t>газ</w:t>
            </w:r>
          </w:p>
        </w:tc>
        <w:tc>
          <w:tcPr>
            <w:tcW w:w="2362" w:type="dxa"/>
            <w:vAlign w:val="center"/>
          </w:tcPr>
          <w:p w:rsidR="00A41ED8" w:rsidRPr="00810B34" w:rsidRDefault="00A41ED8" w:rsidP="00810B34">
            <w:pPr>
              <w:spacing w:line="276" w:lineRule="auto"/>
              <w:ind w:right="-6"/>
              <w:jc w:val="center"/>
              <w:outlineLvl w:val="1"/>
              <w:rPr>
                <w:sz w:val="28"/>
                <w:szCs w:val="28"/>
              </w:rPr>
            </w:pPr>
            <w:r w:rsidRPr="00810B34">
              <w:rPr>
                <w:sz w:val="28"/>
                <w:szCs w:val="28"/>
              </w:rPr>
              <w:t>дизельгенератор</w:t>
            </w:r>
          </w:p>
        </w:tc>
        <w:tc>
          <w:tcPr>
            <w:tcW w:w="1996" w:type="dxa"/>
            <w:vAlign w:val="center"/>
          </w:tcPr>
          <w:p w:rsidR="00A41ED8" w:rsidRPr="00810B34" w:rsidRDefault="00A41ED8" w:rsidP="00810B34">
            <w:pPr>
              <w:spacing w:line="276" w:lineRule="auto"/>
              <w:ind w:right="-6"/>
              <w:jc w:val="center"/>
              <w:outlineLvl w:val="1"/>
              <w:rPr>
                <w:sz w:val="28"/>
                <w:szCs w:val="28"/>
              </w:rPr>
            </w:pPr>
            <w:r w:rsidRPr="00810B34">
              <w:rPr>
                <w:sz w:val="28"/>
                <w:szCs w:val="28"/>
              </w:rPr>
              <w:t>да</w:t>
            </w:r>
          </w:p>
        </w:tc>
        <w:tc>
          <w:tcPr>
            <w:tcW w:w="1722" w:type="dxa"/>
            <w:vAlign w:val="center"/>
          </w:tcPr>
          <w:p w:rsidR="00A41ED8" w:rsidRPr="00810B34" w:rsidRDefault="00A41ED8" w:rsidP="00810B34">
            <w:pPr>
              <w:spacing w:line="276" w:lineRule="auto"/>
              <w:ind w:right="-6"/>
              <w:jc w:val="center"/>
              <w:outlineLvl w:val="1"/>
              <w:rPr>
                <w:sz w:val="28"/>
                <w:szCs w:val="28"/>
              </w:rPr>
            </w:pPr>
            <w:r w:rsidRPr="00810B34">
              <w:rPr>
                <w:sz w:val="28"/>
                <w:szCs w:val="28"/>
              </w:rPr>
              <w:t>-</w:t>
            </w:r>
          </w:p>
        </w:tc>
      </w:tr>
    </w:tbl>
    <w:p w:rsidR="00A41ED8" w:rsidRPr="001E6754" w:rsidRDefault="00A41ED8" w:rsidP="001E6754">
      <w:pPr>
        <w:spacing w:after="200" w:line="276" w:lineRule="auto"/>
        <w:jc w:val="center"/>
        <w:rPr>
          <w:b/>
          <w:sz w:val="36"/>
          <w:szCs w:val="36"/>
        </w:rPr>
      </w:pPr>
      <w:r>
        <w:br w:type="page"/>
      </w:r>
      <w:r w:rsidRPr="001E6754">
        <w:rPr>
          <w:b/>
          <w:sz w:val="36"/>
          <w:szCs w:val="36"/>
        </w:rPr>
        <w:t>Часть 9: Надежность теплоснабжения</w:t>
      </w:r>
    </w:p>
    <w:p w:rsidR="00A41ED8" w:rsidRPr="00C71709" w:rsidRDefault="00A41ED8" w:rsidP="005544B7">
      <w:pPr>
        <w:spacing w:line="276" w:lineRule="auto"/>
        <w:ind w:right="-6" w:firstLine="539"/>
        <w:jc w:val="both"/>
        <w:outlineLvl w:val="1"/>
        <w:rPr>
          <w:sz w:val="28"/>
          <w:szCs w:val="28"/>
        </w:rPr>
      </w:pPr>
      <w:r w:rsidRPr="00C71709">
        <w:rPr>
          <w:sz w:val="28"/>
          <w:szCs w:val="28"/>
        </w:rPr>
        <w:t>Надежность функционирования системы теплоснабжения должна обеспечиваться целым рядом мероприятий, осуществляемых на стадиях проектирования и в период эксплуатации.</w:t>
      </w:r>
    </w:p>
    <w:p w:rsidR="00A41ED8" w:rsidRPr="00C71709" w:rsidRDefault="00A41ED8" w:rsidP="005544B7">
      <w:pPr>
        <w:ind w:firstLine="709"/>
        <w:jc w:val="both"/>
        <w:rPr>
          <w:sz w:val="28"/>
          <w:szCs w:val="28"/>
        </w:rPr>
      </w:pPr>
      <w:r w:rsidRPr="00C71709">
        <w:rPr>
          <w:sz w:val="28"/>
          <w:szCs w:val="28"/>
        </w:rPr>
        <w:t>Под надежностью понимается свойство системы теплоснабжения выполнять заданные функции в заданном объеме при определенных условиях функционирования. Применительно к системе коммунального теплоснабжения в числе заданных функций рассматривается бесперебойное снабжение потребителей теплом и горячей водой требуемого качества и недопущение ситуаций, опасных для людей и окружающей среды. Надежность является комплексным свойством. В зависимости от назначения объекта и условий его эксплуатации она может включать ряд свойств (в отдельности или в определенном сочетании), основными из которых являются безотказность, долговечность, ремонтопригодность, сохраняемость, устойчивоспособность, режимная управляемость, живучесть и безопасность.</w:t>
      </w:r>
    </w:p>
    <w:p w:rsidR="00A41ED8" w:rsidRPr="00C71709" w:rsidRDefault="00A41ED8" w:rsidP="005544B7">
      <w:pPr>
        <w:ind w:firstLine="709"/>
        <w:jc w:val="both"/>
        <w:rPr>
          <w:sz w:val="28"/>
          <w:szCs w:val="28"/>
        </w:rPr>
      </w:pPr>
      <w:r w:rsidRPr="00C71709">
        <w:rPr>
          <w:sz w:val="28"/>
          <w:szCs w:val="28"/>
        </w:rPr>
        <w:t>Степень снижения надежности выражается в частоте возникновения отказов и величине снижения уровня работоспособности или уровня функционирования системы теплоснабжения. Полностью работоспособное состояние - это состояние системы, при котором выполняются все заданные функции в полном объеме. Под отказом понимается событие, заключающееся в переходе системы теплоснабжения с одного уровня работоспособности на другой, более низкий, в результате выхода из строя одного или нескольких элементов системы. Событие, заключающееся в переходе системы теплоснабжения с одного уровня работоспособности на другой, отражающийся на теплоснабжении потребителей, является аварией. Таким образом, авария также является отказом, но с более тяжелыми последствиями.</w:t>
      </w:r>
    </w:p>
    <w:p w:rsidR="00A41ED8" w:rsidRPr="00C71709" w:rsidRDefault="00A41ED8" w:rsidP="005544B7">
      <w:pPr>
        <w:ind w:firstLine="709"/>
        <w:jc w:val="both"/>
        <w:rPr>
          <w:sz w:val="28"/>
          <w:szCs w:val="28"/>
        </w:rPr>
      </w:pPr>
      <w:r w:rsidRPr="00C71709">
        <w:rPr>
          <w:sz w:val="28"/>
          <w:szCs w:val="28"/>
        </w:rPr>
        <w:t>Наиболее слабым звеном системы теплоснабжения являются тепловые сети. Повреждения на трубопроводах могут привести к длительным перерывам в подаче теплоты и к выходу из строя систем отопления зданий.</w:t>
      </w:r>
    </w:p>
    <w:p w:rsidR="00A41ED8" w:rsidRPr="00C71709" w:rsidRDefault="00A41ED8" w:rsidP="005544B7">
      <w:pPr>
        <w:ind w:firstLine="709"/>
        <w:jc w:val="both"/>
        <w:rPr>
          <w:sz w:val="28"/>
          <w:szCs w:val="28"/>
        </w:rPr>
      </w:pPr>
      <w:r w:rsidRPr="00C71709">
        <w:rPr>
          <w:sz w:val="28"/>
          <w:szCs w:val="28"/>
        </w:rPr>
        <w:t xml:space="preserve">В </w:t>
      </w:r>
      <w:r w:rsidRPr="00465674">
        <w:rPr>
          <w:sz w:val="28"/>
          <w:szCs w:val="28"/>
        </w:rPr>
        <w:t>Попковском</w:t>
      </w:r>
      <w:r>
        <w:rPr>
          <w:color w:val="FF0000"/>
          <w:sz w:val="28"/>
          <w:szCs w:val="28"/>
        </w:rPr>
        <w:t xml:space="preserve"> </w:t>
      </w:r>
      <w:r w:rsidRPr="00C71709">
        <w:rPr>
          <w:sz w:val="28"/>
          <w:szCs w:val="28"/>
        </w:rPr>
        <w:t>сельско</w:t>
      </w:r>
      <w:r>
        <w:rPr>
          <w:sz w:val="28"/>
          <w:szCs w:val="28"/>
        </w:rPr>
        <w:t>м поселении подготовка котельной</w:t>
      </w:r>
      <w:r w:rsidRPr="00C71709">
        <w:rPr>
          <w:sz w:val="28"/>
          <w:szCs w:val="28"/>
        </w:rPr>
        <w:t xml:space="preserve"> и тепловых сетей к отопительному периоду начинается в предыдущем периоде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w:t>
      </w:r>
    </w:p>
    <w:p w:rsidR="00A41ED8" w:rsidRPr="00C71709" w:rsidRDefault="00A41ED8" w:rsidP="005544B7">
      <w:pPr>
        <w:ind w:firstLine="709"/>
        <w:jc w:val="both"/>
        <w:rPr>
          <w:sz w:val="28"/>
          <w:szCs w:val="28"/>
        </w:rPr>
      </w:pPr>
      <w:r w:rsidRPr="00C71709">
        <w:rPr>
          <w:sz w:val="28"/>
          <w:szCs w:val="28"/>
        </w:rPr>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rsidR="00A41ED8" w:rsidRPr="00C71709" w:rsidRDefault="00A41ED8" w:rsidP="005544B7">
      <w:pPr>
        <w:ind w:firstLine="709"/>
        <w:jc w:val="both"/>
        <w:rPr>
          <w:sz w:val="28"/>
          <w:szCs w:val="28"/>
        </w:rPr>
      </w:pPr>
      <w:r w:rsidRPr="008935C2">
        <w:rPr>
          <w:sz w:val="28"/>
          <w:szCs w:val="28"/>
        </w:rPr>
        <w:t>Попковское</w:t>
      </w:r>
      <w:r>
        <w:rPr>
          <w:color w:val="FF0000"/>
          <w:sz w:val="28"/>
          <w:szCs w:val="28"/>
        </w:rPr>
        <w:t xml:space="preserve"> </w:t>
      </w:r>
      <w:r w:rsidRPr="00C71709">
        <w:rPr>
          <w:sz w:val="28"/>
          <w:szCs w:val="28"/>
        </w:rPr>
        <w:t>сельское поселение не относится к районам с ограниченным сроком завоза грузов. В целях обеспечения надежности и безопасности объектов жизнеобеспечения теплоснабжающей организацией проверяются и при необходимости доукомплектовываются аварийные запасы материально-технических ресурсов, проводится проверка готовности резервных источ</w:t>
      </w:r>
      <w:r>
        <w:rPr>
          <w:sz w:val="28"/>
          <w:szCs w:val="28"/>
        </w:rPr>
        <w:t>ников электроснабжения котельной</w:t>
      </w:r>
      <w:r w:rsidRPr="00C71709">
        <w:rPr>
          <w:sz w:val="28"/>
          <w:szCs w:val="28"/>
        </w:rPr>
        <w:t>.</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 2013-2018</w:t>
      </w:r>
      <w:r w:rsidRPr="005544B7">
        <w:rPr>
          <w:rFonts w:ascii="Times New Roman" w:hAnsi="Times New Roman"/>
          <w:sz w:val="28"/>
          <w:szCs w:val="28"/>
        </w:rPr>
        <w:t xml:space="preserve"> гг. фиксировались незначительные аварии на сетях теплоснабжения, которые устранялись в течение рабочего дня. Учет технологических нарушений</w:t>
      </w:r>
      <w:r w:rsidRPr="005544B7">
        <w:rPr>
          <w:rFonts w:ascii="Times New Roman" w:hAnsi="Times New Roman"/>
          <w:color w:val="000000"/>
          <w:sz w:val="28"/>
          <w:szCs w:val="28"/>
        </w:rPr>
        <w:t xml:space="preserve"> ведется оперативной диспетчерской службой. Вывод из работы технической защиты производился на срок не более суток при ремонте основного оборудования, замене, ремонте сетей.</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xml:space="preserve">Большинство аварий и инцидентов связано с внешними факторами - </w:t>
      </w:r>
      <w:r w:rsidRPr="005544B7">
        <w:rPr>
          <w:rStyle w:val="211pt"/>
          <w:sz w:val="28"/>
          <w:szCs w:val="28"/>
        </w:rPr>
        <w:t>отключения электричества, холодного водоснабжения, а также с высоким износом тепловых сетей.</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Параметры качества услуг теплоснабжения определены в соответствии с требованиями, установленными в Постановлении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домах» (с момента вступления в силу).</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Параметры качества и надежности по сетям теплоснабжения:</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перебои в снабжении потр</w:t>
      </w:r>
      <w:r>
        <w:rPr>
          <w:rFonts w:ascii="Times New Roman" w:hAnsi="Times New Roman"/>
          <w:sz w:val="28"/>
          <w:szCs w:val="28"/>
        </w:rPr>
        <w:t>ебителей (часов на потребителя)</w:t>
      </w:r>
      <w:r w:rsidRPr="005544B7">
        <w:rPr>
          <w:rFonts w:ascii="Times New Roman" w:hAnsi="Times New Roman"/>
          <w:sz w:val="28"/>
          <w:szCs w:val="28"/>
        </w:rPr>
        <w:t xml:space="preserve"> – 0 часов;</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продолжительность (бесперебойность) поставки товаров и услуг</w:t>
      </w:r>
      <w:r>
        <w:rPr>
          <w:rFonts w:ascii="Times New Roman" w:hAnsi="Times New Roman"/>
          <w:sz w:val="28"/>
          <w:szCs w:val="28"/>
        </w:rPr>
        <w:t xml:space="preserve"> </w:t>
      </w:r>
      <w:r w:rsidRPr="005544B7">
        <w:rPr>
          <w:rFonts w:ascii="Times New Roman" w:hAnsi="Times New Roman"/>
          <w:sz w:val="28"/>
          <w:szCs w:val="28"/>
        </w:rPr>
        <w:t>- 24 час/день;</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xml:space="preserve">- количество часов предоставления тепловой энергии в отчетном периоде </w:t>
      </w:r>
      <w:r w:rsidRPr="00C814E6">
        <w:rPr>
          <w:rFonts w:ascii="Times New Roman" w:hAnsi="Times New Roman"/>
          <w:sz w:val="28"/>
          <w:szCs w:val="28"/>
        </w:rPr>
        <w:t xml:space="preserve">– </w:t>
      </w:r>
      <w:r>
        <w:rPr>
          <w:rFonts w:ascii="Times New Roman" w:hAnsi="Times New Roman"/>
          <w:sz w:val="28"/>
          <w:szCs w:val="28"/>
        </w:rPr>
        <w:t>4368</w:t>
      </w:r>
      <w:r w:rsidRPr="00C814E6">
        <w:rPr>
          <w:rFonts w:ascii="Times New Roman" w:hAnsi="Times New Roman"/>
          <w:sz w:val="28"/>
          <w:szCs w:val="28"/>
        </w:rPr>
        <w:t xml:space="preserve"> часов в ч</w:t>
      </w:r>
      <w:r>
        <w:rPr>
          <w:rFonts w:ascii="Times New Roman" w:hAnsi="Times New Roman"/>
          <w:sz w:val="28"/>
          <w:szCs w:val="28"/>
        </w:rPr>
        <w:t>асти услуги по</w:t>
      </w:r>
      <w:r w:rsidRPr="00C814E6">
        <w:rPr>
          <w:rFonts w:ascii="Times New Roman" w:hAnsi="Times New Roman"/>
          <w:sz w:val="28"/>
          <w:szCs w:val="28"/>
        </w:rPr>
        <w:t>;</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доля ежегодно заменяемых сетей – не более 1%.</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xml:space="preserve">Для обеспечения восстановления и надежности системы теплоснабжения </w:t>
      </w:r>
      <w:r w:rsidRPr="002732F4">
        <w:rPr>
          <w:rFonts w:ascii="Times New Roman" w:hAnsi="Times New Roman"/>
          <w:sz w:val="28"/>
          <w:szCs w:val="28"/>
        </w:rPr>
        <w:t>ежегодно должны меняться не менее 3% сетей от общей протяженности. Фактически данные условия не соблюдаются.</w:t>
      </w:r>
    </w:p>
    <w:p w:rsidR="00A41ED8" w:rsidRPr="005544B7"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Наладка и ремонты котельного оборудования производится в соответствии с установленными графиками.</w:t>
      </w:r>
    </w:p>
    <w:p w:rsidR="00A41ED8" w:rsidRDefault="00A41ED8" w:rsidP="002F6E79">
      <w:pPr>
        <w:tabs>
          <w:tab w:val="left" w:pos="3780"/>
        </w:tabs>
        <w:spacing w:after="200" w:line="276" w:lineRule="auto"/>
        <w:rPr>
          <w:b/>
          <w:bCs/>
          <w:iCs/>
          <w:color w:val="000000"/>
          <w:sz w:val="36"/>
          <w:szCs w:val="36"/>
        </w:rPr>
      </w:pPr>
      <w:r>
        <w:rPr>
          <w:i/>
          <w:color w:val="000000"/>
          <w:sz w:val="36"/>
          <w:szCs w:val="36"/>
        </w:rPr>
        <w:br w:type="page"/>
      </w:r>
      <w:r>
        <w:rPr>
          <w:i/>
          <w:color w:val="000000"/>
          <w:sz w:val="36"/>
          <w:szCs w:val="36"/>
        </w:rPr>
        <w:tab/>
      </w:r>
    </w:p>
    <w:tbl>
      <w:tblPr>
        <w:tblpPr w:leftFromText="180" w:rightFromText="180" w:vertAnchor="text" w:horzAnchor="margin" w:tblpY="3023"/>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0"/>
        <w:gridCol w:w="4310"/>
        <w:gridCol w:w="1965"/>
        <w:gridCol w:w="2268"/>
      </w:tblGrid>
      <w:tr w:rsidR="00A41ED8" w:rsidRPr="005E3668" w:rsidTr="005D3ACE">
        <w:trPr>
          <w:trHeight w:val="945"/>
        </w:trPr>
        <w:tc>
          <w:tcPr>
            <w:tcW w:w="960" w:type="dxa"/>
            <w:vAlign w:val="center"/>
          </w:tcPr>
          <w:p w:rsidR="00A41ED8" w:rsidRPr="005E3668" w:rsidRDefault="00A41ED8" w:rsidP="005D3ACE">
            <w:pPr>
              <w:jc w:val="center"/>
              <w:rPr>
                <w:b/>
                <w:bCs/>
                <w:color w:val="000000"/>
                <w:szCs w:val="26"/>
              </w:rPr>
            </w:pPr>
            <w:r w:rsidRPr="005E3668">
              <w:rPr>
                <w:b/>
                <w:bCs/>
                <w:color w:val="000000"/>
                <w:szCs w:val="26"/>
              </w:rPr>
              <w:t>№ п/п</w:t>
            </w:r>
          </w:p>
        </w:tc>
        <w:tc>
          <w:tcPr>
            <w:tcW w:w="4310" w:type="dxa"/>
            <w:vAlign w:val="center"/>
          </w:tcPr>
          <w:p w:rsidR="00A41ED8" w:rsidRPr="005E3668" w:rsidRDefault="00A41ED8" w:rsidP="005D3ACE">
            <w:pPr>
              <w:jc w:val="center"/>
              <w:rPr>
                <w:b/>
                <w:bCs/>
                <w:color w:val="000000"/>
                <w:szCs w:val="26"/>
              </w:rPr>
            </w:pPr>
            <w:r w:rsidRPr="005E3668">
              <w:rPr>
                <w:b/>
                <w:bCs/>
                <w:color w:val="000000"/>
                <w:szCs w:val="26"/>
              </w:rPr>
              <w:t>Наименование показателей</w:t>
            </w:r>
          </w:p>
        </w:tc>
        <w:tc>
          <w:tcPr>
            <w:tcW w:w="1965" w:type="dxa"/>
            <w:vAlign w:val="center"/>
          </w:tcPr>
          <w:p w:rsidR="00A41ED8" w:rsidRDefault="00A41ED8" w:rsidP="005D3ACE">
            <w:pPr>
              <w:jc w:val="center"/>
              <w:rPr>
                <w:b/>
                <w:bCs/>
                <w:color w:val="000000"/>
                <w:szCs w:val="26"/>
              </w:rPr>
            </w:pPr>
            <w:r>
              <w:rPr>
                <w:b/>
                <w:bCs/>
                <w:color w:val="000000"/>
                <w:szCs w:val="26"/>
              </w:rPr>
              <w:t>Котельная</w:t>
            </w:r>
          </w:p>
          <w:p w:rsidR="00A41ED8" w:rsidRPr="005E3668" w:rsidRDefault="00A41ED8" w:rsidP="005D3ACE">
            <w:pPr>
              <w:jc w:val="center"/>
              <w:rPr>
                <w:b/>
                <w:bCs/>
                <w:color w:val="000000"/>
                <w:szCs w:val="26"/>
              </w:rPr>
            </w:pPr>
            <w:r>
              <w:rPr>
                <w:b/>
                <w:bCs/>
                <w:color w:val="000000"/>
                <w:szCs w:val="26"/>
              </w:rPr>
              <w:t xml:space="preserve"> х. Попки</w:t>
            </w:r>
          </w:p>
        </w:tc>
        <w:tc>
          <w:tcPr>
            <w:tcW w:w="2268" w:type="dxa"/>
            <w:vAlign w:val="center"/>
          </w:tcPr>
          <w:p w:rsidR="00A41ED8" w:rsidRPr="005E3668" w:rsidRDefault="00A41ED8" w:rsidP="005D3ACE">
            <w:pPr>
              <w:jc w:val="center"/>
              <w:rPr>
                <w:b/>
                <w:bCs/>
                <w:szCs w:val="26"/>
              </w:rPr>
            </w:pPr>
            <w:r w:rsidRPr="005E3668">
              <w:rPr>
                <w:b/>
                <w:bCs/>
                <w:szCs w:val="26"/>
              </w:rPr>
              <w:t xml:space="preserve">Итого по </w:t>
            </w:r>
            <w:r>
              <w:rPr>
                <w:b/>
                <w:bCs/>
                <w:szCs w:val="26"/>
              </w:rPr>
              <w:t>П</w:t>
            </w:r>
            <w:r w:rsidRPr="005E3668">
              <w:rPr>
                <w:b/>
                <w:bCs/>
                <w:szCs w:val="26"/>
              </w:rPr>
              <w:t>о</w:t>
            </w:r>
            <w:r>
              <w:rPr>
                <w:b/>
                <w:bCs/>
                <w:szCs w:val="26"/>
              </w:rPr>
              <w:t>п</w:t>
            </w:r>
            <w:r w:rsidRPr="005E3668">
              <w:rPr>
                <w:b/>
                <w:bCs/>
                <w:szCs w:val="26"/>
              </w:rPr>
              <w:t>ковскому поселению</w:t>
            </w:r>
          </w:p>
        </w:tc>
      </w:tr>
      <w:tr w:rsidR="00A41ED8" w:rsidRPr="005E3668" w:rsidTr="005D3ACE">
        <w:trPr>
          <w:trHeight w:val="630"/>
        </w:trPr>
        <w:tc>
          <w:tcPr>
            <w:tcW w:w="960" w:type="dxa"/>
            <w:noWrap/>
            <w:vAlign w:val="center"/>
          </w:tcPr>
          <w:p w:rsidR="00A41ED8" w:rsidRPr="005E3668" w:rsidRDefault="00A41ED8" w:rsidP="005D3ACE">
            <w:pPr>
              <w:jc w:val="center"/>
              <w:rPr>
                <w:color w:val="000000"/>
                <w:szCs w:val="26"/>
              </w:rPr>
            </w:pPr>
            <w:r w:rsidRPr="005E3668">
              <w:rPr>
                <w:color w:val="000000"/>
                <w:szCs w:val="26"/>
              </w:rPr>
              <w:t>1</w:t>
            </w:r>
          </w:p>
        </w:tc>
        <w:tc>
          <w:tcPr>
            <w:tcW w:w="4310" w:type="dxa"/>
            <w:vAlign w:val="center"/>
          </w:tcPr>
          <w:p w:rsidR="00A41ED8" w:rsidRPr="005E3668" w:rsidRDefault="00A41ED8" w:rsidP="005D3ACE">
            <w:pPr>
              <w:rPr>
                <w:color w:val="000000"/>
                <w:szCs w:val="26"/>
              </w:rPr>
            </w:pPr>
            <w:r w:rsidRPr="005E3668">
              <w:rPr>
                <w:color w:val="000000"/>
                <w:szCs w:val="26"/>
              </w:rPr>
              <w:t>Установленная тепловая мощность, Гкал/час</w:t>
            </w:r>
          </w:p>
        </w:tc>
        <w:tc>
          <w:tcPr>
            <w:tcW w:w="1965" w:type="dxa"/>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28</w:t>
            </w:r>
          </w:p>
        </w:tc>
        <w:tc>
          <w:tcPr>
            <w:tcW w:w="2268" w:type="dxa"/>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28</w:t>
            </w:r>
          </w:p>
        </w:tc>
      </w:tr>
      <w:tr w:rsidR="00A41ED8" w:rsidRPr="005E3668" w:rsidTr="005D3ACE">
        <w:trPr>
          <w:trHeight w:val="315"/>
        </w:trPr>
        <w:tc>
          <w:tcPr>
            <w:tcW w:w="960" w:type="dxa"/>
            <w:noWrap/>
            <w:vAlign w:val="center"/>
          </w:tcPr>
          <w:p w:rsidR="00A41ED8" w:rsidRPr="005E3668" w:rsidRDefault="00A41ED8" w:rsidP="005D3ACE">
            <w:pPr>
              <w:jc w:val="center"/>
              <w:rPr>
                <w:color w:val="000000"/>
                <w:szCs w:val="26"/>
              </w:rPr>
            </w:pPr>
            <w:r w:rsidRPr="005E3668">
              <w:rPr>
                <w:color w:val="000000"/>
                <w:szCs w:val="26"/>
              </w:rPr>
              <w:t>2</w:t>
            </w:r>
          </w:p>
        </w:tc>
        <w:tc>
          <w:tcPr>
            <w:tcW w:w="4310" w:type="dxa"/>
            <w:vAlign w:val="center"/>
          </w:tcPr>
          <w:p w:rsidR="00A41ED8" w:rsidRPr="005E3668" w:rsidRDefault="00A41ED8" w:rsidP="005D3ACE">
            <w:pPr>
              <w:rPr>
                <w:color w:val="000000"/>
                <w:szCs w:val="26"/>
              </w:rPr>
            </w:pPr>
            <w:r w:rsidRPr="005E3668">
              <w:rPr>
                <w:color w:val="000000"/>
                <w:szCs w:val="26"/>
              </w:rPr>
              <w:t>Присоединенная нагрузка, Гкал/час</w:t>
            </w:r>
          </w:p>
        </w:tc>
        <w:tc>
          <w:tcPr>
            <w:tcW w:w="1965" w:type="dxa"/>
            <w:noWrap/>
            <w:vAlign w:val="center"/>
          </w:tcPr>
          <w:p w:rsidR="00A41ED8" w:rsidRPr="005E3668" w:rsidRDefault="00A41ED8" w:rsidP="005D3ACE">
            <w:pPr>
              <w:jc w:val="center"/>
              <w:rPr>
                <w:color w:val="000000"/>
                <w:szCs w:val="26"/>
              </w:rPr>
            </w:pPr>
            <w:r>
              <w:rPr>
                <w:color w:val="000000"/>
                <w:szCs w:val="26"/>
              </w:rPr>
              <w:t>0,5747</w:t>
            </w:r>
          </w:p>
        </w:tc>
        <w:tc>
          <w:tcPr>
            <w:tcW w:w="2268" w:type="dxa"/>
            <w:noWrap/>
            <w:vAlign w:val="center"/>
          </w:tcPr>
          <w:p w:rsidR="00A41ED8" w:rsidRPr="005E3668" w:rsidRDefault="00A41ED8" w:rsidP="005D3ACE">
            <w:pPr>
              <w:jc w:val="center"/>
              <w:rPr>
                <w:color w:val="000000"/>
                <w:szCs w:val="26"/>
              </w:rPr>
            </w:pPr>
            <w:r>
              <w:rPr>
                <w:color w:val="000000"/>
                <w:szCs w:val="26"/>
              </w:rPr>
              <w:t>0,5747</w:t>
            </w:r>
          </w:p>
        </w:tc>
      </w:tr>
      <w:tr w:rsidR="00A41ED8" w:rsidRPr="005E3668" w:rsidTr="005D3ACE">
        <w:trPr>
          <w:trHeight w:val="360"/>
        </w:trPr>
        <w:tc>
          <w:tcPr>
            <w:tcW w:w="960" w:type="dxa"/>
            <w:vMerge w:val="restart"/>
            <w:noWrap/>
            <w:vAlign w:val="center"/>
          </w:tcPr>
          <w:p w:rsidR="00A41ED8" w:rsidRPr="005E3668" w:rsidRDefault="00A41ED8" w:rsidP="005D3ACE">
            <w:pPr>
              <w:jc w:val="center"/>
              <w:rPr>
                <w:color w:val="000000"/>
                <w:szCs w:val="26"/>
              </w:rPr>
            </w:pPr>
            <w:r w:rsidRPr="005E3668">
              <w:rPr>
                <w:color w:val="000000"/>
                <w:szCs w:val="26"/>
              </w:rPr>
              <w:t>3</w:t>
            </w:r>
          </w:p>
        </w:tc>
        <w:tc>
          <w:tcPr>
            <w:tcW w:w="4310" w:type="dxa"/>
            <w:vMerge w:val="restart"/>
            <w:vAlign w:val="center"/>
          </w:tcPr>
          <w:p w:rsidR="00A41ED8" w:rsidRPr="005E3668" w:rsidRDefault="00A41ED8" w:rsidP="005D3ACE">
            <w:pPr>
              <w:rPr>
                <w:color w:val="000000"/>
                <w:szCs w:val="26"/>
              </w:rPr>
            </w:pPr>
            <w:r w:rsidRPr="005E3668">
              <w:rPr>
                <w:color w:val="000000"/>
                <w:szCs w:val="26"/>
              </w:rPr>
              <w:t>Объем вырабатываемой тепловой энергии, тыс. Гкал</w:t>
            </w:r>
          </w:p>
        </w:tc>
        <w:tc>
          <w:tcPr>
            <w:tcW w:w="1965" w:type="dxa"/>
            <w:vMerge w:val="restart"/>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108</w:t>
            </w:r>
          </w:p>
        </w:tc>
        <w:tc>
          <w:tcPr>
            <w:tcW w:w="2268" w:type="dxa"/>
            <w:vMerge w:val="restart"/>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108</w:t>
            </w:r>
          </w:p>
        </w:tc>
      </w:tr>
      <w:tr w:rsidR="00A41ED8" w:rsidRPr="005E3668" w:rsidTr="005D3ACE">
        <w:trPr>
          <w:trHeight w:val="465"/>
        </w:trPr>
        <w:tc>
          <w:tcPr>
            <w:tcW w:w="960" w:type="dxa"/>
            <w:vMerge/>
            <w:vAlign w:val="center"/>
          </w:tcPr>
          <w:p w:rsidR="00A41ED8" w:rsidRPr="005E3668" w:rsidRDefault="00A41ED8" w:rsidP="005D3ACE">
            <w:pPr>
              <w:rPr>
                <w:color w:val="000000"/>
                <w:szCs w:val="26"/>
              </w:rPr>
            </w:pPr>
          </w:p>
        </w:tc>
        <w:tc>
          <w:tcPr>
            <w:tcW w:w="4310" w:type="dxa"/>
            <w:vMerge/>
            <w:vAlign w:val="center"/>
          </w:tcPr>
          <w:p w:rsidR="00A41ED8" w:rsidRPr="005E3668" w:rsidRDefault="00A41ED8" w:rsidP="005D3ACE">
            <w:pPr>
              <w:rPr>
                <w:color w:val="000000"/>
                <w:szCs w:val="26"/>
              </w:rPr>
            </w:pPr>
          </w:p>
        </w:tc>
        <w:tc>
          <w:tcPr>
            <w:tcW w:w="1965" w:type="dxa"/>
            <w:vMerge/>
            <w:vAlign w:val="center"/>
          </w:tcPr>
          <w:p w:rsidR="00A41ED8" w:rsidRPr="005E3668" w:rsidRDefault="00A41ED8" w:rsidP="005D3ACE">
            <w:pPr>
              <w:rPr>
                <w:color w:val="000000"/>
                <w:szCs w:val="26"/>
              </w:rPr>
            </w:pPr>
          </w:p>
        </w:tc>
        <w:tc>
          <w:tcPr>
            <w:tcW w:w="2268" w:type="dxa"/>
            <w:vMerge/>
            <w:vAlign w:val="center"/>
          </w:tcPr>
          <w:p w:rsidR="00A41ED8" w:rsidRPr="005E3668" w:rsidRDefault="00A41ED8" w:rsidP="005D3ACE">
            <w:pPr>
              <w:rPr>
                <w:b/>
                <w:bCs/>
                <w:szCs w:val="26"/>
              </w:rPr>
            </w:pPr>
          </w:p>
        </w:tc>
      </w:tr>
      <w:tr w:rsidR="00A41ED8" w:rsidRPr="005E3668" w:rsidTr="005D3ACE">
        <w:trPr>
          <w:trHeight w:val="630"/>
        </w:trPr>
        <w:tc>
          <w:tcPr>
            <w:tcW w:w="960" w:type="dxa"/>
            <w:noWrap/>
            <w:vAlign w:val="center"/>
          </w:tcPr>
          <w:p w:rsidR="00A41ED8" w:rsidRPr="005E3668" w:rsidRDefault="00A41ED8" w:rsidP="005D3ACE">
            <w:pPr>
              <w:jc w:val="center"/>
              <w:rPr>
                <w:color w:val="000000"/>
                <w:szCs w:val="26"/>
              </w:rPr>
            </w:pPr>
            <w:r w:rsidRPr="005E3668">
              <w:rPr>
                <w:color w:val="000000"/>
                <w:szCs w:val="26"/>
              </w:rPr>
              <w:t>4</w:t>
            </w:r>
          </w:p>
        </w:tc>
        <w:tc>
          <w:tcPr>
            <w:tcW w:w="4310" w:type="dxa"/>
            <w:vAlign w:val="center"/>
          </w:tcPr>
          <w:p w:rsidR="00A41ED8" w:rsidRPr="005E3668" w:rsidRDefault="00A41ED8" w:rsidP="005D3ACE">
            <w:pPr>
              <w:rPr>
                <w:color w:val="000000"/>
                <w:szCs w:val="26"/>
              </w:rPr>
            </w:pPr>
            <w:r w:rsidRPr="005E3668">
              <w:rPr>
                <w:color w:val="000000"/>
                <w:szCs w:val="26"/>
              </w:rPr>
              <w:t>Объем покупаемой тепловой энергии, тыс. Гкал</w:t>
            </w:r>
          </w:p>
        </w:tc>
        <w:tc>
          <w:tcPr>
            <w:tcW w:w="1965" w:type="dxa"/>
            <w:noWrap/>
            <w:vAlign w:val="center"/>
          </w:tcPr>
          <w:p w:rsidR="00A41ED8" w:rsidRPr="005E3668" w:rsidRDefault="00A41ED8" w:rsidP="005D3ACE">
            <w:pPr>
              <w:jc w:val="center"/>
              <w:rPr>
                <w:color w:val="000000"/>
                <w:szCs w:val="26"/>
              </w:rPr>
            </w:pPr>
            <w:r w:rsidRPr="005E3668">
              <w:rPr>
                <w:color w:val="000000"/>
                <w:szCs w:val="26"/>
              </w:rPr>
              <w:t>0</w:t>
            </w:r>
          </w:p>
        </w:tc>
        <w:tc>
          <w:tcPr>
            <w:tcW w:w="2268" w:type="dxa"/>
            <w:noWrap/>
            <w:vAlign w:val="center"/>
          </w:tcPr>
          <w:p w:rsidR="00A41ED8" w:rsidRPr="005E3668" w:rsidRDefault="00A41ED8" w:rsidP="005D3ACE">
            <w:pPr>
              <w:jc w:val="center"/>
              <w:rPr>
                <w:color w:val="000000"/>
                <w:szCs w:val="26"/>
              </w:rPr>
            </w:pPr>
            <w:r w:rsidRPr="005E3668">
              <w:rPr>
                <w:color w:val="000000"/>
                <w:szCs w:val="26"/>
              </w:rPr>
              <w:t>0</w:t>
            </w:r>
          </w:p>
        </w:tc>
      </w:tr>
      <w:tr w:rsidR="00A41ED8" w:rsidRPr="005E3668" w:rsidTr="005D3ACE">
        <w:trPr>
          <w:trHeight w:val="315"/>
        </w:trPr>
        <w:tc>
          <w:tcPr>
            <w:tcW w:w="960" w:type="dxa"/>
            <w:vMerge w:val="restart"/>
            <w:noWrap/>
            <w:vAlign w:val="center"/>
          </w:tcPr>
          <w:p w:rsidR="00A41ED8" w:rsidRPr="005E3668" w:rsidRDefault="00A41ED8" w:rsidP="005D3ACE">
            <w:pPr>
              <w:jc w:val="center"/>
              <w:rPr>
                <w:color w:val="000000"/>
                <w:szCs w:val="26"/>
              </w:rPr>
            </w:pPr>
            <w:r w:rsidRPr="005E3668">
              <w:rPr>
                <w:color w:val="000000"/>
                <w:szCs w:val="26"/>
              </w:rPr>
              <w:t>5</w:t>
            </w:r>
          </w:p>
        </w:tc>
        <w:tc>
          <w:tcPr>
            <w:tcW w:w="4310" w:type="dxa"/>
            <w:vMerge w:val="restart"/>
            <w:vAlign w:val="center"/>
          </w:tcPr>
          <w:p w:rsidR="00A41ED8" w:rsidRPr="005E3668" w:rsidRDefault="00A41ED8" w:rsidP="005D3ACE">
            <w:pPr>
              <w:rPr>
                <w:color w:val="000000"/>
                <w:szCs w:val="26"/>
              </w:rPr>
            </w:pPr>
            <w:r w:rsidRPr="005E3668">
              <w:rPr>
                <w:color w:val="000000"/>
                <w:szCs w:val="26"/>
              </w:rPr>
              <w:t>Объем тепловой энергии, отпускаемой потребителям, тыс. Гкал</w:t>
            </w:r>
          </w:p>
        </w:tc>
        <w:tc>
          <w:tcPr>
            <w:tcW w:w="1965" w:type="dxa"/>
            <w:vMerge w:val="restart"/>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000</w:t>
            </w:r>
          </w:p>
        </w:tc>
        <w:tc>
          <w:tcPr>
            <w:tcW w:w="2268" w:type="dxa"/>
            <w:vMerge w:val="restart"/>
            <w:noWrap/>
            <w:vAlign w:val="center"/>
          </w:tcPr>
          <w:p w:rsidR="00A41ED8" w:rsidRPr="005E3668" w:rsidRDefault="00A41ED8" w:rsidP="005D3ACE">
            <w:pPr>
              <w:jc w:val="center"/>
              <w:rPr>
                <w:color w:val="000000"/>
                <w:szCs w:val="26"/>
              </w:rPr>
            </w:pPr>
            <w:r>
              <w:rPr>
                <w:color w:val="000000"/>
                <w:szCs w:val="26"/>
              </w:rPr>
              <w:t>1</w:t>
            </w:r>
            <w:r w:rsidRPr="005E3668">
              <w:rPr>
                <w:color w:val="000000"/>
                <w:szCs w:val="26"/>
              </w:rPr>
              <w:t>,</w:t>
            </w:r>
            <w:r>
              <w:rPr>
                <w:color w:val="000000"/>
                <w:szCs w:val="26"/>
              </w:rPr>
              <w:t>000</w:t>
            </w:r>
          </w:p>
        </w:tc>
      </w:tr>
      <w:tr w:rsidR="00A41ED8" w:rsidRPr="005E3668" w:rsidTr="005D3ACE">
        <w:trPr>
          <w:trHeight w:val="317"/>
        </w:trPr>
        <w:tc>
          <w:tcPr>
            <w:tcW w:w="960" w:type="dxa"/>
            <w:vMerge/>
            <w:vAlign w:val="center"/>
          </w:tcPr>
          <w:p w:rsidR="00A41ED8" w:rsidRPr="005E3668" w:rsidRDefault="00A41ED8" w:rsidP="005D3ACE">
            <w:pPr>
              <w:rPr>
                <w:color w:val="000000"/>
                <w:szCs w:val="26"/>
              </w:rPr>
            </w:pPr>
          </w:p>
        </w:tc>
        <w:tc>
          <w:tcPr>
            <w:tcW w:w="4310" w:type="dxa"/>
            <w:vMerge/>
            <w:vAlign w:val="center"/>
          </w:tcPr>
          <w:p w:rsidR="00A41ED8" w:rsidRPr="005E3668" w:rsidRDefault="00A41ED8" w:rsidP="005D3ACE">
            <w:pPr>
              <w:rPr>
                <w:color w:val="000000"/>
                <w:szCs w:val="26"/>
              </w:rPr>
            </w:pPr>
          </w:p>
        </w:tc>
        <w:tc>
          <w:tcPr>
            <w:tcW w:w="1965" w:type="dxa"/>
            <w:vMerge/>
            <w:vAlign w:val="center"/>
          </w:tcPr>
          <w:p w:rsidR="00A41ED8" w:rsidRPr="005E3668" w:rsidRDefault="00A41ED8" w:rsidP="005D3ACE">
            <w:pPr>
              <w:rPr>
                <w:color w:val="000000"/>
                <w:szCs w:val="26"/>
              </w:rPr>
            </w:pPr>
          </w:p>
        </w:tc>
        <w:tc>
          <w:tcPr>
            <w:tcW w:w="2268" w:type="dxa"/>
            <w:vMerge/>
            <w:vAlign w:val="center"/>
          </w:tcPr>
          <w:p w:rsidR="00A41ED8" w:rsidRPr="005E3668" w:rsidRDefault="00A41ED8" w:rsidP="005D3ACE">
            <w:pPr>
              <w:rPr>
                <w:b/>
                <w:bCs/>
                <w:szCs w:val="26"/>
              </w:rPr>
            </w:pPr>
          </w:p>
        </w:tc>
      </w:tr>
      <w:tr w:rsidR="00A41ED8" w:rsidRPr="005E3668" w:rsidTr="005D3ACE">
        <w:trPr>
          <w:trHeight w:val="833"/>
        </w:trPr>
        <w:tc>
          <w:tcPr>
            <w:tcW w:w="960" w:type="dxa"/>
            <w:noWrap/>
            <w:vAlign w:val="center"/>
          </w:tcPr>
          <w:p w:rsidR="00A41ED8" w:rsidRPr="005E3668" w:rsidRDefault="00A41ED8" w:rsidP="005D3ACE">
            <w:pPr>
              <w:jc w:val="center"/>
              <w:rPr>
                <w:color w:val="000000"/>
                <w:szCs w:val="26"/>
              </w:rPr>
            </w:pPr>
            <w:r w:rsidRPr="005E3668">
              <w:rPr>
                <w:color w:val="000000"/>
                <w:szCs w:val="26"/>
              </w:rPr>
              <w:t>6</w:t>
            </w:r>
          </w:p>
        </w:tc>
        <w:tc>
          <w:tcPr>
            <w:tcW w:w="4310" w:type="dxa"/>
            <w:vAlign w:val="center"/>
          </w:tcPr>
          <w:p w:rsidR="00A41ED8" w:rsidRPr="005E3668" w:rsidRDefault="00A41ED8" w:rsidP="005D3ACE">
            <w:pPr>
              <w:rPr>
                <w:color w:val="000000"/>
                <w:szCs w:val="26"/>
              </w:rPr>
            </w:pPr>
            <w:r w:rsidRPr="005E3668">
              <w:rPr>
                <w:color w:val="000000"/>
                <w:szCs w:val="26"/>
              </w:rPr>
              <w:t>Технологические потери тепловой энергии при передаче по тепловым сетям, тыс. Гкал</w:t>
            </w:r>
          </w:p>
        </w:tc>
        <w:tc>
          <w:tcPr>
            <w:tcW w:w="1965" w:type="dxa"/>
            <w:noWrap/>
            <w:vAlign w:val="center"/>
          </w:tcPr>
          <w:p w:rsidR="00A41ED8" w:rsidRPr="005E3668" w:rsidRDefault="00A41ED8" w:rsidP="005D3ACE">
            <w:pPr>
              <w:jc w:val="center"/>
              <w:rPr>
                <w:color w:val="000000"/>
                <w:szCs w:val="26"/>
              </w:rPr>
            </w:pPr>
            <w:r>
              <w:rPr>
                <w:color w:val="000000"/>
                <w:szCs w:val="26"/>
              </w:rPr>
              <w:t>0</w:t>
            </w:r>
            <w:r w:rsidRPr="005E3668">
              <w:rPr>
                <w:color w:val="000000"/>
                <w:szCs w:val="26"/>
              </w:rPr>
              <w:t>,</w:t>
            </w:r>
            <w:r>
              <w:rPr>
                <w:color w:val="000000"/>
                <w:szCs w:val="26"/>
              </w:rPr>
              <w:t>06</w:t>
            </w:r>
          </w:p>
        </w:tc>
        <w:tc>
          <w:tcPr>
            <w:tcW w:w="2268" w:type="dxa"/>
            <w:noWrap/>
            <w:vAlign w:val="center"/>
          </w:tcPr>
          <w:p w:rsidR="00A41ED8" w:rsidRPr="005E3668" w:rsidRDefault="00A41ED8" w:rsidP="005D3ACE">
            <w:pPr>
              <w:jc w:val="center"/>
              <w:rPr>
                <w:color w:val="000000"/>
                <w:szCs w:val="26"/>
              </w:rPr>
            </w:pPr>
            <w:r>
              <w:rPr>
                <w:color w:val="000000"/>
                <w:szCs w:val="26"/>
              </w:rPr>
              <w:t>0</w:t>
            </w:r>
            <w:r w:rsidRPr="005E3668">
              <w:rPr>
                <w:color w:val="000000"/>
                <w:szCs w:val="26"/>
              </w:rPr>
              <w:t>,</w:t>
            </w:r>
            <w:r>
              <w:rPr>
                <w:color w:val="000000"/>
                <w:szCs w:val="26"/>
              </w:rPr>
              <w:t>06</w:t>
            </w:r>
          </w:p>
        </w:tc>
      </w:tr>
      <w:tr w:rsidR="00A41ED8" w:rsidRPr="005E3668" w:rsidTr="005D3ACE">
        <w:trPr>
          <w:trHeight w:val="630"/>
        </w:trPr>
        <w:tc>
          <w:tcPr>
            <w:tcW w:w="960" w:type="dxa"/>
            <w:noWrap/>
            <w:vAlign w:val="center"/>
          </w:tcPr>
          <w:p w:rsidR="00A41ED8" w:rsidRPr="005E3668" w:rsidRDefault="00A41ED8" w:rsidP="005D3ACE">
            <w:pPr>
              <w:jc w:val="center"/>
              <w:rPr>
                <w:color w:val="000000"/>
                <w:szCs w:val="26"/>
              </w:rPr>
            </w:pPr>
            <w:r w:rsidRPr="005E3668">
              <w:rPr>
                <w:color w:val="000000"/>
                <w:szCs w:val="26"/>
              </w:rPr>
              <w:t>7</w:t>
            </w:r>
          </w:p>
        </w:tc>
        <w:tc>
          <w:tcPr>
            <w:tcW w:w="4310" w:type="dxa"/>
            <w:vAlign w:val="center"/>
          </w:tcPr>
          <w:p w:rsidR="00A41ED8" w:rsidRPr="005E3668" w:rsidRDefault="00A41ED8" w:rsidP="005D3ACE">
            <w:pPr>
              <w:rPr>
                <w:color w:val="000000"/>
                <w:szCs w:val="26"/>
              </w:rPr>
            </w:pPr>
            <w:r w:rsidRPr="005E3668">
              <w:rPr>
                <w:color w:val="000000"/>
                <w:szCs w:val="26"/>
              </w:rPr>
              <w:t>Протяженность магистральных сетей и тепловых вводов, км</w:t>
            </w:r>
          </w:p>
        </w:tc>
        <w:tc>
          <w:tcPr>
            <w:tcW w:w="1965" w:type="dxa"/>
            <w:noWrap/>
            <w:vAlign w:val="center"/>
          </w:tcPr>
          <w:p w:rsidR="00A41ED8" w:rsidRPr="005E3668" w:rsidRDefault="00A41ED8" w:rsidP="005D3ACE">
            <w:pPr>
              <w:jc w:val="center"/>
              <w:rPr>
                <w:color w:val="000000"/>
                <w:szCs w:val="26"/>
              </w:rPr>
            </w:pPr>
            <w:r>
              <w:rPr>
                <w:color w:val="000000"/>
                <w:szCs w:val="26"/>
              </w:rPr>
              <w:t>0</w:t>
            </w:r>
            <w:r w:rsidRPr="005E3668">
              <w:rPr>
                <w:color w:val="000000"/>
                <w:szCs w:val="26"/>
              </w:rPr>
              <w:t>,</w:t>
            </w:r>
            <w:r>
              <w:rPr>
                <w:color w:val="000000"/>
                <w:szCs w:val="26"/>
              </w:rPr>
              <w:t>927</w:t>
            </w:r>
          </w:p>
        </w:tc>
        <w:tc>
          <w:tcPr>
            <w:tcW w:w="2268" w:type="dxa"/>
            <w:noWrap/>
            <w:vAlign w:val="center"/>
          </w:tcPr>
          <w:p w:rsidR="00A41ED8" w:rsidRPr="005E3668" w:rsidRDefault="00A41ED8" w:rsidP="005D3ACE">
            <w:pPr>
              <w:jc w:val="center"/>
              <w:rPr>
                <w:color w:val="000000"/>
                <w:szCs w:val="26"/>
              </w:rPr>
            </w:pPr>
            <w:r>
              <w:rPr>
                <w:color w:val="000000"/>
                <w:szCs w:val="26"/>
              </w:rPr>
              <w:t>0</w:t>
            </w:r>
            <w:r w:rsidRPr="005E3668">
              <w:rPr>
                <w:color w:val="000000"/>
                <w:szCs w:val="26"/>
              </w:rPr>
              <w:t>,</w:t>
            </w:r>
            <w:r>
              <w:rPr>
                <w:color w:val="000000"/>
                <w:szCs w:val="26"/>
              </w:rPr>
              <w:t>927</w:t>
            </w:r>
          </w:p>
        </w:tc>
      </w:tr>
      <w:tr w:rsidR="00A41ED8" w:rsidRPr="005E3668" w:rsidTr="005D3ACE">
        <w:trPr>
          <w:trHeight w:val="630"/>
        </w:trPr>
        <w:tc>
          <w:tcPr>
            <w:tcW w:w="960" w:type="dxa"/>
            <w:noWrap/>
            <w:vAlign w:val="center"/>
          </w:tcPr>
          <w:p w:rsidR="00A41ED8" w:rsidRPr="005E3668" w:rsidRDefault="00A41ED8" w:rsidP="005D3ACE">
            <w:pPr>
              <w:jc w:val="center"/>
              <w:rPr>
                <w:color w:val="000000"/>
                <w:szCs w:val="26"/>
              </w:rPr>
            </w:pPr>
            <w:r w:rsidRPr="005E3668">
              <w:rPr>
                <w:color w:val="000000"/>
                <w:szCs w:val="26"/>
              </w:rPr>
              <w:t>8</w:t>
            </w:r>
          </w:p>
        </w:tc>
        <w:tc>
          <w:tcPr>
            <w:tcW w:w="4310" w:type="dxa"/>
            <w:vAlign w:val="center"/>
          </w:tcPr>
          <w:p w:rsidR="00A41ED8" w:rsidRPr="005E3668" w:rsidRDefault="00A41ED8" w:rsidP="005D3ACE">
            <w:pPr>
              <w:rPr>
                <w:color w:val="000000"/>
                <w:szCs w:val="26"/>
              </w:rPr>
            </w:pPr>
            <w:r w:rsidRPr="005E3668">
              <w:rPr>
                <w:color w:val="000000"/>
                <w:szCs w:val="26"/>
              </w:rPr>
              <w:t>Количество тепловых станций и котельных, шт.</w:t>
            </w:r>
          </w:p>
        </w:tc>
        <w:tc>
          <w:tcPr>
            <w:tcW w:w="1965" w:type="dxa"/>
            <w:noWrap/>
            <w:vAlign w:val="center"/>
          </w:tcPr>
          <w:p w:rsidR="00A41ED8" w:rsidRPr="005E3668" w:rsidRDefault="00A41ED8" w:rsidP="005D3ACE">
            <w:pPr>
              <w:jc w:val="center"/>
              <w:rPr>
                <w:color w:val="000000"/>
                <w:szCs w:val="26"/>
              </w:rPr>
            </w:pPr>
            <w:r w:rsidRPr="005E3668">
              <w:rPr>
                <w:color w:val="000000"/>
                <w:szCs w:val="26"/>
              </w:rPr>
              <w:t>1</w:t>
            </w:r>
          </w:p>
        </w:tc>
        <w:tc>
          <w:tcPr>
            <w:tcW w:w="2268" w:type="dxa"/>
            <w:noWrap/>
            <w:vAlign w:val="center"/>
          </w:tcPr>
          <w:p w:rsidR="00A41ED8" w:rsidRPr="005E3668" w:rsidRDefault="00A41ED8" w:rsidP="005D3ACE">
            <w:pPr>
              <w:jc w:val="center"/>
              <w:rPr>
                <w:color w:val="000000"/>
                <w:szCs w:val="26"/>
              </w:rPr>
            </w:pPr>
            <w:r w:rsidRPr="005E3668">
              <w:rPr>
                <w:color w:val="000000"/>
                <w:szCs w:val="26"/>
              </w:rPr>
              <w:t>1</w:t>
            </w:r>
          </w:p>
        </w:tc>
      </w:tr>
      <w:tr w:rsidR="00A41ED8" w:rsidRPr="005E3668" w:rsidTr="005D3ACE">
        <w:trPr>
          <w:trHeight w:val="1240"/>
        </w:trPr>
        <w:tc>
          <w:tcPr>
            <w:tcW w:w="960" w:type="dxa"/>
            <w:noWrap/>
            <w:vAlign w:val="center"/>
          </w:tcPr>
          <w:p w:rsidR="00A41ED8" w:rsidRPr="005E3668" w:rsidRDefault="00A41ED8" w:rsidP="005D3ACE">
            <w:pPr>
              <w:jc w:val="center"/>
              <w:rPr>
                <w:color w:val="000000"/>
                <w:szCs w:val="26"/>
              </w:rPr>
            </w:pPr>
            <w:r w:rsidRPr="005E3668">
              <w:rPr>
                <w:color w:val="000000"/>
                <w:szCs w:val="26"/>
              </w:rPr>
              <w:t>9</w:t>
            </w:r>
          </w:p>
        </w:tc>
        <w:tc>
          <w:tcPr>
            <w:tcW w:w="4310" w:type="dxa"/>
            <w:vAlign w:val="center"/>
          </w:tcPr>
          <w:p w:rsidR="00A41ED8" w:rsidRPr="005E3668" w:rsidRDefault="00A41ED8" w:rsidP="005D3ACE">
            <w:pPr>
              <w:rPr>
                <w:color w:val="000000"/>
                <w:szCs w:val="26"/>
              </w:rPr>
            </w:pPr>
            <w:r w:rsidRPr="005E3668">
              <w:rPr>
                <w:color w:val="000000"/>
                <w:szCs w:val="26"/>
              </w:rPr>
              <w:t>Удельный расход условного топлива на единицу тепловой энергии, отпускаемой в тепловую сеть, кгу.т. / Гкал</w:t>
            </w:r>
          </w:p>
        </w:tc>
        <w:tc>
          <w:tcPr>
            <w:tcW w:w="1965" w:type="dxa"/>
            <w:noWrap/>
            <w:vAlign w:val="center"/>
          </w:tcPr>
          <w:p w:rsidR="00A41ED8" w:rsidRPr="002F6E79" w:rsidRDefault="00A41ED8" w:rsidP="005D3ACE">
            <w:pPr>
              <w:jc w:val="center"/>
              <w:rPr>
                <w:b/>
                <w:szCs w:val="26"/>
              </w:rPr>
            </w:pPr>
            <w:r w:rsidRPr="002F6E79">
              <w:rPr>
                <w:b/>
                <w:szCs w:val="26"/>
              </w:rPr>
              <w:t>189,7</w:t>
            </w:r>
          </w:p>
          <w:p w:rsidR="00A41ED8" w:rsidRPr="002F6E79" w:rsidRDefault="00A41ED8" w:rsidP="005D3ACE">
            <w:pPr>
              <w:jc w:val="center"/>
              <w:rPr>
                <w:b/>
                <w:szCs w:val="26"/>
              </w:rPr>
            </w:pPr>
            <w:r w:rsidRPr="002F6E79">
              <w:rPr>
                <w:b/>
                <w:szCs w:val="26"/>
              </w:rPr>
              <w:t> </w:t>
            </w:r>
          </w:p>
        </w:tc>
        <w:tc>
          <w:tcPr>
            <w:tcW w:w="2268" w:type="dxa"/>
            <w:noWrap/>
            <w:vAlign w:val="center"/>
          </w:tcPr>
          <w:p w:rsidR="00A41ED8" w:rsidRPr="002F6E79" w:rsidRDefault="00A41ED8" w:rsidP="002F6E79">
            <w:pPr>
              <w:jc w:val="center"/>
              <w:rPr>
                <w:b/>
                <w:szCs w:val="26"/>
              </w:rPr>
            </w:pPr>
            <w:r w:rsidRPr="002F6E79">
              <w:rPr>
                <w:b/>
                <w:szCs w:val="26"/>
              </w:rPr>
              <w:t>189,7</w:t>
            </w:r>
          </w:p>
          <w:p w:rsidR="00A41ED8" w:rsidRPr="002F6E79" w:rsidRDefault="00A41ED8" w:rsidP="005D3ACE">
            <w:pPr>
              <w:jc w:val="center"/>
              <w:rPr>
                <w:b/>
                <w:szCs w:val="26"/>
              </w:rPr>
            </w:pPr>
          </w:p>
          <w:p w:rsidR="00A41ED8" w:rsidRPr="002F6E79" w:rsidRDefault="00A41ED8" w:rsidP="005D3ACE">
            <w:pPr>
              <w:jc w:val="center"/>
              <w:rPr>
                <w:b/>
                <w:szCs w:val="26"/>
              </w:rPr>
            </w:pPr>
            <w:r w:rsidRPr="002F6E79">
              <w:rPr>
                <w:b/>
                <w:bCs/>
                <w:szCs w:val="26"/>
              </w:rPr>
              <w:t xml:space="preserve"> </w:t>
            </w:r>
          </w:p>
        </w:tc>
      </w:tr>
      <w:tr w:rsidR="00A41ED8" w:rsidRPr="005E3668" w:rsidTr="005D3ACE">
        <w:trPr>
          <w:trHeight w:val="1260"/>
        </w:trPr>
        <w:tc>
          <w:tcPr>
            <w:tcW w:w="960" w:type="dxa"/>
            <w:noWrap/>
            <w:vAlign w:val="center"/>
          </w:tcPr>
          <w:p w:rsidR="00A41ED8" w:rsidRPr="005E3668" w:rsidRDefault="00A41ED8" w:rsidP="005D3ACE">
            <w:pPr>
              <w:jc w:val="center"/>
              <w:rPr>
                <w:color w:val="000000"/>
                <w:szCs w:val="26"/>
              </w:rPr>
            </w:pPr>
            <w:r w:rsidRPr="005E3668">
              <w:rPr>
                <w:color w:val="000000"/>
                <w:szCs w:val="26"/>
              </w:rPr>
              <w:t>10</w:t>
            </w:r>
          </w:p>
        </w:tc>
        <w:tc>
          <w:tcPr>
            <w:tcW w:w="4310" w:type="dxa"/>
            <w:vAlign w:val="center"/>
          </w:tcPr>
          <w:p w:rsidR="00A41ED8" w:rsidRPr="005E3668" w:rsidRDefault="00A41ED8" w:rsidP="005D3ACE">
            <w:pPr>
              <w:rPr>
                <w:color w:val="000000"/>
                <w:szCs w:val="26"/>
              </w:rPr>
            </w:pPr>
            <w:r w:rsidRPr="005E3668">
              <w:rPr>
                <w:color w:val="000000"/>
                <w:szCs w:val="26"/>
              </w:rPr>
              <w:t>Удельный расход электрической энергии на единицу тепловой энергии, отпускаемой в тепловую сеть, кВт.ч/Гкал</w:t>
            </w:r>
          </w:p>
        </w:tc>
        <w:tc>
          <w:tcPr>
            <w:tcW w:w="1965" w:type="dxa"/>
            <w:noWrap/>
            <w:vAlign w:val="center"/>
          </w:tcPr>
          <w:p w:rsidR="00A41ED8" w:rsidRPr="00517691" w:rsidRDefault="00A41ED8" w:rsidP="005D3ACE">
            <w:pPr>
              <w:jc w:val="center"/>
              <w:rPr>
                <w:szCs w:val="26"/>
              </w:rPr>
            </w:pPr>
            <w:r w:rsidRPr="00517691">
              <w:rPr>
                <w:szCs w:val="26"/>
              </w:rPr>
              <w:t>279,78</w:t>
            </w:r>
          </w:p>
        </w:tc>
        <w:tc>
          <w:tcPr>
            <w:tcW w:w="2268" w:type="dxa"/>
            <w:noWrap/>
            <w:vAlign w:val="center"/>
          </w:tcPr>
          <w:p w:rsidR="00A41ED8" w:rsidRPr="005E3668" w:rsidRDefault="00A41ED8" w:rsidP="005D3ACE">
            <w:pPr>
              <w:jc w:val="center"/>
              <w:rPr>
                <w:b/>
                <w:bCs/>
                <w:szCs w:val="26"/>
              </w:rPr>
            </w:pPr>
            <w:r>
              <w:rPr>
                <w:b/>
                <w:bCs/>
                <w:szCs w:val="26"/>
              </w:rPr>
              <w:t>279,78</w:t>
            </w:r>
          </w:p>
        </w:tc>
      </w:tr>
    </w:tbl>
    <w:p w:rsidR="00A41ED8" w:rsidRPr="004B5606" w:rsidRDefault="00A41ED8" w:rsidP="00E761D7">
      <w:pPr>
        <w:pStyle w:val="Heading2"/>
        <w:pBdr>
          <w:bottom w:val="single" w:sz="12" w:space="1" w:color="auto"/>
        </w:pBdr>
        <w:tabs>
          <w:tab w:val="left" w:pos="993"/>
        </w:tabs>
        <w:spacing w:before="300" w:after="200"/>
        <w:rPr>
          <w:rFonts w:ascii="Times New Roman" w:hAnsi="Times New Roman" w:cs="Times New Roman"/>
          <w:i w:val="0"/>
          <w:color w:val="000000"/>
          <w:sz w:val="36"/>
          <w:szCs w:val="36"/>
        </w:rPr>
      </w:pPr>
      <w:r>
        <w:rPr>
          <w:rFonts w:ascii="Times New Roman" w:hAnsi="Times New Roman" w:cs="Times New Roman"/>
          <w:i w:val="0"/>
          <w:color w:val="000000"/>
          <w:sz w:val="36"/>
          <w:szCs w:val="36"/>
        </w:rPr>
        <w:t>Часть 10</w:t>
      </w:r>
      <w:r w:rsidRPr="004B5606">
        <w:rPr>
          <w:rFonts w:ascii="Times New Roman" w:hAnsi="Times New Roman" w:cs="Times New Roman"/>
          <w:i w:val="0"/>
          <w:color w:val="000000"/>
          <w:sz w:val="36"/>
          <w:szCs w:val="36"/>
        </w:rPr>
        <w:t xml:space="preserve">: </w:t>
      </w:r>
      <w:r>
        <w:rPr>
          <w:rFonts w:ascii="Times New Roman" w:hAnsi="Times New Roman" w:cs="Times New Roman"/>
          <w:i w:val="0"/>
          <w:color w:val="000000"/>
          <w:sz w:val="36"/>
          <w:szCs w:val="36"/>
        </w:rPr>
        <w:t>Технико-экономические показатели теплоснабжающих и теплосетевых организаций</w:t>
      </w:r>
    </w:p>
    <w:p w:rsidR="00A41ED8" w:rsidRPr="009E21E3" w:rsidRDefault="00A41ED8" w:rsidP="005544B7">
      <w:pPr>
        <w:pStyle w:val="ListParagraph"/>
        <w:autoSpaceDE w:val="0"/>
        <w:autoSpaceDN w:val="0"/>
        <w:adjustRightInd w:val="0"/>
        <w:ind w:left="0" w:firstLine="709"/>
        <w:jc w:val="both"/>
        <w:rPr>
          <w:rFonts w:ascii="Times New Roman" w:hAnsi="Times New Roman"/>
          <w:sz w:val="28"/>
          <w:szCs w:val="28"/>
        </w:rPr>
      </w:pPr>
      <w:r w:rsidRPr="005544B7">
        <w:rPr>
          <w:rFonts w:ascii="Times New Roman" w:hAnsi="Times New Roman"/>
          <w:sz w:val="28"/>
          <w:szCs w:val="28"/>
        </w:rPr>
        <w:t xml:space="preserve">Основные технико-экономические показатели </w:t>
      </w:r>
      <w:r>
        <w:rPr>
          <w:rFonts w:ascii="Times New Roman" w:hAnsi="Times New Roman"/>
          <w:sz w:val="28"/>
          <w:szCs w:val="28"/>
        </w:rPr>
        <w:t>МУП ЖКХ «Попковское»</w:t>
      </w:r>
      <w:r w:rsidRPr="005544B7">
        <w:rPr>
          <w:rFonts w:ascii="Times New Roman" w:hAnsi="Times New Roman"/>
          <w:sz w:val="28"/>
          <w:szCs w:val="28"/>
        </w:rPr>
        <w:t xml:space="preserve"> (в части систем теплоснабжения, эксплуатируемых на территории </w:t>
      </w:r>
      <w:r w:rsidRPr="008935C2">
        <w:rPr>
          <w:rFonts w:ascii="Times New Roman" w:hAnsi="Times New Roman"/>
          <w:sz w:val="28"/>
          <w:szCs w:val="28"/>
        </w:rPr>
        <w:t>Попковского</w:t>
      </w:r>
      <w:r>
        <w:rPr>
          <w:rFonts w:ascii="Times New Roman" w:hAnsi="Times New Roman"/>
          <w:color w:val="FF0000"/>
          <w:sz w:val="28"/>
          <w:szCs w:val="28"/>
        </w:rPr>
        <w:t xml:space="preserve"> </w:t>
      </w:r>
      <w:r w:rsidRPr="005544B7">
        <w:rPr>
          <w:rFonts w:ascii="Times New Roman" w:hAnsi="Times New Roman"/>
          <w:sz w:val="28"/>
          <w:szCs w:val="28"/>
        </w:rPr>
        <w:t xml:space="preserve">сельского поселения) представлены в таблице </w:t>
      </w:r>
      <w:r>
        <w:rPr>
          <w:rFonts w:ascii="Times New Roman" w:hAnsi="Times New Roman"/>
          <w:sz w:val="28"/>
          <w:szCs w:val="28"/>
        </w:rPr>
        <w:t>16</w:t>
      </w:r>
      <w:r w:rsidRPr="005544B7">
        <w:rPr>
          <w:rFonts w:ascii="Times New Roman" w:hAnsi="Times New Roman"/>
          <w:sz w:val="28"/>
          <w:szCs w:val="28"/>
        </w:rPr>
        <w:t>.</w:t>
      </w:r>
    </w:p>
    <w:p w:rsidR="00A41ED8" w:rsidRPr="009E21E3" w:rsidRDefault="00A41ED8" w:rsidP="005D3ACE">
      <w:pPr>
        <w:spacing w:line="360" w:lineRule="auto"/>
        <w:rPr>
          <w:color w:val="000000"/>
          <w:sz w:val="28"/>
          <w:szCs w:val="28"/>
        </w:rPr>
      </w:pPr>
    </w:p>
    <w:p w:rsidR="00A41ED8" w:rsidRDefault="00A41ED8" w:rsidP="005D3ACE">
      <w:pPr>
        <w:spacing w:line="360" w:lineRule="auto"/>
        <w:rPr>
          <w:color w:val="000000"/>
          <w:sz w:val="28"/>
          <w:szCs w:val="28"/>
        </w:rPr>
      </w:pPr>
      <w:r w:rsidRPr="005544B7">
        <w:rPr>
          <w:color w:val="000000"/>
          <w:sz w:val="28"/>
          <w:szCs w:val="28"/>
        </w:rPr>
        <w:t xml:space="preserve">Таблица </w:t>
      </w:r>
      <w:r>
        <w:rPr>
          <w:color w:val="000000"/>
          <w:sz w:val="28"/>
          <w:szCs w:val="28"/>
        </w:rPr>
        <w:t>16</w:t>
      </w:r>
    </w:p>
    <w:p w:rsidR="00A41ED8" w:rsidRPr="002F6E79" w:rsidRDefault="00A41ED8" w:rsidP="002F6E79">
      <w:pPr>
        <w:spacing w:after="200" w:line="276" w:lineRule="auto"/>
        <w:jc w:val="center"/>
        <w:rPr>
          <w:b/>
          <w:sz w:val="36"/>
          <w:szCs w:val="36"/>
        </w:rPr>
      </w:pPr>
      <w:r>
        <w:br w:type="page"/>
      </w:r>
      <w:r w:rsidRPr="002F6E79">
        <w:rPr>
          <w:b/>
          <w:sz w:val="36"/>
          <w:szCs w:val="36"/>
        </w:rPr>
        <w:t>Часть 11: Цены и тарифы в сфере теплоснабжения</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Динамика тарифов за тепловую энергию</w:t>
      </w:r>
      <w:r>
        <w:rPr>
          <w:rFonts w:ascii="Times New Roman" w:hAnsi="Times New Roman"/>
          <w:sz w:val="28"/>
          <w:szCs w:val="28"/>
        </w:rPr>
        <w:t xml:space="preserve"> и горячее водоснабжение, отпускаемые</w:t>
      </w:r>
      <w:r w:rsidRPr="005B6617">
        <w:rPr>
          <w:rFonts w:ascii="Times New Roman" w:hAnsi="Times New Roman"/>
          <w:sz w:val="28"/>
          <w:szCs w:val="28"/>
        </w:rPr>
        <w:t xml:space="preserve"> </w:t>
      </w:r>
      <w:r>
        <w:rPr>
          <w:rFonts w:ascii="Times New Roman" w:hAnsi="Times New Roman"/>
          <w:sz w:val="28"/>
          <w:szCs w:val="28"/>
        </w:rPr>
        <w:t xml:space="preserve">МУП ЖКХ «Попковское» на территории Попковского </w:t>
      </w:r>
      <w:r w:rsidRPr="005B6617">
        <w:rPr>
          <w:rFonts w:ascii="Times New Roman" w:hAnsi="Times New Roman"/>
          <w:sz w:val="28"/>
          <w:szCs w:val="28"/>
        </w:rPr>
        <w:t xml:space="preserve">сельского поселения за последние 3 года представлена в таблице </w:t>
      </w:r>
      <w:r>
        <w:rPr>
          <w:rFonts w:ascii="Times New Roman" w:hAnsi="Times New Roman"/>
          <w:sz w:val="28"/>
          <w:szCs w:val="28"/>
        </w:rPr>
        <w:t>17</w:t>
      </w:r>
      <w:r w:rsidRPr="005B6617">
        <w:rPr>
          <w:rFonts w:ascii="Times New Roman" w:hAnsi="Times New Roman"/>
          <w:sz w:val="28"/>
          <w:szCs w:val="28"/>
        </w:rPr>
        <w:t xml:space="preserve">. </w:t>
      </w:r>
    </w:p>
    <w:p w:rsidR="00A41ED8" w:rsidRPr="005B6617" w:rsidRDefault="00A41ED8" w:rsidP="005B6617">
      <w:pPr>
        <w:pStyle w:val="ListParagraph"/>
        <w:autoSpaceDE w:val="0"/>
        <w:autoSpaceDN w:val="0"/>
        <w:adjustRightInd w:val="0"/>
        <w:ind w:left="0" w:firstLine="709"/>
        <w:jc w:val="right"/>
        <w:rPr>
          <w:rFonts w:ascii="Times New Roman" w:hAnsi="Times New Roman"/>
          <w:sz w:val="28"/>
          <w:szCs w:val="28"/>
        </w:rPr>
      </w:pPr>
      <w:r w:rsidRPr="005B6617">
        <w:rPr>
          <w:rFonts w:ascii="Times New Roman" w:hAnsi="Times New Roman"/>
          <w:sz w:val="28"/>
          <w:szCs w:val="28"/>
        </w:rPr>
        <w:t xml:space="preserve">Таблица </w:t>
      </w:r>
      <w:r>
        <w:rPr>
          <w:rFonts w:ascii="Times New Roman" w:hAnsi="Times New Roman"/>
          <w:sz w:val="28"/>
          <w:szCs w:val="28"/>
        </w:rPr>
        <w:t>17</w:t>
      </w:r>
    </w:p>
    <w:tbl>
      <w:tblPr>
        <w:tblW w:w="5000" w:type="pct"/>
        <w:tblLook w:val="00A0"/>
      </w:tblPr>
      <w:tblGrid>
        <w:gridCol w:w="2278"/>
        <w:gridCol w:w="1262"/>
        <w:gridCol w:w="1262"/>
        <w:gridCol w:w="1262"/>
        <w:gridCol w:w="1262"/>
        <w:gridCol w:w="1262"/>
        <w:gridCol w:w="1266"/>
      </w:tblGrid>
      <w:tr w:rsidR="00A41ED8" w:rsidRPr="005E3668" w:rsidTr="002300C8">
        <w:trPr>
          <w:trHeight w:val="20"/>
        </w:trPr>
        <w:tc>
          <w:tcPr>
            <w:tcW w:w="1157" w:type="pct"/>
            <w:vMerge w:val="restart"/>
            <w:tcBorders>
              <w:top w:val="single" w:sz="4" w:space="0" w:color="auto"/>
              <w:left w:val="single" w:sz="4" w:space="0" w:color="auto"/>
              <w:bottom w:val="single" w:sz="4" w:space="0" w:color="auto"/>
              <w:right w:val="single" w:sz="4" w:space="0" w:color="auto"/>
            </w:tcBorders>
            <w:vAlign w:val="center"/>
          </w:tcPr>
          <w:p w:rsidR="00A41ED8" w:rsidRPr="005E3668" w:rsidRDefault="00A41ED8" w:rsidP="00FB6186">
            <w:pPr>
              <w:jc w:val="center"/>
              <w:rPr>
                <w:b/>
                <w:bCs/>
                <w:color w:val="000000"/>
                <w:szCs w:val="28"/>
              </w:rPr>
            </w:pPr>
            <w:r w:rsidRPr="005E3668">
              <w:rPr>
                <w:b/>
                <w:bCs/>
                <w:color w:val="000000"/>
                <w:szCs w:val="28"/>
              </w:rPr>
              <w:t>Группа потребителей</w:t>
            </w:r>
          </w:p>
        </w:tc>
        <w:tc>
          <w:tcPr>
            <w:tcW w:w="3843" w:type="pct"/>
            <w:gridSpan w:val="6"/>
            <w:tcBorders>
              <w:top w:val="single" w:sz="4" w:space="0" w:color="auto"/>
              <w:left w:val="nil"/>
              <w:bottom w:val="single" w:sz="4" w:space="0" w:color="auto"/>
              <w:right w:val="single" w:sz="4" w:space="0" w:color="auto"/>
            </w:tcBorders>
            <w:vAlign w:val="bottom"/>
          </w:tcPr>
          <w:p w:rsidR="00A41ED8" w:rsidRPr="005E3668" w:rsidRDefault="00A41ED8" w:rsidP="00FB6186">
            <w:pPr>
              <w:jc w:val="center"/>
              <w:rPr>
                <w:b/>
                <w:bCs/>
                <w:color w:val="000000"/>
                <w:szCs w:val="28"/>
              </w:rPr>
            </w:pPr>
            <w:r w:rsidRPr="005E3668">
              <w:rPr>
                <w:b/>
                <w:bCs/>
                <w:color w:val="000000"/>
                <w:szCs w:val="28"/>
              </w:rPr>
              <w:t>Тариф за тепловую энергию в горячей воде, руб./Гкал</w:t>
            </w:r>
          </w:p>
        </w:tc>
      </w:tr>
      <w:tr w:rsidR="00A41ED8" w:rsidRPr="005E3668" w:rsidTr="002300C8">
        <w:trPr>
          <w:trHeight w:val="20"/>
        </w:trPr>
        <w:tc>
          <w:tcPr>
            <w:tcW w:w="1157" w:type="pct"/>
            <w:vMerge/>
            <w:tcBorders>
              <w:top w:val="single" w:sz="4" w:space="0" w:color="auto"/>
              <w:left w:val="single" w:sz="4" w:space="0" w:color="auto"/>
              <w:bottom w:val="single" w:sz="4" w:space="0" w:color="auto"/>
              <w:right w:val="single" w:sz="4" w:space="0" w:color="auto"/>
            </w:tcBorders>
            <w:vAlign w:val="center"/>
          </w:tcPr>
          <w:p w:rsidR="00A41ED8" w:rsidRPr="005E3668" w:rsidRDefault="00A41ED8" w:rsidP="00FB6186">
            <w:pPr>
              <w:rPr>
                <w:b/>
                <w:bCs/>
                <w:color w:val="000000"/>
                <w:szCs w:val="28"/>
              </w:rPr>
            </w:pPr>
          </w:p>
        </w:tc>
        <w:tc>
          <w:tcPr>
            <w:tcW w:w="640" w:type="pct"/>
            <w:tcBorders>
              <w:top w:val="nil"/>
              <w:left w:val="nil"/>
              <w:bottom w:val="single" w:sz="4" w:space="0" w:color="auto"/>
              <w:right w:val="single" w:sz="4" w:space="0" w:color="auto"/>
            </w:tcBorders>
            <w:vAlign w:val="center"/>
          </w:tcPr>
          <w:p w:rsidR="00A41ED8" w:rsidRPr="005E3668" w:rsidRDefault="00A41ED8" w:rsidP="00FB6186">
            <w:pPr>
              <w:ind w:left="-57" w:right="-57"/>
              <w:jc w:val="center"/>
              <w:rPr>
                <w:b/>
                <w:bCs/>
                <w:color w:val="000000"/>
                <w:szCs w:val="28"/>
              </w:rPr>
            </w:pPr>
            <w:r w:rsidRPr="005E3668">
              <w:rPr>
                <w:b/>
                <w:bCs/>
                <w:color w:val="000000"/>
                <w:szCs w:val="28"/>
              </w:rPr>
              <w:t>01.01.2017-30.06.2017</w:t>
            </w:r>
          </w:p>
        </w:tc>
        <w:tc>
          <w:tcPr>
            <w:tcW w:w="640" w:type="pct"/>
            <w:tcBorders>
              <w:top w:val="nil"/>
              <w:left w:val="nil"/>
              <w:bottom w:val="single" w:sz="4" w:space="0" w:color="auto"/>
              <w:right w:val="single" w:sz="4" w:space="0" w:color="auto"/>
            </w:tcBorders>
            <w:vAlign w:val="center"/>
          </w:tcPr>
          <w:p w:rsidR="00A41ED8" w:rsidRPr="005E3668" w:rsidRDefault="00A41ED8" w:rsidP="00FB6186">
            <w:pPr>
              <w:ind w:left="-57" w:right="-57"/>
              <w:jc w:val="center"/>
              <w:rPr>
                <w:b/>
                <w:bCs/>
                <w:color w:val="000000"/>
                <w:szCs w:val="28"/>
              </w:rPr>
            </w:pPr>
            <w:r w:rsidRPr="005E3668">
              <w:rPr>
                <w:b/>
                <w:bCs/>
                <w:color w:val="000000"/>
                <w:szCs w:val="28"/>
              </w:rPr>
              <w:t>01.07.2017-31.12.2017</w:t>
            </w:r>
          </w:p>
        </w:tc>
        <w:tc>
          <w:tcPr>
            <w:tcW w:w="640" w:type="pct"/>
            <w:tcBorders>
              <w:top w:val="nil"/>
              <w:left w:val="nil"/>
              <w:bottom w:val="single" w:sz="4" w:space="0" w:color="auto"/>
              <w:right w:val="single" w:sz="4" w:space="0" w:color="auto"/>
            </w:tcBorders>
            <w:vAlign w:val="center"/>
          </w:tcPr>
          <w:p w:rsidR="00A41ED8" w:rsidRPr="005E3668" w:rsidRDefault="00A41ED8" w:rsidP="00FB6186">
            <w:pPr>
              <w:ind w:left="-57" w:right="-57"/>
              <w:jc w:val="center"/>
              <w:rPr>
                <w:b/>
                <w:bCs/>
                <w:color w:val="000000"/>
                <w:szCs w:val="28"/>
              </w:rPr>
            </w:pPr>
            <w:r w:rsidRPr="005E3668">
              <w:rPr>
                <w:b/>
                <w:bCs/>
                <w:color w:val="000000"/>
                <w:szCs w:val="28"/>
              </w:rPr>
              <w:t>01.01.2018-30.06.2018</w:t>
            </w:r>
          </w:p>
        </w:tc>
        <w:tc>
          <w:tcPr>
            <w:tcW w:w="640" w:type="pct"/>
            <w:tcBorders>
              <w:top w:val="nil"/>
              <w:left w:val="nil"/>
              <w:bottom w:val="single" w:sz="4" w:space="0" w:color="auto"/>
              <w:right w:val="single" w:sz="4" w:space="0" w:color="auto"/>
            </w:tcBorders>
            <w:vAlign w:val="center"/>
          </w:tcPr>
          <w:p w:rsidR="00A41ED8" w:rsidRPr="005E3668" w:rsidRDefault="00A41ED8" w:rsidP="00FB6186">
            <w:pPr>
              <w:ind w:left="-57" w:right="-57"/>
              <w:jc w:val="center"/>
              <w:rPr>
                <w:b/>
                <w:bCs/>
                <w:color w:val="000000"/>
                <w:szCs w:val="28"/>
              </w:rPr>
            </w:pPr>
            <w:r w:rsidRPr="005E3668">
              <w:rPr>
                <w:b/>
                <w:bCs/>
                <w:color w:val="000000"/>
                <w:szCs w:val="28"/>
              </w:rPr>
              <w:t>01.07.2018-31.12.2018</w:t>
            </w:r>
          </w:p>
        </w:tc>
        <w:tc>
          <w:tcPr>
            <w:tcW w:w="640" w:type="pct"/>
            <w:tcBorders>
              <w:top w:val="nil"/>
              <w:left w:val="nil"/>
              <w:bottom w:val="single" w:sz="4" w:space="0" w:color="auto"/>
              <w:right w:val="single" w:sz="4" w:space="0" w:color="auto"/>
            </w:tcBorders>
            <w:vAlign w:val="center"/>
          </w:tcPr>
          <w:p w:rsidR="00A41ED8" w:rsidRPr="005E3668" w:rsidRDefault="00A41ED8" w:rsidP="005B6617">
            <w:pPr>
              <w:ind w:left="-57" w:right="-57"/>
              <w:jc w:val="center"/>
              <w:rPr>
                <w:b/>
                <w:bCs/>
                <w:color w:val="000000"/>
                <w:szCs w:val="28"/>
              </w:rPr>
            </w:pPr>
            <w:r w:rsidRPr="005E3668">
              <w:rPr>
                <w:b/>
                <w:bCs/>
                <w:color w:val="000000"/>
                <w:szCs w:val="28"/>
              </w:rPr>
              <w:t>01.01.2019-30.06.2019</w:t>
            </w:r>
          </w:p>
        </w:tc>
        <w:tc>
          <w:tcPr>
            <w:tcW w:w="641" w:type="pct"/>
            <w:tcBorders>
              <w:top w:val="nil"/>
              <w:left w:val="nil"/>
              <w:bottom w:val="single" w:sz="4" w:space="0" w:color="auto"/>
              <w:right w:val="single" w:sz="4" w:space="0" w:color="auto"/>
            </w:tcBorders>
            <w:vAlign w:val="center"/>
          </w:tcPr>
          <w:p w:rsidR="00A41ED8" w:rsidRPr="005E3668" w:rsidRDefault="00A41ED8" w:rsidP="005B6617">
            <w:pPr>
              <w:ind w:left="-57" w:right="-57"/>
              <w:jc w:val="center"/>
              <w:rPr>
                <w:b/>
                <w:bCs/>
                <w:color w:val="000000"/>
                <w:szCs w:val="28"/>
              </w:rPr>
            </w:pPr>
            <w:r w:rsidRPr="005E3668">
              <w:rPr>
                <w:b/>
                <w:bCs/>
                <w:color w:val="000000"/>
                <w:szCs w:val="28"/>
              </w:rPr>
              <w:t>01.07.2019-31.12.2019</w:t>
            </w:r>
          </w:p>
        </w:tc>
      </w:tr>
      <w:tr w:rsidR="00A41ED8" w:rsidRPr="005E3668" w:rsidTr="002300C8">
        <w:trPr>
          <w:trHeight w:val="20"/>
        </w:trPr>
        <w:tc>
          <w:tcPr>
            <w:tcW w:w="1157" w:type="pct"/>
            <w:tcBorders>
              <w:top w:val="nil"/>
              <w:left w:val="single" w:sz="4" w:space="0" w:color="auto"/>
              <w:bottom w:val="single" w:sz="4" w:space="0" w:color="auto"/>
              <w:right w:val="single" w:sz="4" w:space="0" w:color="auto"/>
            </w:tcBorders>
            <w:vAlign w:val="bottom"/>
          </w:tcPr>
          <w:p w:rsidR="00A41ED8" w:rsidRDefault="00A41ED8" w:rsidP="00FB6186">
            <w:pPr>
              <w:rPr>
                <w:color w:val="000000"/>
                <w:sz w:val="28"/>
                <w:szCs w:val="28"/>
              </w:rPr>
            </w:pPr>
            <w:r w:rsidRPr="005E3668">
              <w:rPr>
                <w:color w:val="000000"/>
                <w:sz w:val="28"/>
                <w:szCs w:val="28"/>
              </w:rPr>
              <w:t xml:space="preserve">Бюджетные потребители </w:t>
            </w:r>
          </w:p>
          <w:p w:rsidR="00A41ED8" w:rsidRPr="005E3668" w:rsidRDefault="00A41ED8" w:rsidP="00FB6186">
            <w:pPr>
              <w:rPr>
                <w:color w:val="000000"/>
                <w:sz w:val="28"/>
                <w:szCs w:val="28"/>
              </w:rPr>
            </w:pPr>
            <w:r w:rsidRPr="005E3668">
              <w:rPr>
                <w:color w:val="000000"/>
                <w:sz w:val="28"/>
                <w:szCs w:val="28"/>
              </w:rPr>
              <w:t>(без НДС)</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2808,63</w:t>
            </w:r>
          </w:p>
        </w:tc>
        <w:tc>
          <w:tcPr>
            <w:tcW w:w="641" w:type="pct"/>
            <w:tcBorders>
              <w:top w:val="nil"/>
              <w:left w:val="nil"/>
              <w:bottom w:val="single" w:sz="4" w:space="0" w:color="auto"/>
              <w:right w:val="single" w:sz="4" w:space="0" w:color="auto"/>
            </w:tcBorders>
            <w:vAlign w:val="center"/>
          </w:tcPr>
          <w:p w:rsidR="00A41ED8" w:rsidRPr="00AB4922" w:rsidRDefault="00A41ED8" w:rsidP="00414B5C">
            <w:pPr>
              <w:jc w:val="center"/>
            </w:pPr>
            <w:r w:rsidRPr="00AB4922">
              <w:rPr>
                <w:sz w:val="28"/>
                <w:szCs w:val="28"/>
              </w:rPr>
              <w:t>2876,04</w:t>
            </w:r>
          </w:p>
        </w:tc>
      </w:tr>
      <w:tr w:rsidR="00A41ED8" w:rsidRPr="005E3668" w:rsidTr="002300C8">
        <w:trPr>
          <w:trHeight w:val="20"/>
        </w:trPr>
        <w:tc>
          <w:tcPr>
            <w:tcW w:w="1157" w:type="pct"/>
            <w:tcBorders>
              <w:top w:val="nil"/>
              <w:left w:val="single" w:sz="4" w:space="0" w:color="auto"/>
              <w:bottom w:val="single" w:sz="4" w:space="0" w:color="auto"/>
              <w:right w:val="single" w:sz="4" w:space="0" w:color="auto"/>
            </w:tcBorders>
            <w:vAlign w:val="bottom"/>
          </w:tcPr>
          <w:p w:rsidR="00A41ED8" w:rsidRDefault="00A41ED8" w:rsidP="00FB6186">
            <w:pPr>
              <w:rPr>
                <w:color w:val="000000"/>
                <w:sz w:val="28"/>
                <w:szCs w:val="28"/>
              </w:rPr>
            </w:pPr>
            <w:r w:rsidRPr="005E3668">
              <w:rPr>
                <w:color w:val="000000"/>
                <w:sz w:val="28"/>
                <w:szCs w:val="28"/>
              </w:rPr>
              <w:t xml:space="preserve">Население </w:t>
            </w:r>
          </w:p>
          <w:p w:rsidR="00A41ED8" w:rsidRPr="005E3668" w:rsidRDefault="00A41ED8" w:rsidP="00FB6186">
            <w:pPr>
              <w:rPr>
                <w:color w:val="000000"/>
                <w:sz w:val="28"/>
                <w:szCs w:val="28"/>
              </w:rPr>
            </w:pPr>
            <w:r w:rsidRPr="005E3668">
              <w:rPr>
                <w:color w:val="000000"/>
                <w:sz w:val="28"/>
                <w:szCs w:val="28"/>
              </w:rPr>
              <w:t>(с НДС)</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1373,10</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1567,97</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1567,97</w:t>
            </w:r>
          </w:p>
        </w:tc>
        <w:tc>
          <w:tcPr>
            <w:tcW w:w="641" w:type="pct"/>
            <w:tcBorders>
              <w:top w:val="nil"/>
              <w:left w:val="nil"/>
              <w:bottom w:val="single" w:sz="4" w:space="0" w:color="auto"/>
              <w:right w:val="single" w:sz="4" w:space="0" w:color="auto"/>
            </w:tcBorders>
            <w:vAlign w:val="center"/>
          </w:tcPr>
          <w:p w:rsidR="00A41ED8" w:rsidRPr="00AB4922" w:rsidRDefault="00A41ED8" w:rsidP="00414B5C">
            <w:pPr>
              <w:jc w:val="center"/>
            </w:pPr>
            <w:r w:rsidRPr="00AB4922">
              <w:rPr>
                <w:sz w:val="28"/>
                <w:szCs w:val="28"/>
              </w:rPr>
              <w:t>1605,60</w:t>
            </w:r>
          </w:p>
        </w:tc>
      </w:tr>
      <w:tr w:rsidR="00A41ED8" w:rsidRPr="005E3668" w:rsidTr="002300C8">
        <w:trPr>
          <w:trHeight w:val="20"/>
        </w:trPr>
        <w:tc>
          <w:tcPr>
            <w:tcW w:w="1157" w:type="pct"/>
            <w:tcBorders>
              <w:top w:val="nil"/>
              <w:left w:val="single" w:sz="4" w:space="0" w:color="auto"/>
              <w:bottom w:val="single" w:sz="4" w:space="0" w:color="auto"/>
              <w:right w:val="single" w:sz="4" w:space="0" w:color="auto"/>
            </w:tcBorders>
            <w:vAlign w:val="bottom"/>
          </w:tcPr>
          <w:p w:rsidR="00A41ED8" w:rsidRDefault="00A41ED8" w:rsidP="00FB6186">
            <w:pPr>
              <w:rPr>
                <w:color w:val="000000"/>
                <w:sz w:val="28"/>
                <w:szCs w:val="28"/>
              </w:rPr>
            </w:pPr>
            <w:r w:rsidRPr="005E3668">
              <w:rPr>
                <w:color w:val="000000"/>
                <w:sz w:val="28"/>
                <w:szCs w:val="28"/>
              </w:rPr>
              <w:t xml:space="preserve">Прочие потребители </w:t>
            </w:r>
          </w:p>
          <w:p w:rsidR="00A41ED8" w:rsidRPr="005E3668" w:rsidRDefault="00A41ED8" w:rsidP="00FB6186">
            <w:pPr>
              <w:rPr>
                <w:color w:val="000000"/>
                <w:sz w:val="28"/>
                <w:szCs w:val="28"/>
              </w:rPr>
            </w:pPr>
            <w:r w:rsidRPr="005E3668">
              <w:rPr>
                <w:color w:val="000000"/>
                <w:sz w:val="28"/>
                <w:szCs w:val="28"/>
              </w:rPr>
              <w:t>(без НДС)</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A41ED8" w:rsidRPr="00AB4922" w:rsidRDefault="00A41ED8" w:rsidP="00414B5C">
            <w:pPr>
              <w:jc w:val="center"/>
              <w:rPr>
                <w:sz w:val="28"/>
                <w:szCs w:val="28"/>
              </w:rPr>
            </w:pPr>
            <w:r w:rsidRPr="00AB4922">
              <w:rPr>
                <w:sz w:val="28"/>
                <w:szCs w:val="28"/>
              </w:rPr>
              <w:t>2808,63</w:t>
            </w:r>
          </w:p>
        </w:tc>
        <w:tc>
          <w:tcPr>
            <w:tcW w:w="641" w:type="pct"/>
            <w:tcBorders>
              <w:top w:val="nil"/>
              <w:left w:val="nil"/>
              <w:bottom w:val="single" w:sz="4" w:space="0" w:color="auto"/>
              <w:right w:val="single" w:sz="4" w:space="0" w:color="auto"/>
            </w:tcBorders>
            <w:vAlign w:val="center"/>
          </w:tcPr>
          <w:p w:rsidR="00A41ED8" w:rsidRPr="00AB4922" w:rsidRDefault="00A41ED8" w:rsidP="00414B5C">
            <w:pPr>
              <w:jc w:val="center"/>
            </w:pPr>
            <w:r w:rsidRPr="00AB4922">
              <w:rPr>
                <w:sz w:val="28"/>
                <w:szCs w:val="28"/>
              </w:rPr>
              <w:t>2876,04</w:t>
            </w:r>
          </w:p>
        </w:tc>
      </w:tr>
      <w:tr w:rsidR="00A41ED8" w:rsidRPr="005E3668" w:rsidTr="002300C8">
        <w:trPr>
          <w:trHeight w:val="20"/>
        </w:trPr>
        <w:tc>
          <w:tcPr>
            <w:tcW w:w="1157" w:type="pct"/>
            <w:vMerge w:val="restart"/>
            <w:tcBorders>
              <w:top w:val="single" w:sz="4" w:space="0" w:color="auto"/>
              <w:left w:val="single" w:sz="4" w:space="0" w:color="auto"/>
              <w:right w:val="single" w:sz="4" w:space="0" w:color="auto"/>
            </w:tcBorders>
            <w:vAlign w:val="center"/>
          </w:tcPr>
          <w:p w:rsidR="00A41ED8" w:rsidRPr="005E3668" w:rsidRDefault="00A41ED8" w:rsidP="00BB7B13">
            <w:pPr>
              <w:jc w:val="center"/>
              <w:rPr>
                <w:b/>
                <w:bCs/>
                <w:color w:val="000000"/>
                <w:szCs w:val="28"/>
              </w:rPr>
            </w:pPr>
            <w:r w:rsidRPr="005E3668">
              <w:rPr>
                <w:b/>
                <w:bCs/>
                <w:color w:val="000000"/>
                <w:szCs w:val="28"/>
              </w:rPr>
              <w:t>Группа потребителей</w:t>
            </w:r>
          </w:p>
        </w:tc>
        <w:tc>
          <w:tcPr>
            <w:tcW w:w="3843" w:type="pct"/>
            <w:gridSpan w:val="6"/>
            <w:tcBorders>
              <w:top w:val="single" w:sz="4" w:space="0" w:color="auto"/>
              <w:left w:val="nil"/>
              <w:bottom w:val="single" w:sz="4" w:space="0" w:color="auto"/>
              <w:right w:val="single" w:sz="4" w:space="0" w:color="auto"/>
            </w:tcBorders>
            <w:vAlign w:val="bottom"/>
          </w:tcPr>
          <w:p w:rsidR="00A41ED8" w:rsidRPr="005E3668" w:rsidRDefault="00A41ED8" w:rsidP="009C1808">
            <w:pPr>
              <w:jc w:val="center"/>
              <w:rPr>
                <w:color w:val="000000"/>
                <w:szCs w:val="28"/>
              </w:rPr>
            </w:pPr>
            <w:r w:rsidRPr="005E3668">
              <w:rPr>
                <w:b/>
                <w:bCs/>
                <w:color w:val="000000"/>
                <w:szCs w:val="28"/>
              </w:rPr>
              <w:t>Тариф за горячее водоснабжение, руб./м3</w:t>
            </w:r>
          </w:p>
        </w:tc>
      </w:tr>
      <w:tr w:rsidR="00A41ED8" w:rsidRPr="005E3668" w:rsidTr="002300C8">
        <w:trPr>
          <w:trHeight w:val="20"/>
        </w:trPr>
        <w:tc>
          <w:tcPr>
            <w:tcW w:w="1157" w:type="pct"/>
            <w:vMerge/>
            <w:tcBorders>
              <w:left w:val="single" w:sz="4" w:space="0" w:color="auto"/>
              <w:bottom w:val="single" w:sz="4" w:space="0" w:color="auto"/>
              <w:right w:val="single" w:sz="4" w:space="0" w:color="auto"/>
            </w:tcBorders>
            <w:vAlign w:val="center"/>
          </w:tcPr>
          <w:p w:rsidR="00A41ED8" w:rsidRPr="005E3668" w:rsidRDefault="00A41ED8" w:rsidP="00BB7B13">
            <w:pPr>
              <w:rPr>
                <w:b/>
                <w:bCs/>
                <w:color w:val="000000"/>
                <w:szCs w:val="28"/>
              </w:rPr>
            </w:pP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01.01.2017-30.06.2017</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01.07.2017-31.12.2017</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01.01.2018-30.06.2018</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01.07.2018-31.12.2018</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01.01.2019-30.06.2019</w:t>
            </w:r>
          </w:p>
        </w:tc>
        <w:tc>
          <w:tcPr>
            <w:tcW w:w="641" w:type="pct"/>
            <w:tcBorders>
              <w:top w:val="single" w:sz="4" w:space="0" w:color="auto"/>
              <w:left w:val="nil"/>
              <w:bottom w:val="single" w:sz="4" w:space="0" w:color="auto"/>
              <w:right w:val="single" w:sz="4" w:space="0" w:color="auto"/>
            </w:tcBorders>
            <w:vAlign w:val="center"/>
          </w:tcPr>
          <w:p w:rsidR="00A41ED8" w:rsidRPr="005E3668" w:rsidRDefault="00A41ED8" w:rsidP="00BB7B13">
            <w:pPr>
              <w:ind w:left="-57" w:right="-57"/>
              <w:jc w:val="center"/>
              <w:rPr>
                <w:b/>
                <w:bCs/>
                <w:color w:val="000000"/>
                <w:szCs w:val="28"/>
              </w:rPr>
            </w:pPr>
            <w:r w:rsidRPr="005E3668">
              <w:rPr>
                <w:b/>
                <w:bCs/>
                <w:color w:val="000000"/>
                <w:szCs w:val="28"/>
              </w:rPr>
              <w:t>01.07.2019-31.12.2019</w:t>
            </w:r>
          </w:p>
        </w:tc>
      </w:tr>
      <w:tr w:rsidR="00A41ED8" w:rsidRPr="005E3668" w:rsidTr="002300C8">
        <w:trPr>
          <w:trHeight w:val="20"/>
        </w:trPr>
        <w:tc>
          <w:tcPr>
            <w:tcW w:w="1157" w:type="pct"/>
            <w:tcBorders>
              <w:top w:val="single" w:sz="4" w:space="0" w:color="auto"/>
              <w:left w:val="single" w:sz="4" w:space="0" w:color="auto"/>
              <w:bottom w:val="single" w:sz="4" w:space="0" w:color="auto"/>
              <w:right w:val="single" w:sz="4" w:space="0" w:color="auto"/>
            </w:tcBorders>
            <w:vAlign w:val="bottom"/>
          </w:tcPr>
          <w:p w:rsidR="00A41ED8" w:rsidRDefault="00A41ED8" w:rsidP="00BB7B13">
            <w:pPr>
              <w:rPr>
                <w:color w:val="000000"/>
                <w:sz w:val="28"/>
                <w:szCs w:val="28"/>
              </w:rPr>
            </w:pPr>
            <w:r w:rsidRPr="005E3668">
              <w:rPr>
                <w:color w:val="000000"/>
                <w:sz w:val="28"/>
                <w:szCs w:val="28"/>
              </w:rPr>
              <w:t xml:space="preserve">Бюджетные потребители </w:t>
            </w:r>
          </w:p>
          <w:p w:rsidR="00A41ED8" w:rsidRPr="005E3668" w:rsidRDefault="00A41ED8" w:rsidP="00BB7B13">
            <w:pPr>
              <w:rPr>
                <w:color w:val="000000"/>
                <w:sz w:val="28"/>
                <w:szCs w:val="28"/>
              </w:rPr>
            </w:pPr>
            <w:r w:rsidRPr="005E3668">
              <w:rPr>
                <w:color w:val="000000"/>
                <w:sz w:val="28"/>
                <w:szCs w:val="28"/>
              </w:rPr>
              <w:t>(без НДС)</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51769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1"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r>
      <w:tr w:rsidR="00A41ED8" w:rsidRPr="005E3668" w:rsidTr="002300C8">
        <w:trPr>
          <w:trHeight w:val="20"/>
        </w:trPr>
        <w:tc>
          <w:tcPr>
            <w:tcW w:w="1157" w:type="pct"/>
            <w:tcBorders>
              <w:top w:val="single" w:sz="4" w:space="0" w:color="auto"/>
              <w:left w:val="single" w:sz="4" w:space="0" w:color="auto"/>
              <w:bottom w:val="single" w:sz="4" w:space="0" w:color="auto"/>
              <w:right w:val="single" w:sz="4" w:space="0" w:color="auto"/>
            </w:tcBorders>
            <w:vAlign w:val="bottom"/>
          </w:tcPr>
          <w:p w:rsidR="00A41ED8" w:rsidRDefault="00A41ED8" w:rsidP="00BB7B13">
            <w:pPr>
              <w:rPr>
                <w:color w:val="000000"/>
                <w:sz w:val="28"/>
                <w:szCs w:val="28"/>
              </w:rPr>
            </w:pPr>
            <w:r w:rsidRPr="005E3668">
              <w:rPr>
                <w:color w:val="000000"/>
                <w:sz w:val="28"/>
                <w:szCs w:val="28"/>
              </w:rPr>
              <w:t xml:space="preserve">Население </w:t>
            </w:r>
          </w:p>
          <w:p w:rsidR="00A41ED8" w:rsidRPr="005E3668" w:rsidRDefault="00A41ED8" w:rsidP="00BB7B13">
            <w:pPr>
              <w:rPr>
                <w:color w:val="000000"/>
                <w:sz w:val="28"/>
                <w:szCs w:val="28"/>
              </w:rPr>
            </w:pPr>
            <w:r w:rsidRPr="005E3668">
              <w:rPr>
                <w:color w:val="000000"/>
                <w:sz w:val="28"/>
                <w:szCs w:val="28"/>
              </w:rPr>
              <w:t>(с НДС)</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51769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1"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r>
      <w:tr w:rsidR="00A41ED8" w:rsidRPr="005E3668" w:rsidTr="002300C8">
        <w:trPr>
          <w:trHeight w:val="20"/>
        </w:trPr>
        <w:tc>
          <w:tcPr>
            <w:tcW w:w="1157" w:type="pct"/>
            <w:tcBorders>
              <w:top w:val="single" w:sz="4" w:space="0" w:color="auto"/>
              <w:left w:val="single" w:sz="4" w:space="0" w:color="auto"/>
              <w:bottom w:val="single" w:sz="4" w:space="0" w:color="auto"/>
              <w:right w:val="single" w:sz="4" w:space="0" w:color="auto"/>
            </w:tcBorders>
            <w:vAlign w:val="bottom"/>
          </w:tcPr>
          <w:p w:rsidR="00A41ED8" w:rsidRDefault="00A41ED8" w:rsidP="00BB7B13">
            <w:pPr>
              <w:rPr>
                <w:color w:val="000000"/>
                <w:sz w:val="28"/>
                <w:szCs w:val="28"/>
              </w:rPr>
            </w:pPr>
            <w:r w:rsidRPr="005E3668">
              <w:rPr>
                <w:color w:val="000000"/>
                <w:sz w:val="28"/>
                <w:szCs w:val="28"/>
              </w:rPr>
              <w:t xml:space="preserve">Прочие потребители </w:t>
            </w:r>
          </w:p>
          <w:p w:rsidR="00A41ED8" w:rsidRPr="005E3668" w:rsidRDefault="00A41ED8" w:rsidP="00BB7B13">
            <w:pPr>
              <w:rPr>
                <w:color w:val="000000"/>
                <w:sz w:val="28"/>
                <w:szCs w:val="28"/>
              </w:rPr>
            </w:pPr>
            <w:r w:rsidRPr="005E3668">
              <w:rPr>
                <w:color w:val="000000"/>
                <w:sz w:val="28"/>
                <w:szCs w:val="28"/>
              </w:rPr>
              <w:t>(без НДС)</w:t>
            </w:r>
          </w:p>
        </w:tc>
        <w:tc>
          <w:tcPr>
            <w:tcW w:w="640" w:type="pct"/>
            <w:tcBorders>
              <w:top w:val="single" w:sz="4" w:space="0" w:color="auto"/>
              <w:left w:val="nil"/>
              <w:bottom w:val="single" w:sz="4" w:space="0" w:color="auto"/>
              <w:right w:val="single" w:sz="4" w:space="0" w:color="auto"/>
            </w:tcBorders>
            <w:vAlign w:val="center"/>
          </w:tcPr>
          <w:p w:rsidR="00A41ED8" w:rsidRPr="005E3668" w:rsidRDefault="00A41ED8" w:rsidP="0051769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tcPr>
          <w:p w:rsidR="00A41ED8" w:rsidRDefault="00A41ED8" w:rsidP="00517691">
            <w:pPr>
              <w:jc w:val="center"/>
            </w:pPr>
          </w:p>
          <w:p w:rsidR="00A41ED8" w:rsidRDefault="00A41ED8" w:rsidP="00517691">
            <w:pPr>
              <w:jc w:val="center"/>
            </w:pPr>
            <w:r>
              <w:t>-</w:t>
            </w:r>
          </w:p>
        </w:tc>
        <w:tc>
          <w:tcPr>
            <w:tcW w:w="641" w:type="pct"/>
            <w:tcBorders>
              <w:top w:val="single" w:sz="4" w:space="0" w:color="auto"/>
              <w:left w:val="nil"/>
              <w:bottom w:val="single" w:sz="4" w:space="0" w:color="auto"/>
              <w:right w:val="single" w:sz="4" w:space="0" w:color="auto"/>
            </w:tcBorders>
          </w:tcPr>
          <w:p w:rsidR="00A41ED8" w:rsidRDefault="00A41ED8" w:rsidP="00517691">
            <w:pPr>
              <w:jc w:val="center"/>
              <w:rPr>
                <w:bCs/>
                <w:color w:val="000000"/>
                <w:sz w:val="28"/>
                <w:szCs w:val="28"/>
              </w:rPr>
            </w:pPr>
          </w:p>
          <w:p w:rsidR="00A41ED8" w:rsidRPr="000A3F25" w:rsidRDefault="00A41ED8" w:rsidP="00517691">
            <w:pPr>
              <w:jc w:val="center"/>
              <w:rPr>
                <w:bCs/>
                <w:color w:val="000000"/>
                <w:sz w:val="28"/>
                <w:szCs w:val="28"/>
              </w:rPr>
            </w:pPr>
            <w:r>
              <w:rPr>
                <w:bCs/>
                <w:color w:val="000000"/>
                <w:sz w:val="28"/>
                <w:szCs w:val="28"/>
              </w:rPr>
              <w:t>-</w:t>
            </w:r>
          </w:p>
        </w:tc>
      </w:tr>
    </w:tbl>
    <w:p w:rsidR="00A41ED8" w:rsidRPr="00B94C2C" w:rsidRDefault="00A41ED8" w:rsidP="005B6617">
      <w:pPr>
        <w:pStyle w:val="ListParagraph"/>
        <w:autoSpaceDE w:val="0"/>
        <w:autoSpaceDN w:val="0"/>
        <w:adjustRightInd w:val="0"/>
        <w:ind w:left="0" w:firstLine="709"/>
        <w:jc w:val="both"/>
        <w:rPr>
          <w:rFonts w:ascii="Times New Roman" w:hAnsi="Times New Roman"/>
          <w:color w:val="FF0000"/>
          <w:sz w:val="28"/>
          <w:szCs w:val="28"/>
        </w:rPr>
      </w:pP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 xml:space="preserve">В себестоимости производства и передачи тепловой энергии </w:t>
      </w:r>
      <w:r>
        <w:rPr>
          <w:rFonts w:ascii="Times New Roman" w:hAnsi="Times New Roman"/>
          <w:sz w:val="28"/>
          <w:szCs w:val="28"/>
        </w:rPr>
        <w:t>МУП ЖКХ «Попковское»</w:t>
      </w:r>
      <w:r w:rsidRPr="005B6617">
        <w:rPr>
          <w:rFonts w:ascii="Times New Roman" w:hAnsi="Times New Roman"/>
          <w:sz w:val="28"/>
          <w:szCs w:val="28"/>
        </w:rPr>
        <w:t xml:space="preserve"> основными являются следующие статьи затрат:</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 расходы топливо;</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 оплата труда основного производственного персонала с отчислениями на социальные нужды;</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 затраты на покупную электрическую энергию.</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В связи с этим деятельность теплоснабжающей организации в целом характеризуется высоким уровнем трудоемкости и энергоресурсоемкости, что свойственно теплоснабжающим организациям, занимающимся производством и передачей тепловой энергии.</w:t>
      </w:r>
    </w:p>
    <w:p w:rsidR="00A41ED8" w:rsidRPr="005B6617" w:rsidRDefault="00A41ED8" w:rsidP="005B6617">
      <w:pPr>
        <w:pStyle w:val="ListParagraph"/>
        <w:autoSpaceDE w:val="0"/>
        <w:autoSpaceDN w:val="0"/>
        <w:adjustRightInd w:val="0"/>
        <w:ind w:left="0" w:firstLine="709"/>
        <w:jc w:val="both"/>
        <w:rPr>
          <w:rFonts w:ascii="Times New Roman" w:hAnsi="Times New Roman"/>
          <w:sz w:val="28"/>
          <w:szCs w:val="28"/>
        </w:rPr>
      </w:pPr>
      <w:r w:rsidRPr="005B6617">
        <w:rPr>
          <w:rFonts w:ascii="Times New Roman" w:hAnsi="Times New Roman"/>
          <w:sz w:val="28"/>
          <w:szCs w:val="28"/>
        </w:rPr>
        <w:t xml:space="preserve">Согласно раскрытой </w:t>
      </w:r>
      <w:r>
        <w:rPr>
          <w:rFonts w:ascii="Times New Roman" w:hAnsi="Times New Roman"/>
          <w:sz w:val="28"/>
          <w:szCs w:val="28"/>
        </w:rPr>
        <w:t xml:space="preserve">МУП ЖКХ «Попковское» </w:t>
      </w:r>
      <w:r w:rsidRPr="005B6617">
        <w:rPr>
          <w:rFonts w:ascii="Times New Roman" w:hAnsi="Times New Roman"/>
          <w:sz w:val="28"/>
          <w:szCs w:val="28"/>
        </w:rPr>
        <w:t xml:space="preserve">информации, отношения между организацией, осуществляющей эксплуатацию сетей инженерно-технического обеспечения, и лицом, осуществляющим строительство (реконструкцию) объектов капитального строительства, возникающие в процессе подключения таких объектов к сетям инженерно-технического обеспечения, вклюяая порядок подачи и рассмотрения заявления о подключении, выдачи и исполнения условий подключения, а также условия подачи ресурса, определены Правилами подключения объекта капитального строительства к сетям инженерно-технического обеспечения, утвержденными Постановлением Правительства РФ от 13.12.2006 г. №83. Плата за подключение объектов капитального строительства к сетям инженерно-технического обеспечения для </w:t>
      </w:r>
      <w:r>
        <w:rPr>
          <w:rFonts w:ascii="Times New Roman" w:hAnsi="Times New Roman"/>
          <w:sz w:val="28"/>
          <w:szCs w:val="28"/>
        </w:rPr>
        <w:t>МУП ЖКХ «Попковское»</w:t>
      </w:r>
      <w:r w:rsidRPr="005B6617">
        <w:rPr>
          <w:rFonts w:ascii="Times New Roman" w:hAnsi="Times New Roman"/>
          <w:sz w:val="28"/>
          <w:szCs w:val="28"/>
        </w:rPr>
        <w:t xml:space="preserve"> на территории </w:t>
      </w:r>
      <w:r>
        <w:rPr>
          <w:rFonts w:ascii="Times New Roman" w:hAnsi="Times New Roman"/>
          <w:sz w:val="28"/>
          <w:szCs w:val="28"/>
        </w:rPr>
        <w:t>Попковского</w:t>
      </w:r>
      <w:r w:rsidRPr="005B6617">
        <w:rPr>
          <w:rFonts w:ascii="Times New Roman" w:hAnsi="Times New Roman"/>
          <w:sz w:val="28"/>
          <w:szCs w:val="28"/>
        </w:rPr>
        <w:t>сельского поселения не установлена.</w:t>
      </w:r>
    </w:p>
    <w:p w:rsidR="00A41ED8" w:rsidRPr="005D3ACE" w:rsidRDefault="00A41ED8" w:rsidP="005D3ACE">
      <w:pPr>
        <w:pStyle w:val="ListParagraph"/>
        <w:autoSpaceDE w:val="0"/>
        <w:autoSpaceDN w:val="0"/>
        <w:adjustRightInd w:val="0"/>
        <w:ind w:left="0" w:firstLine="709"/>
        <w:jc w:val="both"/>
        <w:rPr>
          <w:rFonts w:ascii="Times New Roman" w:hAnsi="Times New Roman"/>
          <w:i/>
          <w:color w:val="000000"/>
          <w:sz w:val="36"/>
          <w:szCs w:val="36"/>
        </w:rPr>
      </w:pPr>
      <w:r>
        <w:rPr>
          <w:rFonts w:ascii="Times New Roman" w:hAnsi="Times New Roman"/>
          <w:sz w:val="28"/>
          <w:szCs w:val="28"/>
        </w:rPr>
        <w:t xml:space="preserve"> </w:t>
      </w:r>
    </w:p>
    <w:p w:rsidR="00A41ED8" w:rsidRPr="00AD17D7" w:rsidRDefault="00A41ED8" w:rsidP="00AD17D7">
      <w:pPr>
        <w:spacing w:after="200" w:line="276" w:lineRule="auto"/>
        <w:jc w:val="center"/>
        <w:rPr>
          <w:b/>
          <w:sz w:val="36"/>
          <w:szCs w:val="36"/>
        </w:rPr>
      </w:pPr>
      <w:r>
        <w:br w:type="page"/>
      </w:r>
      <w:r w:rsidRPr="00AD17D7">
        <w:rPr>
          <w:b/>
          <w:sz w:val="36"/>
          <w:szCs w:val="36"/>
        </w:rPr>
        <w:t>Часть 12: Описание существующих технических и технологических проблем в системах Попковского сельского поселения</w:t>
      </w:r>
    </w:p>
    <w:p w:rsidR="00A41ED8" w:rsidRPr="008F2ADF" w:rsidRDefault="00A41ED8" w:rsidP="00706484">
      <w:pPr>
        <w:ind w:right="-6" w:firstLine="539"/>
        <w:jc w:val="both"/>
        <w:outlineLvl w:val="2"/>
        <w:rPr>
          <w:b/>
          <w:sz w:val="28"/>
          <w:szCs w:val="28"/>
        </w:rPr>
      </w:pPr>
      <w:r w:rsidRPr="008F2ADF">
        <w:rPr>
          <w:b/>
          <w:sz w:val="28"/>
          <w:szCs w:val="28"/>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rsidR="00A41ED8" w:rsidRPr="00C71709" w:rsidRDefault="00A41ED8" w:rsidP="00706484">
      <w:pPr>
        <w:ind w:firstLine="709"/>
        <w:jc w:val="both"/>
        <w:rPr>
          <w:sz w:val="28"/>
          <w:szCs w:val="28"/>
        </w:rPr>
      </w:pPr>
      <w:r w:rsidRPr="00C71709">
        <w:rPr>
          <w:sz w:val="28"/>
          <w:szCs w:val="28"/>
        </w:rPr>
        <w:t xml:space="preserve">По итогам проведенного анализа системы теплоснабжения </w:t>
      </w:r>
      <w:r>
        <w:rPr>
          <w:sz w:val="28"/>
          <w:szCs w:val="28"/>
        </w:rPr>
        <w:t xml:space="preserve">Попковского </w:t>
      </w:r>
      <w:r w:rsidRPr="00C71709">
        <w:rPr>
          <w:sz w:val="28"/>
          <w:szCs w:val="28"/>
        </w:rPr>
        <w:t>сельского поселения установлено, что основными проблемами организации качественного теплоснабжения являются:</w:t>
      </w:r>
    </w:p>
    <w:p w:rsidR="00A41ED8" w:rsidRPr="00C71709" w:rsidRDefault="00A41ED8" w:rsidP="00706484">
      <w:pPr>
        <w:ind w:firstLine="709"/>
        <w:jc w:val="both"/>
        <w:rPr>
          <w:sz w:val="28"/>
          <w:szCs w:val="28"/>
        </w:rPr>
      </w:pPr>
      <w:r w:rsidRPr="00C71709">
        <w:rPr>
          <w:sz w:val="28"/>
          <w:szCs w:val="28"/>
        </w:rPr>
        <w:t xml:space="preserve">- высокий уровень </w:t>
      </w:r>
      <w:bookmarkStart w:id="17" w:name="OLE_LINK9"/>
      <w:r w:rsidRPr="00C71709">
        <w:rPr>
          <w:sz w:val="28"/>
          <w:szCs w:val="28"/>
        </w:rPr>
        <w:t>железа в воде</w:t>
      </w:r>
      <w:bookmarkEnd w:id="17"/>
      <w:r w:rsidRPr="00C71709">
        <w:rPr>
          <w:sz w:val="28"/>
          <w:szCs w:val="28"/>
        </w:rPr>
        <w:t xml:space="preserve">, используемой </w:t>
      </w:r>
      <w:r>
        <w:rPr>
          <w:sz w:val="28"/>
          <w:szCs w:val="28"/>
        </w:rPr>
        <w:t xml:space="preserve">для подпитки котлового контура </w:t>
      </w:r>
      <w:r w:rsidRPr="00C71709">
        <w:rPr>
          <w:sz w:val="28"/>
          <w:szCs w:val="28"/>
        </w:rPr>
        <w:t>на котельн</w:t>
      </w:r>
      <w:r>
        <w:rPr>
          <w:sz w:val="28"/>
          <w:szCs w:val="28"/>
        </w:rPr>
        <w:t>ой;</w:t>
      </w:r>
    </w:p>
    <w:p w:rsidR="00A41ED8" w:rsidRPr="00C71709" w:rsidRDefault="00A41ED8" w:rsidP="00706484">
      <w:pPr>
        <w:ind w:firstLine="709"/>
        <w:jc w:val="both"/>
        <w:rPr>
          <w:sz w:val="28"/>
          <w:szCs w:val="28"/>
        </w:rPr>
      </w:pPr>
      <w:r w:rsidRPr="00C71709">
        <w:rPr>
          <w:sz w:val="28"/>
          <w:szCs w:val="28"/>
        </w:rPr>
        <w:t>- неоптимальные режимы настройки арматуры на тепловых сетях;</w:t>
      </w:r>
    </w:p>
    <w:p w:rsidR="00A41ED8" w:rsidRPr="00C71709" w:rsidRDefault="00A41ED8" w:rsidP="00706484">
      <w:pPr>
        <w:ind w:firstLine="709"/>
        <w:jc w:val="both"/>
        <w:rPr>
          <w:sz w:val="28"/>
          <w:szCs w:val="28"/>
        </w:rPr>
      </w:pPr>
      <w:r w:rsidRPr="00C71709">
        <w:rPr>
          <w:sz w:val="28"/>
          <w:szCs w:val="28"/>
        </w:rPr>
        <w:t>- использование неэффективной теплоизоляции сетей трубопроводов со сроком эксплуатации более 25 лет.</w:t>
      </w:r>
    </w:p>
    <w:p w:rsidR="00A41ED8" w:rsidRPr="00C71709" w:rsidRDefault="00A41ED8" w:rsidP="00706484">
      <w:pPr>
        <w:ind w:firstLine="709"/>
        <w:jc w:val="both"/>
        <w:rPr>
          <w:sz w:val="28"/>
          <w:szCs w:val="28"/>
        </w:rPr>
      </w:pPr>
      <w:r w:rsidRPr="00C71709">
        <w:rPr>
          <w:sz w:val="28"/>
          <w:szCs w:val="28"/>
        </w:rPr>
        <w:t>- изношенность тепловых сетей и низкая интенсивность их модернизации (недоремонт);</w:t>
      </w:r>
    </w:p>
    <w:p w:rsidR="00A41ED8" w:rsidRPr="00C71709" w:rsidRDefault="00A41ED8" w:rsidP="00706484">
      <w:pPr>
        <w:ind w:firstLine="709"/>
        <w:jc w:val="both"/>
        <w:rPr>
          <w:sz w:val="28"/>
          <w:szCs w:val="28"/>
        </w:rPr>
      </w:pPr>
      <w:r>
        <w:rPr>
          <w:sz w:val="28"/>
          <w:szCs w:val="28"/>
        </w:rPr>
        <w:t xml:space="preserve"> </w:t>
      </w:r>
      <w:r w:rsidRPr="00C71709">
        <w:rPr>
          <w:sz w:val="28"/>
          <w:szCs w:val="28"/>
        </w:rPr>
        <w:t>- сверхнормативные потери напора на отдельных участках тепловых сетей, необходимо увеличение пропускной способности данных участков сетей.</w:t>
      </w:r>
    </w:p>
    <w:p w:rsidR="00A41ED8" w:rsidRPr="00EE7137" w:rsidRDefault="00A41ED8" w:rsidP="00706484">
      <w:pPr>
        <w:ind w:right="-6" w:firstLine="539"/>
        <w:jc w:val="both"/>
        <w:outlineLvl w:val="2"/>
        <w:rPr>
          <w:sz w:val="28"/>
          <w:szCs w:val="28"/>
        </w:rPr>
      </w:pPr>
      <w:r w:rsidRPr="008F2ADF">
        <w:rPr>
          <w:b/>
          <w:sz w:val="28"/>
          <w:szCs w:val="28"/>
        </w:rPr>
        <w:t xml:space="preserve">12.2. Описание существующих проблем организации надежного и безопасного теплоснабжения </w:t>
      </w:r>
      <w:r>
        <w:rPr>
          <w:b/>
          <w:sz w:val="28"/>
          <w:szCs w:val="28"/>
        </w:rPr>
        <w:t xml:space="preserve">Попковского сельского </w:t>
      </w:r>
      <w:r w:rsidRPr="008F2ADF">
        <w:rPr>
          <w:b/>
          <w:sz w:val="28"/>
          <w:szCs w:val="28"/>
        </w:rPr>
        <w:t>поселения (перечень причин, приводящих к снижению надежного теплоснабжения, включая проблемы в работе теплопотребляющих установок потребителей)</w:t>
      </w:r>
    </w:p>
    <w:p w:rsidR="00A41ED8" w:rsidRDefault="00A41ED8" w:rsidP="00706484">
      <w:pPr>
        <w:ind w:right="-5" w:firstLine="540"/>
        <w:jc w:val="both"/>
        <w:rPr>
          <w:sz w:val="28"/>
          <w:szCs w:val="28"/>
        </w:rPr>
      </w:pPr>
      <w:r>
        <w:rPr>
          <w:sz w:val="28"/>
          <w:szCs w:val="28"/>
        </w:rPr>
        <w:t>Надежность теплоснабжения обеспечивается надежной работой источников теплоты и тепловых сетей, поэтому на каждой котельной имеется резервное оборудование (котлы, насосы),  (Таблица 15). В случае отключения электроэнергии на котельной предприятия имеется  в наличии стационарный дизельгенератор. Исходя из этого, проблем в организации надежного и безопасного теплоснабжения потребителей  Попковского сельского поселения нет.</w:t>
      </w:r>
    </w:p>
    <w:p w:rsidR="00A41ED8" w:rsidRPr="00580CF8" w:rsidRDefault="00A41ED8" w:rsidP="00706484">
      <w:pPr>
        <w:ind w:right="-6" w:firstLine="539"/>
        <w:jc w:val="both"/>
        <w:outlineLvl w:val="2"/>
        <w:rPr>
          <w:b/>
          <w:sz w:val="28"/>
          <w:szCs w:val="28"/>
        </w:rPr>
      </w:pPr>
      <w:r w:rsidRPr="00580CF8">
        <w:rPr>
          <w:b/>
          <w:sz w:val="28"/>
          <w:szCs w:val="28"/>
        </w:rPr>
        <w:t>12.</w:t>
      </w:r>
      <w:r>
        <w:rPr>
          <w:b/>
          <w:sz w:val="28"/>
          <w:szCs w:val="28"/>
        </w:rPr>
        <w:t>3</w:t>
      </w:r>
      <w:r w:rsidRPr="00580CF8">
        <w:rPr>
          <w:b/>
          <w:sz w:val="28"/>
          <w:szCs w:val="28"/>
        </w:rPr>
        <w:t>. Описание существующих проблем надежного и эффективного снабжения топливом действующих систем теплоснабжения</w:t>
      </w:r>
    </w:p>
    <w:p w:rsidR="00A41ED8" w:rsidRDefault="00A41ED8" w:rsidP="00706484">
      <w:pPr>
        <w:ind w:right="-5" w:firstLine="540"/>
        <w:jc w:val="both"/>
        <w:rPr>
          <w:sz w:val="28"/>
          <w:szCs w:val="28"/>
        </w:rPr>
      </w:pPr>
      <w:r>
        <w:rPr>
          <w:sz w:val="28"/>
          <w:szCs w:val="28"/>
        </w:rPr>
        <w:t xml:space="preserve">На котельной  основной вид топлива – сетевой газ. Перебоев в снабжении источника тепловой энергии газом нет.  </w:t>
      </w:r>
    </w:p>
    <w:p w:rsidR="00A41ED8" w:rsidRPr="00580CF8" w:rsidRDefault="00A41ED8" w:rsidP="00706484">
      <w:pPr>
        <w:ind w:right="-6" w:firstLine="539"/>
        <w:jc w:val="both"/>
        <w:outlineLvl w:val="2"/>
        <w:rPr>
          <w:b/>
          <w:sz w:val="28"/>
          <w:szCs w:val="28"/>
        </w:rPr>
      </w:pPr>
      <w:r>
        <w:rPr>
          <w:b/>
          <w:sz w:val="28"/>
          <w:szCs w:val="28"/>
        </w:rPr>
        <w:t>12.4.</w:t>
      </w:r>
      <w:r w:rsidRPr="00580CF8">
        <w:rPr>
          <w:b/>
          <w:sz w:val="28"/>
          <w:szCs w:val="28"/>
        </w:rPr>
        <w:t xml:space="preserve"> Анализ предписаний надзорных органов об устранении нарушений, влияющих на безопасность и надежность системы теплоснабжения</w:t>
      </w:r>
    </w:p>
    <w:p w:rsidR="00A41ED8" w:rsidRDefault="00A41ED8" w:rsidP="00706484">
      <w:pPr>
        <w:ind w:right="-6" w:firstLine="539"/>
        <w:jc w:val="both"/>
        <w:outlineLvl w:val="1"/>
        <w:rPr>
          <w:sz w:val="28"/>
          <w:szCs w:val="28"/>
        </w:rPr>
      </w:pPr>
      <w:r>
        <w:rPr>
          <w:sz w:val="28"/>
          <w:szCs w:val="28"/>
        </w:rPr>
        <w:t>По выданным предписания  надзорными органами замечания устранены.</w:t>
      </w:r>
    </w:p>
    <w:p w:rsidR="00A41ED8" w:rsidRPr="00473EF1" w:rsidRDefault="00A41ED8" w:rsidP="00BB7B13">
      <w:pPr>
        <w:pStyle w:val="Heading1"/>
        <w:pageBreakBefore/>
        <w:suppressAutoHyphens/>
        <w:spacing w:after="120"/>
        <w:ind w:left="448" w:right="-2" w:hanging="448"/>
        <w:rPr>
          <w:caps/>
          <w:color w:val="000000"/>
          <w:spacing w:val="20"/>
          <w:sz w:val="34"/>
          <w:szCs w:val="34"/>
        </w:rPr>
      </w:pPr>
      <w:bookmarkStart w:id="18" w:name="_Toc528247944"/>
      <w:r w:rsidRPr="00473EF1">
        <w:rPr>
          <w:caps/>
          <w:color w:val="000000"/>
          <w:spacing w:val="20"/>
          <w:sz w:val="34"/>
          <w:szCs w:val="34"/>
        </w:rPr>
        <w:t>Глава 2. Существующее и Перспективное потребление тепловой энергии на цели теплоснабжения</w:t>
      </w:r>
      <w:bookmarkEnd w:id="18"/>
    </w:p>
    <w:bookmarkEnd w:id="8"/>
    <w:bookmarkEnd w:id="9"/>
    <w:bookmarkEnd w:id="10"/>
    <w:bookmarkEnd w:id="11"/>
    <w:bookmarkEnd w:id="12"/>
    <w:bookmarkEnd w:id="16"/>
    <w:p w:rsidR="00A41ED8" w:rsidRDefault="00A41ED8" w:rsidP="00BB7B13">
      <w:pPr>
        <w:spacing w:line="276" w:lineRule="auto"/>
        <w:ind w:right="-6" w:firstLine="539"/>
        <w:jc w:val="both"/>
        <w:outlineLvl w:val="1"/>
        <w:rPr>
          <w:b/>
          <w:sz w:val="28"/>
          <w:szCs w:val="28"/>
        </w:rPr>
      </w:pPr>
      <w:r w:rsidRPr="00473EF1">
        <w:rPr>
          <w:b/>
          <w:sz w:val="28"/>
          <w:szCs w:val="28"/>
        </w:rPr>
        <w:t>2.1.</w:t>
      </w:r>
      <w:r>
        <w:rPr>
          <w:b/>
          <w:sz w:val="28"/>
          <w:szCs w:val="28"/>
        </w:rPr>
        <w:t xml:space="preserve"> Данные базового уровня потребления тепла на цели теплоснабжения</w:t>
      </w:r>
    </w:p>
    <w:p w:rsidR="00A41ED8" w:rsidRDefault="00A41ED8" w:rsidP="00BB7B13">
      <w:pPr>
        <w:ind w:firstLine="709"/>
        <w:jc w:val="both"/>
        <w:rPr>
          <w:sz w:val="28"/>
          <w:szCs w:val="28"/>
        </w:rPr>
      </w:pPr>
      <w:r w:rsidRPr="00C71709">
        <w:rPr>
          <w:sz w:val="28"/>
          <w:szCs w:val="28"/>
        </w:rPr>
        <w:t xml:space="preserve">Базовый уровень потребления тепла на цели теплоснабжения составляет </w:t>
      </w:r>
      <w:r>
        <w:rPr>
          <w:sz w:val="28"/>
          <w:szCs w:val="28"/>
        </w:rPr>
        <w:t>1108</w:t>
      </w:r>
      <w:r w:rsidRPr="00C71709">
        <w:rPr>
          <w:sz w:val="28"/>
          <w:szCs w:val="28"/>
        </w:rPr>
        <w:t xml:space="preserve">Гкал в год (таблица </w:t>
      </w:r>
      <w:r>
        <w:rPr>
          <w:sz w:val="28"/>
          <w:szCs w:val="28"/>
        </w:rPr>
        <w:t>18</w:t>
      </w:r>
      <w:r w:rsidRPr="00C71709">
        <w:rPr>
          <w:sz w:val="28"/>
          <w:szCs w:val="28"/>
        </w:rPr>
        <w:t>).</w:t>
      </w:r>
    </w:p>
    <w:p w:rsidR="00A41ED8" w:rsidRPr="00C71709" w:rsidRDefault="00A41ED8" w:rsidP="00BB7B13">
      <w:pPr>
        <w:ind w:firstLine="709"/>
        <w:jc w:val="both"/>
        <w:rPr>
          <w:sz w:val="28"/>
          <w:szCs w:val="28"/>
        </w:rPr>
      </w:pPr>
    </w:p>
    <w:p w:rsidR="00A41ED8" w:rsidRPr="00C71709" w:rsidRDefault="00A41ED8" w:rsidP="00BB7B13">
      <w:pPr>
        <w:ind w:firstLine="709"/>
        <w:jc w:val="right"/>
        <w:rPr>
          <w:sz w:val="28"/>
          <w:szCs w:val="28"/>
        </w:rPr>
      </w:pPr>
      <w:r w:rsidRPr="00C71709">
        <w:rPr>
          <w:sz w:val="28"/>
          <w:szCs w:val="28"/>
        </w:rPr>
        <w:t xml:space="preserve">Таблица </w:t>
      </w:r>
      <w:r>
        <w:rPr>
          <w:sz w:val="28"/>
          <w:szCs w:val="28"/>
        </w:rPr>
        <w:t>18</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8"/>
        <w:gridCol w:w="4111"/>
      </w:tblGrid>
      <w:tr w:rsidR="00A41ED8" w:rsidRPr="00D538A2" w:rsidTr="002232B9">
        <w:trPr>
          <w:trHeight w:val="300"/>
        </w:trPr>
        <w:tc>
          <w:tcPr>
            <w:tcW w:w="5778" w:type="dxa"/>
            <w:noWrap/>
          </w:tcPr>
          <w:p w:rsidR="00A41ED8" w:rsidRPr="00D538A2" w:rsidRDefault="00A41ED8" w:rsidP="00BB7B13">
            <w:pPr>
              <w:jc w:val="center"/>
              <w:rPr>
                <w:b/>
                <w:sz w:val="28"/>
                <w:szCs w:val="28"/>
              </w:rPr>
            </w:pPr>
            <w:r w:rsidRPr="00D538A2">
              <w:rPr>
                <w:b/>
                <w:sz w:val="28"/>
                <w:szCs w:val="28"/>
              </w:rPr>
              <w:t>Наименование котельной</w:t>
            </w:r>
          </w:p>
        </w:tc>
        <w:tc>
          <w:tcPr>
            <w:tcW w:w="4111" w:type="dxa"/>
            <w:noWrap/>
            <w:vAlign w:val="bottom"/>
          </w:tcPr>
          <w:p w:rsidR="00A41ED8" w:rsidRPr="00D538A2" w:rsidRDefault="00A41ED8" w:rsidP="00BB7B13">
            <w:pPr>
              <w:jc w:val="center"/>
              <w:rPr>
                <w:b/>
                <w:color w:val="000000"/>
                <w:sz w:val="28"/>
                <w:szCs w:val="28"/>
              </w:rPr>
            </w:pPr>
            <w:r w:rsidRPr="00D538A2">
              <w:rPr>
                <w:b/>
                <w:color w:val="000000"/>
                <w:sz w:val="28"/>
                <w:szCs w:val="28"/>
              </w:rPr>
              <w:t>Потребление тепла на цели теплоснабжения за 2018 год, Гкал</w:t>
            </w:r>
          </w:p>
        </w:tc>
      </w:tr>
      <w:tr w:rsidR="00A41ED8" w:rsidRPr="00D538A2" w:rsidTr="00BB7B13">
        <w:trPr>
          <w:trHeight w:val="300"/>
        </w:trPr>
        <w:tc>
          <w:tcPr>
            <w:tcW w:w="5778" w:type="dxa"/>
            <w:noWrap/>
            <w:vAlign w:val="center"/>
          </w:tcPr>
          <w:p w:rsidR="00A41ED8" w:rsidRPr="00D538A2" w:rsidRDefault="00A41ED8" w:rsidP="00414B5C">
            <w:pPr>
              <w:rPr>
                <w:sz w:val="28"/>
                <w:szCs w:val="28"/>
              </w:rPr>
            </w:pPr>
            <w:r w:rsidRPr="00D538A2">
              <w:rPr>
                <w:sz w:val="28"/>
                <w:szCs w:val="28"/>
              </w:rPr>
              <w:t xml:space="preserve">Котельная </w:t>
            </w:r>
            <w:r>
              <w:rPr>
                <w:sz w:val="28"/>
                <w:szCs w:val="28"/>
              </w:rPr>
              <w:t>х. Попки</w:t>
            </w:r>
          </w:p>
        </w:tc>
        <w:tc>
          <w:tcPr>
            <w:tcW w:w="4111" w:type="dxa"/>
            <w:noWrap/>
            <w:vAlign w:val="center"/>
          </w:tcPr>
          <w:p w:rsidR="00A41ED8" w:rsidRPr="00D538A2" w:rsidRDefault="00A41ED8">
            <w:pPr>
              <w:jc w:val="center"/>
              <w:rPr>
                <w:sz w:val="28"/>
                <w:szCs w:val="28"/>
              </w:rPr>
            </w:pPr>
            <w:r>
              <w:rPr>
                <w:sz w:val="28"/>
                <w:szCs w:val="28"/>
              </w:rPr>
              <w:t>1108</w:t>
            </w:r>
          </w:p>
        </w:tc>
      </w:tr>
      <w:tr w:rsidR="00A41ED8" w:rsidRPr="00D538A2" w:rsidTr="00BB7B13">
        <w:trPr>
          <w:trHeight w:val="300"/>
        </w:trPr>
        <w:tc>
          <w:tcPr>
            <w:tcW w:w="5778" w:type="dxa"/>
            <w:noWrap/>
            <w:vAlign w:val="bottom"/>
          </w:tcPr>
          <w:p w:rsidR="00A41ED8" w:rsidRPr="00D538A2" w:rsidRDefault="00A41ED8">
            <w:pPr>
              <w:rPr>
                <w:sz w:val="28"/>
                <w:szCs w:val="28"/>
              </w:rPr>
            </w:pPr>
            <w:r w:rsidRPr="00D538A2">
              <w:rPr>
                <w:sz w:val="28"/>
                <w:szCs w:val="28"/>
              </w:rPr>
              <w:t>Итого:</w:t>
            </w:r>
          </w:p>
        </w:tc>
        <w:tc>
          <w:tcPr>
            <w:tcW w:w="4111" w:type="dxa"/>
            <w:noWrap/>
            <w:vAlign w:val="bottom"/>
          </w:tcPr>
          <w:p w:rsidR="00A41ED8" w:rsidRPr="00D538A2" w:rsidRDefault="00A41ED8" w:rsidP="00414B5C">
            <w:pPr>
              <w:jc w:val="center"/>
              <w:rPr>
                <w:b/>
                <w:bCs/>
                <w:sz w:val="28"/>
                <w:szCs w:val="28"/>
              </w:rPr>
            </w:pPr>
            <w:r>
              <w:rPr>
                <w:b/>
                <w:bCs/>
                <w:sz w:val="28"/>
                <w:szCs w:val="28"/>
              </w:rPr>
              <w:t>1108</w:t>
            </w:r>
          </w:p>
        </w:tc>
      </w:tr>
    </w:tbl>
    <w:p w:rsidR="00A41ED8" w:rsidRDefault="00A41ED8" w:rsidP="00E34879">
      <w:pPr>
        <w:ind w:firstLine="709"/>
        <w:jc w:val="both"/>
        <w:rPr>
          <w:b/>
          <w:sz w:val="28"/>
          <w:szCs w:val="28"/>
        </w:rPr>
      </w:pPr>
    </w:p>
    <w:p w:rsidR="00A41ED8" w:rsidRDefault="00A41ED8" w:rsidP="00E34879">
      <w:pPr>
        <w:ind w:firstLine="709"/>
        <w:jc w:val="both"/>
        <w:rPr>
          <w:b/>
          <w:sz w:val="28"/>
          <w:szCs w:val="28"/>
        </w:rPr>
      </w:pPr>
      <w:r w:rsidRPr="00C71709">
        <w:rPr>
          <w:b/>
          <w:sz w:val="28"/>
          <w:szCs w:val="28"/>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rsidR="00A41ED8" w:rsidRPr="00C71709" w:rsidRDefault="00A41ED8" w:rsidP="00E34879">
      <w:pPr>
        <w:ind w:firstLine="709"/>
        <w:jc w:val="both"/>
        <w:rPr>
          <w:b/>
          <w:sz w:val="28"/>
          <w:szCs w:val="28"/>
        </w:rPr>
      </w:pPr>
    </w:p>
    <w:p w:rsidR="00A41ED8" w:rsidRPr="00C71709" w:rsidRDefault="00A41ED8" w:rsidP="00E34879">
      <w:pPr>
        <w:ind w:firstLine="709"/>
        <w:jc w:val="both"/>
        <w:rPr>
          <w:sz w:val="28"/>
          <w:szCs w:val="28"/>
        </w:rPr>
      </w:pPr>
      <w:bookmarkStart w:id="19" w:name="_Hlk501470185"/>
      <w:r w:rsidRPr="00C71709">
        <w:rPr>
          <w:sz w:val="28"/>
          <w:szCs w:val="28"/>
        </w:rPr>
        <w:t xml:space="preserve">Оценка потребления услуг организаций коммунального комплекса играет важное значение при разработке схемы теплоснабжения. Во-первых, объемы потребления должны быть обеспечены соответствующими производственными мощностями систем теплоснабжения. Системы теплоснабжения должны обеспечивать потребителей тепловой энергией в соответствии с требованиями к качеству, в том числе круглосуточное и бесперебойное снабжение. Во-вторых, прогнозные объемы потребления тепловой энергии должны учитываться при расчете тарифов, которые являются одним из основных источников финансирования инвестиционных программ теплоснабжающей организации. </w:t>
      </w:r>
    </w:p>
    <w:p w:rsidR="00A41ED8" w:rsidRPr="00C71709" w:rsidRDefault="00A41ED8" w:rsidP="00E34879">
      <w:pPr>
        <w:ind w:firstLine="709"/>
        <w:jc w:val="both"/>
        <w:rPr>
          <w:sz w:val="28"/>
          <w:szCs w:val="28"/>
        </w:rPr>
      </w:pPr>
      <w:r w:rsidRPr="00C71709">
        <w:rPr>
          <w:sz w:val="28"/>
          <w:szCs w:val="28"/>
        </w:rPr>
        <w:t xml:space="preserve">Для оценки перспективных объемов был проанализирован сложившийся уровень потребления тепловой энергии в </w:t>
      </w:r>
      <w:r>
        <w:rPr>
          <w:sz w:val="28"/>
          <w:szCs w:val="28"/>
        </w:rPr>
        <w:t xml:space="preserve">Попрковском </w:t>
      </w:r>
      <w:r w:rsidRPr="00C71709">
        <w:rPr>
          <w:sz w:val="28"/>
          <w:szCs w:val="28"/>
        </w:rPr>
        <w:t xml:space="preserve">сельском поселении. </w:t>
      </w:r>
    </w:p>
    <w:p w:rsidR="00A41ED8" w:rsidRPr="00C71709" w:rsidRDefault="00A41ED8" w:rsidP="00E34879">
      <w:pPr>
        <w:ind w:firstLine="709"/>
        <w:jc w:val="both"/>
        <w:rPr>
          <w:sz w:val="28"/>
          <w:szCs w:val="28"/>
        </w:rPr>
      </w:pPr>
      <w:r w:rsidRPr="00C71709">
        <w:rPr>
          <w:sz w:val="28"/>
          <w:szCs w:val="28"/>
        </w:rPr>
        <w:t>Схема теплоснабжения разрабатывается на основе документов территориального планирования поселения, утвержденных в соответствии с законодательством о градостроительной деятельности.</w:t>
      </w:r>
    </w:p>
    <w:p w:rsidR="00A41ED8" w:rsidRDefault="00A41ED8" w:rsidP="00E34879">
      <w:pPr>
        <w:ind w:firstLine="709"/>
        <w:jc w:val="both"/>
        <w:rPr>
          <w:sz w:val="28"/>
          <w:szCs w:val="28"/>
        </w:rPr>
      </w:pPr>
      <w:r w:rsidRPr="00491733">
        <w:rPr>
          <w:sz w:val="28"/>
          <w:szCs w:val="28"/>
        </w:rPr>
        <w:t>Решением Совета Попковс</w:t>
      </w:r>
      <w:r>
        <w:rPr>
          <w:sz w:val="28"/>
          <w:szCs w:val="28"/>
        </w:rPr>
        <w:t>кого  сельского поселения от 12.01.</w:t>
      </w:r>
      <w:r w:rsidRPr="00491733">
        <w:rPr>
          <w:sz w:val="28"/>
          <w:szCs w:val="28"/>
        </w:rPr>
        <w:t>2012 года №37-21 утвержден Генеральный план Попковского  сельского  поселения</w:t>
      </w:r>
      <w:r>
        <w:rPr>
          <w:sz w:val="28"/>
          <w:szCs w:val="28"/>
        </w:rPr>
        <w:t>,</w:t>
      </w:r>
      <w:r w:rsidRPr="00491733">
        <w:rPr>
          <w:sz w:val="28"/>
          <w:szCs w:val="28"/>
        </w:rPr>
        <w:t xml:space="preserve"> </w:t>
      </w:r>
      <w:r>
        <w:rPr>
          <w:sz w:val="28"/>
          <w:szCs w:val="28"/>
        </w:rPr>
        <w:t>П</w:t>
      </w:r>
      <w:r w:rsidRPr="00C71709">
        <w:rPr>
          <w:sz w:val="28"/>
          <w:szCs w:val="28"/>
        </w:rPr>
        <w:t xml:space="preserve">отребность в новом жилищном строительстве по поселению </w:t>
      </w:r>
      <w:r>
        <w:rPr>
          <w:sz w:val="28"/>
          <w:szCs w:val="28"/>
        </w:rPr>
        <w:t xml:space="preserve"> концепция</w:t>
      </w:r>
      <w:r w:rsidRPr="00C71709">
        <w:rPr>
          <w:sz w:val="28"/>
          <w:szCs w:val="28"/>
        </w:rPr>
        <w:t xml:space="preserve"> развития </w:t>
      </w:r>
      <w:r>
        <w:rPr>
          <w:sz w:val="28"/>
          <w:szCs w:val="28"/>
        </w:rPr>
        <w:t>Попковского</w:t>
      </w:r>
      <w:r w:rsidRPr="00C71709">
        <w:rPr>
          <w:sz w:val="28"/>
          <w:szCs w:val="28"/>
        </w:rPr>
        <w:t xml:space="preserve"> сельского поселения в целом и его отдельных частей в частности. В этой связи потребность в новом жилищном строительстве по поселению </w:t>
      </w:r>
      <w:r>
        <w:rPr>
          <w:sz w:val="28"/>
          <w:szCs w:val="28"/>
        </w:rPr>
        <w:t xml:space="preserve">представлена в таблице 19. </w:t>
      </w:r>
    </w:p>
    <w:p w:rsidR="00A41ED8" w:rsidRPr="00C71709" w:rsidRDefault="00A41ED8" w:rsidP="00E34879">
      <w:pPr>
        <w:ind w:firstLine="709"/>
        <w:jc w:val="both"/>
        <w:rPr>
          <w:sz w:val="28"/>
          <w:szCs w:val="28"/>
        </w:rPr>
      </w:pPr>
    </w:p>
    <w:p w:rsidR="00A41ED8" w:rsidRPr="00C71709" w:rsidRDefault="00A41ED8" w:rsidP="00E34879">
      <w:pPr>
        <w:ind w:firstLine="709"/>
        <w:jc w:val="right"/>
        <w:rPr>
          <w:sz w:val="28"/>
          <w:szCs w:val="28"/>
        </w:rPr>
      </w:pPr>
      <w:r w:rsidRPr="00C71709">
        <w:rPr>
          <w:sz w:val="28"/>
          <w:szCs w:val="28"/>
        </w:rPr>
        <w:t>Таблица 1</w:t>
      </w:r>
      <w:r>
        <w:rPr>
          <w:sz w:val="28"/>
          <w:szCs w:val="28"/>
        </w:rPr>
        <w:t>9</w:t>
      </w:r>
    </w:p>
    <w:tbl>
      <w:tblPr>
        <w:tblW w:w="9938" w:type="dxa"/>
        <w:tblInd w:w="93" w:type="dxa"/>
        <w:tblLook w:val="00A0"/>
      </w:tblPr>
      <w:tblGrid>
        <w:gridCol w:w="912"/>
        <w:gridCol w:w="3356"/>
        <w:gridCol w:w="1559"/>
        <w:gridCol w:w="2126"/>
        <w:gridCol w:w="1985"/>
      </w:tblGrid>
      <w:tr w:rsidR="00A41ED8" w:rsidRPr="005E3668" w:rsidTr="009C681A">
        <w:trPr>
          <w:cantSplit/>
          <w:trHeight w:val="930"/>
        </w:trPr>
        <w:tc>
          <w:tcPr>
            <w:tcW w:w="912" w:type="dxa"/>
            <w:vMerge w:val="restart"/>
            <w:tcBorders>
              <w:top w:val="single" w:sz="4" w:space="0" w:color="auto"/>
              <w:left w:val="single" w:sz="4" w:space="0" w:color="auto"/>
              <w:bottom w:val="single" w:sz="4" w:space="0" w:color="000000"/>
              <w:right w:val="single" w:sz="4" w:space="0" w:color="auto"/>
            </w:tcBorders>
            <w:vAlign w:val="center"/>
          </w:tcPr>
          <w:p w:rsidR="00A41ED8" w:rsidRPr="005E3668" w:rsidRDefault="00A41ED8" w:rsidP="009C681A">
            <w:pPr>
              <w:jc w:val="center"/>
              <w:rPr>
                <w:b/>
                <w:color w:val="000000"/>
                <w:sz w:val="28"/>
                <w:szCs w:val="28"/>
              </w:rPr>
            </w:pPr>
            <w:r w:rsidRPr="005E3668">
              <w:rPr>
                <w:b/>
                <w:color w:val="000000"/>
                <w:sz w:val="28"/>
                <w:szCs w:val="28"/>
              </w:rPr>
              <w:t>№ п/п</w:t>
            </w:r>
          </w:p>
        </w:tc>
        <w:tc>
          <w:tcPr>
            <w:tcW w:w="3356" w:type="dxa"/>
            <w:vMerge w:val="restart"/>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jc w:val="center"/>
              <w:rPr>
                <w:b/>
                <w:color w:val="000000"/>
                <w:sz w:val="28"/>
                <w:szCs w:val="28"/>
              </w:rPr>
            </w:pPr>
            <w:r w:rsidRPr="005E3668">
              <w:rPr>
                <w:b/>
                <w:color w:val="000000"/>
                <w:sz w:val="28"/>
                <w:szCs w:val="28"/>
              </w:rPr>
              <w:t>Показатель</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jc w:val="center"/>
              <w:rPr>
                <w:b/>
                <w:color w:val="000000"/>
                <w:sz w:val="28"/>
                <w:szCs w:val="28"/>
              </w:rPr>
            </w:pPr>
            <w:r w:rsidRPr="005E3668">
              <w:rPr>
                <w:b/>
                <w:color w:val="000000"/>
                <w:sz w:val="28"/>
                <w:szCs w:val="28"/>
              </w:rPr>
              <w:t>Единицы измерения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41ED8" w:rsidRPr="005E3668" w:rsidRDefault="00A41ED8" w:rsidP="0059295E">
            <w:pPr>
              <w:jc w:val="center"/>
              <w:rPr>
                <w:b/>
                <w:color w:val="000000"/>
                <w:sz w:val="28"/>
                <w:szCs w:val="28"/>
              </w:rPr>
            </w:pPr>
            <w:r w:rsidRPr="005E3668">
              <w:rPr>
                <w:b/>
                <w:color w:val="000000"/>
                <w:sz w:val="28"/>
                <w:szCs w:val="28"/>
              </w:rPr>
              <w:t>Всего по поселению по состоянию на 201</w:t>
            </w:r>
            <w:r>
              <w:rPr>
                <w:b/>
                <w:color w:val="000000"/>
                <w:sz w:val="28"/>
                <w:szCs w:val="28"/>
              </w:rPr>
              <w:t>8</w:t>
            </w:r>
            <w:r w:rsidRPr="005E3668">
              <w:rPr>
                <w:b/>
                <w:color w:val="000000"/>
                <w:sz w:val="28"/>
                <w:szCs w:val="28"/>
              </w:rPr>
              <w:t xml:space="preserve"> год</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jc w:val="center"/>
              <w:rPr>
                <w:b/>
                <w:color w:val="000000"/>
                <w:sz w:val="28"/>
                <w:szCs w:val="28"/>
              </w:rPr>
            </w:pPr>
            <w:r w:rsidRPr="005E3668">
              <w:rPr>
                <w:b/>
                <w:color w:val="000000"/>
                <w:sz w:val="28"/>
                <w:szCs w:val="28"/>
              </w:rPr>
              <w:t>Всего по поселению по состоянию на 2032 год</w:t>
            </w:r>
          </w:p>
        </w:tc>
      </w:tr>
      <w:tr w:rsidR="00A41ED8" w:rsidRPr="005E3668" w:rsidTr="009C681A">
        <w:trPr>
          <w:trHeight w:val="322"/>
        </w:trPr>
        <w:tc>
          <w:tcPr>
            <w:tcW w:w="912" w:type="dxa"/>
            <w:vMerge/>
            <w:tcBorders>
              <w:top w:val="single" w:sz="4" w:space="0" w:color="auto"/>
              <w:left w:val="single" w:sz="4" w:space="0" w:color="auto"/>
              <w:bottom w:val="single" w:sz="4" w:space="0" w:color="000000"/>
              <w:right w:val="single" w:sz="4" w:space="0" w:color="auto"/>
            </w:tcBorders>
            <w:vAlign w:val="center"/>
          </w:tcPr>
          <w:p w:rsidR="00A41ED8" w:rsidRPr="005E3668" w:rsidRDefault="00A41ED8" w:rsidP="009C681A">
            <w:pPr>
              <w:rPr>
                <w:color w:val="000000"/>
                <w:sz w:val="28"/>
                <w:szCs w:val="28"/>
              </w:rPr>
            </w:pPr>
          </w:p>
        </w:tc>
        <w:tc>
          <w:tcPr>
            <w:tcW w:w="3356" w:type="dxa"/>
            <w:vMerge/>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rPr>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rPr>
                <w:color w:val="000000"/>
                <w:sz w:val="28"/>
                <w:szCs w:val="2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rPr>
                <w:color w:val="000000"/>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A41ED8" w:rsidRPr="005E3668" w:rsidRDefault="00A41ED8" w:rsidP="009C681A">
            <w:pPr>
              <w:rPr>
                <w:color w:val="000000"/>
                <w:sz w:val="28"/>
                <w:szCs w:val="28"/>
              </w:rPr>
            </w:pPr>
          </w:p>
        </w:tc>
      </w:tr>
      <w:tr w:rsidR="00A41ED8" w:rsidRPr="005E3668" w:rsidTr="0059295E">
        <w:trPr>
          <w:cantSplit/>
          <w:trHeight w:val="630"/>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1</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 xml:space="preserve">Численность населения </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чел.</w:t>
            </w:r>
          </w:p>
        </w:tc>
        <w:tc>
          <w:tcPr>
            <w:tcW w:w="2126" w:type="dxa"/>
            <w:tcBorders>
              <w:top w:val="nil"/>
              <w:left w:val="nil"/>
              <w:bottom w:val="single" w:sz="4" w:space="0" w:color="auto"/>
              <w:right w:val="single" w:sz="4" w:space="0" w:color="auto"/>
            </w:tcBorders>
            <w:vAlign w:val="center"/>
          </w:tcPr>
          <w:p w:rsidR="00A41ED8" w:rsidRPr="00CA22BB" w:rsidRDefault="00A41ED8" w:rsidP="00F13E4A">
            <w:pPr>
              <w:jc w:val="center"/>
              <w:rPr>
                <w:color w:val="000000"/>
                <w:sz w:val="28"/>
                <w:szCs w:val="28"/>
              </w:rPr>
            </w:pPr>
            <w:r>
              <w:rPr>
                <w:color w:val="000000"/>
                <w:sz w:val="28"/>
                <w:szCs w:val="28"/>
              </w:rPr>
              <w:t>1305</w:t>
            </w:r>
          </w:p>
        </w:tc>
        <w:tc>
          <w:tcPr>
            <w:tcW w:w="1985" w:type="dxa"/>
            <w:tcBorders>
              <w:top w:val="nil"/>
              <w:left w:val="nil"/>
              <w:bottom w:val="single" w:sz="4" w:space="0" w:color="auto"/>
              <w:right w:val="single" w:sz="4" w:space="0" w:color="auto"/>
            </w:tcBorders>
            <w:vAlign w:val="center"/>
          </w:tcPr>
          <w:p w:rsidR="00A41ED8" w:rsidRPr="00CA22BB" w:rsidRDefault="00A41ED8" w:rsidP="00F13E4A">
            <w:pPr>
              <w:jc w:val="center"/>
              <w:rPr>
                <w:color w:val="000000"/>
                <w:sz w:val="28"/>
                <w:szCs w:val="28"/>
              </w:rPr>
            </w:pPr>
            <w:r>
              <w:rPr>
                <w:color w:val="000000"/>
                <w:sz w:val="28"/>
                <w:szCs w:val="28"/>
              </w:rPr>
              <w:t>1350</w:t>
            </w:r>
          </w:p>
        </w:tc>
      </w:tr>
      <w:tr w:rsidR="00A41ED8" w:rsidRPr="005E3668" w:rsidTr="0059295E">
        <w:trPr>
          <w:cantSplit/>
          <w:trHeight w:val="630"/>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2</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Средняя жилищная обеспеченность</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м</w:t>
            </w:r>
            <w:r w:rsidRPr="005E3668">
              <w:rPr>
                <w:color w:val="000000"/>
                <w:sz w:val="28"/>
                <w:szCs w:val="28"/>
                <w:vertAlign w:val="superscript"/>
              </w:rPr>
              <w:t>2</w:t>
            </w:r>
            <w:r w:rsidRPr="005E3668">
              <w:rPr>
                <w:color w:val="000000"/>
                <w:sz w:val="28"/>
                <w:szCs w:val="28"/>
              </w:rPr>
              <w:t>/чел.</w:t>
            </w:r>
          </w:p>
        </w:tc>
        <w:tc>
          <w:tcPr>
            <w:tcW w:w="2126"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w:t>
            </w:r>
          </w:p>
        </w:tc>
        <w:tc>
          <w:tcPr>
            <w:tcW w:w="1985"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20</w:t>
            </w:r>
          </w:p>
        </w:tc>
      </w:tr>
      <w:tr w:rsidR="00A41ED8" w:rsidRPr="005E3668" w:rsidTr="0059295E">
        <w:trPr>
          <w:cantSplit/>
          <w:trHeight w:val="630"/>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3</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Существующий жилищный фонд</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тыс.</w:t>
            </w:r>
            <w:r>
              <w:rPr>
                <w:color w:val="000000"/>
                <w:sz w:val="28"/>
                <w:szCs w:val="28"/>
              </w:rPr>
              <w:t xml:space="preserve"> </w:t>
            </w:r>
            <w:r w:rsidRPr="005E3668">
              <w:rPr>
                <w:color w:val="000000"/>
                <w:sz w:val="28"/>
                <w:szCs w:val="28"/>
              </w:rPr>
              <w:t>м</w:t>
            </w:r>
            <w:r w:rsidRPr="005E3668">
              <w:rPr>
                <w:color w:val="000000"/>
                <w:sz w:val="28"/>
                <w:szCs w:val="28"/>
                <w:vertAlign w:val="superscript"/>
              </w:rPr>
              <w:t>2</w:t>
            </w:r>
          </w:p>
        </w:tc>
        <w:tc>
          <w:tcPr>
            <w:tcW w:w="2126" w:type="dxa"/>
            <w:tcBorders>
              <w:top w:val="nil"/>
              <w:left w:val="nil"/>
              <w:bottom w:val="single" w:sz="4" w:space="0" w:color="auto"/>
              <w:right w:val="single" w:sz="4" w:space="0" w:color="auto"/>
            </w:tcBorders>
            <w:vAlign w:val="center"/>
          </w:tcPr>
          <w:p w:rsidR="00A41ED8" w:rsidRDefault="00A41ED8" w:rsidP="00F13E4A">
            <w:pPr>
              <w:jc w:val="center"/>
              <w:rPr>
                <w:sz w:val="28"/>
                <w:szCs w:val="28"/>
              </w:rPr>
            </w:pPr>
            <w:r>
              <w:rPr>
                <w:sz w:val="28"/>
                <w:szCs w:val="28"/>
              </w:rPr>
              <w:t>2,142</w:t>
            </w:r>
          </w:p>
        </w:tc>
        <w:tc>
          <w:tcPr>
            <w:tcW w:w="1985" w:type="dxa"/>
            <w:tcBorders>
              <w:top w:val="nil"/>
              <w:left w:val="nil"/>
              <w:bottom w:val="single" w:sz="4" w:space="0" w:color="auto"/>
              <w:right w:val="single" w:sz="4" w:space="0" w:color="auto"/>
            </w:tcBorders>
            <w:vAlign w:val="center"/>
          </w:tcPr>
          <w:p w:rsidR="00A41ED8" w:rsidRDefault="00A41ED8" w:rsidP="00F13E4A">
            <w:pPr>
              <w:jc w:val="center"/>
            </w:pPr>
            <w:r>
              <w:rPr>
                <w:sz w:val="28"/>
                <w:szCs w:val="28"/>
              </w:rPr>
              <w:t>2,142</w:t>
            </w:r>
          </w:p>
        </w:tc>
      </w:tr>
      <w:tr w:rsidR="00A41ED8" w:rsidRPr="005E3668" w:rsidTr="0059295E">
        <w:trPr>
          <w:cantSplit/>
          <w:trHeight w:val="630"/>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4</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Убыль существующего жилищного фонда</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тыс.</w:t>
            </w:r>
            <w:r>
              <w:rPr>
                <w:color w:val="000000"/>
                <w:sz w:val="28"/>
                <w:szCs w:val="28"/>
              </w:rPr>
              <w:t xml:space="preserve"> </w:t>
            </w:r>
            <w:r w:rsidRPr="005E3668">
              <w:rPr>
                <w:color w:val="000000"/>
                <w:sz w:val="28"/>
                <w:szCs w:val="28"/>
              </w:rPr>
              <w:t>м</w:t>
            </w:r>
            <w:r w:rsidRPr="005E3668">
              <w:rPr>
                <w:color w:val="000000"/>
                <w:sz w:val="28"/>
                <w:szCs w:val="28"/>
                <w:vertAlign w:val="superscript"/>
              </w:rPr>
              <w:t>2</w:t>
            </w:r>
          </w:p>
        </w:tc>
        <w:tc>
          <w:tcPr>
            <w:tcW w:w="2126"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0</w:t>
            </w:r>
          </w:p>
        </w:tc>
        <w:tc>
          <w:tcPr>
            <w:tcW w:w="1985"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0</w:t>
            </w:r>
          </w:p>
        </w:tc>
      </w:tr>
      <w:tr w:rsidR="00A41ED8" w:rsidRPr="005E3668" w:rsidTr="0059295E">
        <w:trPr>
          <w:cantSplit/>
          <w:trHeight w:val="375"/>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5</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Сохраняемый жилищный фонд</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тыс.</w:t>
            </w:r>
            <w:r>
              <w:rPr>
                <w:color w:val="000000"/>
                <w:sz w:val="28"/>
                <w:szCs w:val="28"/>
              </w:rPr>
              <w:t xml:space="preserve"> </w:t>
            </w:r>
            <w:r w:rsidRPr="005E3668">
              <w:rPr>
                <w:color w:val="000000"/>
                <w:sz w:val="28"/>
                <w:szCs w:val="28"/>
              </w:rPr>
              <w:t>м</w:t>
            </w:r>
            <w:r w:rsidRPr="005E3668">
              <w:rPr>
                <w:color w:val="000000"/>
                <w:sz w:val="28"/>
                <w:szCs w:val="28"/>
                <w:vertAlign w:val="superscript"/>
              </w:rPr>
              <w:t>2</w:t>
            </w:r>
          </w:p>
        </w:tc>
        <w:tc>
          <w:tcPr>
            <w:tcW w:w="2126" w:type="dxa"/>
            <w:tcBorders>
              <w:top w:val="nil"/>
              <w:left w:val="nil"/>
              <w:bottom w:val="single" w:sz="4" w:space="0" w:color="auto"/>
              <w:right w:val="single" w:sz="4" w:space="0" w:color="auto"/>
            </w:tcBorders>
            <w:vAlign w:val="center"/>
          </w:tcPr>
          <w:p w:rsidR="00A41ED8" w:rsidRDefault="00A41ED8" w:rsidP="00F13E4A">
            <w:pPr>
              <w:jc w:val="center"/>
              <w:rPr>
                <w:sz w:val="28"/>
                <w:szCs w:val="28"/>
              </w:rPr>
            </w:pPr>
            <w:r>
              <w:rPr>
                <w:sz w:val="28"/>
                <w:szCs w:val="28"/>
              </w:rPr>
              <w:t>2,142</w:t>
            </w:r>
          </w:p>
        </w:tc>
        <w:tc>
          <w:tcPr>
            <w:tcW w:w="1985" w:type="dxa"/>
            <w:tcBorders>
              <w:top w:val="nil"/>
              <w:left w:val="nil"/>
              <w:bottom w:val="single" w:sz="4" w:space="0" w:color="auto"/>
              <w:right w:val="single" w:sz="4" w:space="0" w:color="auto"/>
            </w:tcBorders>
            <w:vAlign w:val="center"/>
          </w:tcPr>
          <w:p w:rsidR="00A41ED8" w:rsidRDefault="00A41ED8" w:rsidP="00F13E4A">
            <w:pPr>
              <w:jc w:val="center"/>
            </w:pPr>
            <w:r>
              <w:rPr>
                <w:sz w:val="28"/>
                <w:szCs w:val="28"/>
              </w:rPr>
              <w:t>2,142</w:t>
            </w:r>
          </w:p>
        </w:tc>
      </w:tr>
      <w:tr w:rsidR="00A41ED8" w:rsidRPr="005E3668" w:rsidTr="0059295E">
        <w:trPr>
          <w:cantSplit/>
          <w:trHeight w:val="630"/>
        </w:trPr>
        <w:tc>
          <w:tcPr>
            <w:tcW w:w="912" w:type="dxa"/>
            <w:tcBorders>
              <w:top w:val="nil"/>
              <w:left w:val="single" w:sz="4" w:space="0" w:color="auto"/>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6</w:t>
            </w:r>
          </w:p>
        </w:tc>
        <w:tc>
          <w:tcPr>
            <w:tcW w:w="3356" w:type="dxa"/>
            <w:tcBorders>
              <w:top w:val="nil"/>
              <w:left w:val="nil"/>
              <w:bottom w:val="single" w:sz="4" w:space="0" w:color="auto"/>
              <w:right w:val="single" w:sz="4" w:space="0" w:color="auto"/>
            </w:tcBorders>
            <w:vAlign w:val="center"/>
          </w:tcPr>
          <w:p w:rsidR="00A41ED8" w:rsidRPr="005E3668" w:rsidRDefault="00A41ED8" w:rsidP="009C681A">
            <w:pPr>
              <w:rPr>
                <w:color w:val="000000"/>
                <w:sz w:val="28"/>
                <w:szCs w:val="28"/>
              </w:rPr>
            </w:pPr>
            <w:r w:rsidRPr="005E3668">
              <w:rPr>
                <w:color w:val="000000"/>
                <w:sz w:val="28"/>
                <w:szCs w:val="28"/>
              </w:rPr>
              <w:t xml:space="preserve">Объем нового жилищного строительства </w:t>
            </w:r>
          </w:p>
        </w:tc>
        <w:tc>
          <w:tcPr>
            <w:tcW w:w="1559" w:type="dxa"/>
            <w:tcBorders>
              <w:top w:val="nil"/>
              <w:left w:val="nil"/>
              <w:bottom w:val="single" w:sz="4" w:space="0" w:color="auto"/>
              <w:right w:val="single" w:sz="4" w:space="0" w:color="auto"/>
            </w:tcBorders>
            <w:vAlign w:val="center"/>
          </w:tcPr>
          <w:p w:rsidR="00A41ED8" w:rsidRPr="005E3668" w:rsidRDefault="00A41ED8" w:rsidP="009C681A">
            <w:pPr>
              <w:jc w:val="center"/>
              <w:rPr>
                <w:color w:val="000000"/>
                <w:sz w:val="28"/>
                <w:szCs w:val="28"/>
              </w:rPr>
            </w:pPr>
            <w:r w:rsidRPr="005E3668">
              <w:rPr>
                <w:color w:val="000000"/>
                <w:sz w:val="28"/>
                <w:szCs w:val="28"/>
              </w:rPr>
              <w:t>тыс.</w:t>
            </w:r>
            <w:r>
              <w:rPr>
                <w:color w:val="000000"/>
                <w:sz w:val="28"/>
                <w:szCs w:val="28"/>
              </w:rPr>
              <w:t xml:space="preserve"> </w:t>
            </w:r>
            <w:r w:rsidRPr="005E3668">
              <w:rPr>
                <w:color w:val="000000"/>
                <w:sz w:val="28"/>
                <w:szCs w:val="28"/>
              </w:rPr>
              <w:t>м</w:t>
            </w:r>
            <w:r w:rsidRPr="005E3668">
              <w:rPr>
                <w:color w:val="000000"/>
                <w:sz w:val="28"/>
                <w:szCs w:val="28"/>
                <w:vertAlign w:val="superscript"/>
              </w:rPr>
              <w:t>2</w:t>
            </w:r>
          </w:p>
        </w:tc>
        <w:tc>
          <w:tcPr>
            <w:tcW w:w="2126"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w:t>
            </w:r>
          </w:p>
        </w:tc>
        <w:tc>
          <w:tcPr>
            <w:tcW w:w="1985" w:type="dxa"/>
            <w:tcBorders>
              <w:top w:val="nil"/>
              <w:left w:val="nil"/>
              <w:bottom w:val="single" w:sz="4" w:space="0" w:color="auto"/>
              <w:right w:val="single" w:sz="4" w:space="0" w:color="auto"/>
            </w:tcBorders>
            <w:vAlign w:val="center"/>
          </w:tcPr>
          <w:p w:rsidR="00A41ED8" w:rsidRPr="00C87311" w:rsidRDefault="00A41ED8" w:rsidP="00F13E4A">
            <w:pPr>
              <w:jc w:val="center"/>
              <w:rPr>
                <w:sz w:val="28"/>
                <w:szCs w:val="28"/>
              </w:rPr>
            </w:pPr>
            <w:r w:rsidRPr="00C87311">
              <w:rPr>
                <w:sz w:val="28"/>
                <w:szCs w:val="28"/>
              </w:rPr>
              <w:t>-</w:t>
            </w:r>
          </w:p>
        </w:tc>
      </w:tr>
    </w:tbl>
    <w:p w:rsidR="00A41ED8" w:rsidRPr="00C71709" w:rsidRDefault="00A41ED8" w:rsidP="00E34879">
      <w:pPr>
        <w:ind w:firstLine="709"/>
        <w:jc w:val="both"/>
        <w:rPr>
          <w:sz w:val="28"/>
          <w:szCs w:val="28"/>
        </w:rPr>
      </w:pPr>
    </w:p>
    <w:p w:rsidR="00A41ED8" w:rsidRPr="00ED3A95" w:rsidRDefault="00A41ED8" w:rsidP="00ED3A95">
      <w:pPr>
        <w:ind w:firstLine="567"/>
        <w:jc w:val="both"/>
        <w:rPr>
          <w:sz w:val="28"/>
        </w:rPr>
      </w:pPr>
      <w:r w:rsidRPr="00ED3A95">
        <w:rPr>
          <w:sz w:val="28"/>
        </w:rPr>
        <w:t xml:space="preserve">Сводные данные, предоставленные по жилому фонду свидетельствуют, что общая площадь жилых домов в населенных пунктах на рассматриваемой территории составляет </w:t>
      </w:r>
      <w:r>
        <w:rPr>
          <w:sz w:val="28"/>
        </w:rPr>
        <w:t>2,142тыс.</w:t>
      </w:r>
      <w:r w:rsidRPr="00ED3A95">
        <w:rPr>
          <w:sz w:val="28"/>
        </w:rPr>
        <w:t>м</w:t>
      </w:r>
      <w:r>
        <w:rPr>
          <w:sz w:val="28"/>
          <w:vertAlign w:val="superscript"/>
        </w:rPr>
        <w:t>2</w:t>
      </w:r>
      <w:r>
        <w:rPr>
          <w:sz w:val="28"/>
        </w:rPr>
        <w:t>.</w:t>
      </w:r>
    </w:p>
    <w:p w:rsidR="00A41ED8" w:rsidRPr="00CF215E" w:rsidRDefault="00A41ED8" w:rsidP="00ED3A95">
      <w:pPr>
        <w:ind w:firstLine="567"/>
        <w:jc w:val="both"/>
      </w:pPr>
      <w:r w:rsidRPr="00ED3A95">
        <w:rPr>
          <w:sz w:val="28"/>
        </w:rPr>
        <w:t>Темпы и объемы жилищного строительства достаточны для модернизации территории и качественного изменения уровня жизни населения</w:t>
      </w:r>
      <w:r w:rsidRPr="00CF215E">
        <w:t>.</w:t>
      </w:r>
    </w:p>
    <w:p w:rsidR="00A41ED8" w:rsidRPr="00C71709" w:rsidRDefault="00A41ED8" w:rsidP="00E34879">
      <w:pPr>
        <w:ind w:firstLine="709"/>
        <w:jc w:val="both"/>
        <w:rPr>
          <w:sz w:val="28"/>
          <w:szCs w:val="28"/>
        </w:rPr>
      </w:pPr>
      <w:r w:rsidRPr="00C71709">
        <w:rPr>
          <w:sz w:val="28"/>
          <w:szCs w:val="28"/>
        </w:rPr>
        <w:t xml:space="preserve">Объемы жилищного строительства, рассчитанные для </w:t>
      </w:r>
      <w:r>
        <w:rPr>
          <w:sz w:val="28"/>
          <w:szCs w:val="28"/>
        </w:rPr>
        <w:t xml:space="preserve">Попковского </w:t>
      </w:r>
      <w:r w:rsidRPr="00C71709">
        <w:rPr>
          <w:sz w:val="28"/>
          <w:szCs w:val="28"/>
        </w:rPr>
        <w:t xml:space="preserve">сельского поселения на основании норматива, определенного Схемой территориального планирования </w:t>
      </w:r>
      <w:r>
        <w:rPr>
          <w:sz w:val="28"/>
          <w:szCs w:val="28"/>
        </w:rPr>
        <w:t>Котовского</w:t>
      </w:r>
      <w:r w:rsidRPr="00C71709">
        <w:rPr>
          <w:sz w:val="28"/>
          <w:szCs w:val="28"/>
        </w:rPr>
        <w:t xml:space="preserve"> муниципального района </w:t>
      </w:r>
      <w:r>
        <w:rPr>
          <w:sz w:val="28"/>
          <w:szCs w:val="28"/>
        </w:rPr>
        <w:t>Волгоградской</w:t>
      </w:r>
      <w:r w:rsidRPr="00C71709">
        <w:rPr>
          <w:sz w:val="28"/>
          <w:szCs w:val="28"/>
        </w:rPr>
        <w:t xml:space="preserve"> области, </w:t>
      </w:r>
      <w:r>
        <w:rPr>
          <w:sz w:val="28"/>
          <w:szCs w:val="28"/>
        </w:rPr>
        <w:t>низкие</w:t>
      </w:r>
      <w:r w:rsidRPr="00C71709">
        <w:rPr>
          <w:sz w:val="28"/>
          <w:szCs w:val="28"/>
        </w:rPr>
        <w:t>, учитывая темпы ввода жилья последнего времени.</w:t>
      </w:r>
    </w:p>
    <w:p w:rsidR="00A41ED8" w:rsidRPr="00C71709" w:rsidRDefault="00A41ED8" w:rsidP="00E34879">
      <w:pPr>
        <w:ind w:firstLine="709"/>
        <w:jc w:val="both"/>
        <w:rPr>
          <w:sz w:val="28"/>
          <w:szCs w:val="28"/>
        </w:rPr>
      </w:pPr>
      <w:r w:rsidRPr="00C71709">
        <w:rPr>
          <w:sz w:val="28"/>
          <w:szCs w:val="28"/>
        </w:rPr>
        <w:t>Следует отметить, что основную долю вводимого в настоящее время жилья составляет индивидуальная застройка. Согласно положениям Генерально</w:t>
      </w:r>
      <w:r>
        <w:rPr>
          <w:sz w:val="28"/>
          <w:szCs w:val="28"/>
        </w:rPr>
        <w:t>му</w:t>
      </w:r>
      <w:r w:rsidRPr="00C71709">
        <w:rPr>
          <w:sz w:val="28"/>
          <w:szCs w:val="28"/>
        </w:rPr>
        <w:t xml:space="preserve"> план</w:t>
      </w:r>
      <w:r>
        <w:rPr>
          <w:sz w:val="28"/>
          <w:szCs w:val="28"/>
        </w:rPr>
        <w:t xml:space="preserve">у Попковского </w:t>
      </w:r>
      <w:r w:rsidRPr="00C71709">
        <w:rPr>
          <w:sz w:val="28"/>
          <w:szCs w:val="28"/>
        </w:rPr>
        <w:t xml:space="preserve">сельского поселения теплоснабжение индивидуальной жилой застройки планируемых микрорайонов будет осуществляться от индивидуальных </w:t>
      </w:r>
      <w:r>
        <w:rPr>
          <w:sz w:val="28"/>
          <w:szCs w:val="28"/>
        </w:rPr>
        <w:t>источников</w:t>
      </w:r>
      <w:r w:rsidRPr="00C71709">
        <w:rPr>
          <w:sz w:val="28"/>
          <w:szCs w:val="28"/>
        </w:rPr>
        <w:t>. Предусмотренная Генеральным планом среднеэтажная застройка будет подключаться к с</w:t>
      </w:r>
      <w:r>
        <w:rPr>
          <w:sz w:val="28"/>
          <w:szCs w:val="28"/>
        </w:rPr>
        <w:t>обственным источникам теплоснабжения, либо к существующим сетям теплоснабжения</w:t>
      </w:r>
      <w:r w:rsidRPr="00C71709">
        <w:rPr>
          <w:sz w:val="28"/>
          <w:szCs w:val="28"/>
        </w:rPr>
        <w:t xml:space="preserve">. В связи с тем, что объемы среднеэтажной застройки Генеральным планом </w:t>
      </w:r>
      <w:r>
        <w:rPr>
          <w:sz w:val="28"/>
          <w:szCs w:val="28"/>
        </w:rPr>
        <w:t>Попковского</w:t>
      </w:r>
      <w:r w:rsidRPr="00C71709">
        <w:rPr>
          <w:sz w:val="28"/>
          <w:szCs w:val="28"/>
        </w:rPr>
        <w:t xml:space="preserve"> сельского поселения не уточнены, схемой теплоснабжения предполагается, что данные объемы и соответствующие им тепловые нагрузки будут определены в проектах застройки участков, на основании которых могут быть внесены необходимые уточн</w:t>
      </w:r>
      <w:r>
        <w:rPr>
          <w:sz w:val="28"/>
          <w:szCs w:val="28"/>
        </w:rPr>
        <w:t>ен</w:t>
      </w:r>
      <w:r w:rsidRPr="00C71709">
        <w:rPr>
          <w:sz w:val="28"/>
          <w:szCs w:val="28"/>
        </w:rPr>
        <w:t>ия в настоящую схему теплоснабжения или установлены индивидуальные тарифы на подключение.</w:t>
      </w:r>
    </w:p>
    <w:bookmarkEnd w:id="19"/>
    <w:p w:rsidR="00A41ED8" w:rsidRPr="00C71709" w:rsidRDefault="00A41ED8" w:rsidP="00E34879">
      <w:pPr>
        <w:ind w:firstLine="709"/>
        <w:jc w:val="both"/>
        <w:rPr>
          <w:b/>
          <w:sz w:val="28"/>
          <w:szCs w:val="28"/>
        </w:rPr>
      </w:pPr>
      <w:r w:rsidRPr="00C71709">
        <w:rPr>
          <w:b/>
          <w:sz w:val="28"/>
          <w:szCs w:val="28"/>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A41ED8" w:rsidRPr="00C71709" w:rsidRDefault="00A41ED8" w:rsidP="00E34879">
      <w:pPr>
        <w:ind w:firstLine="709"/>
        <w:jc w:val="both"/>
        <w:rPr>
          <w:sz w:val="28"/>
          <w:szCs w:val="28"/>
        </w:rPr>
      </w:pPr>
      <w:r w:rsidRPr="00C71709">
        <w:rPr>
          <w:sz w:val="28"/>
          <w:szCs w:val="28"/>
        </w:rPr>
        <w:t>Тепловые нагрузки на нужды отопления для объектов застройки определяются по проектам или по укрупненным показателям максимал</w:t>
      </w:r>
      <w:r>
        <w:rPr>
          <w:sz w:val="28"/>
          <w:szCs w:val="28"/>
        </w:rPr>
        <w:t>ьного теплового потока на 1</w:t>
      </w:r>
      <w:r w:rsidRPr="00C71709">
        <w:rPr>
          <w:sz w:val="28"/>
          <w:szCs w:val="28"/>
        </w:rPr>
        <w:t>м</w:t>
      </w:r>
      <w:r>
        <w:rPr>
          <w:sz w:val="28"/>
          <w:szCs w:val="28"/>
          <w:vertAlign w:val="superscript"/>
        </w:rPr>
        <w:t>3</w:t>
      </w:r>
      <w:r w:rsidRPr="00C71709">
        <w:rPr>
          <w:sz w:val="28"/>
          <w:szCs w:val="28"/>
        </w:rPr>
        <w:t xml:space="preserve"> объема в соответствии с рекомендациями СП 50.13330.2012 «Свод правил. Тепловая защита зданий. Актуализированная редакция СНиП 23-02-2003», утвержденного Приказом Минрегиона России от 30.06.2012 г. №265 при расчетной температуре наружного воздуха для проектирования систем отопления соответствующего населенного пункта.</w:t>
      </w:r>
    </w:p>
    <w:p w:rsidR="00A41ED8" w:rsidRPr="00C71709" w:rsidRDefault="00A41ED8" w:rsidP="00E34879">
      <w:pPr>
        <w:ind w:firstLine="709"/>
        <w:jc w:val="both"/>
        <w:rPr>
          <w:sz w:val="28"/>
          <w:szCs w:val="28"/>
        </w:rPr>
      </w:pPr>
      <w:r w:rsidRPr="00C71709">
        <w:rPr>
          <w:sz w:val="28"/>
          <w:szCs w:val="28"/>
        </w:rPr>
        <w:t>Перспективные удельные расходы тепловой энергии на отопление, определенные в соответствии с СП 50.1333</w:t>
      </w:r>
      <w:r>
        <w:rPr>
          <w:sz w:val="28"/>
          <w:szCs w:val="28"/>
        </w:rPr>
        <w:t>0.2012, представлены в таблице 20</w:t>
      </w:r>
      <w:r w:rsidRPr="00C71709">
        <w:rPr>
          <w:sz w:val="28"/>
          <w:szCs w:val="28"/>
        </w:rPr>
        <w:t>.</w:t>
      </w:r>
    </w:p>
    <w:p w:rsidR="00A41ED8" w:rsidRPr="00C71709" w:rsidRDefault="00A41ED8" w:rsidP="00E34879">
      <w:pPr>
        <w:keepNext/>
        <w:spacing w:line="360" w:lineRule="auto"/>
        <w:ind w:firstLine="567"/>
        <w:jc w:val="right"/>
        <w:rPr>
          <w:color w:val="000000"/>
          <w:sz w:val="28"/>
          <w:szCs w:val="28"/>
        </w:rPr>
      </w:pPr>
      <w:r w:rsidRPr="00C71709">
        <w:rPr>
          <w:color w:val="000000"/>
          <w:sz w:val="28"/>
          <w:szCs w:val="28"/>
        </w:rPr>
        <w:t xml:space="preserve">Таблица </w:t>
      </w:r>
      <w:r>
        <w:rPr>
          <w:color w:val="000000"/>
          <w:sz w:val="28"/>
          <w:szCs w:val="28"/>
        </w:rPr>
        <w:t>20</w:t>
      </w:r>
    </w:p>
    <w:tbl>
      <w:tblPr>
        <w:tblW w:w="5000" w:type="pct"/>
        <w:tblLook w:val="00A0"/>
      </w:tblPr>
      <w:tblGrid>
        <w:gridCol w:w="3318"/>
        <w:gridCol w:w="921"/>
        <w:gridCol w:w="920"/>
        <w:gridCol w:w="729"/>
        <w:gridCol w:w="1208"/>
        <w:gridCol w:w="920"/>
        <w:gridCol w:w="920"/>
        <w:gridCol w:w="918"/>
      </w:tblGrid>
      <w:tr w:rsidR="00A41ED8" w:rsidRPr="005E3668" w:rsidTr="00E34879">
        <w:trPr>
          <w:trHeight w:val="113"/>
          <w:tblHeader/>
        </w:trPr>
        <w:tc>
          <w:tcPr>
            <w:tcW w:w="1683" w:type="pct"/>
            <w:vMerge w:val="restart"/>
            <w:tcBorders>
              <w:top w:val="single" w:sz="4" w:space="0" w:color="auto"/>
              <w:left w:val="single" w:sz="4" w:space="0" w:color="auto"/>
              <w:bottom w:val="single" w:sz="4" w:space="0" w:color="000000"/>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Тип здания</w:t>
            </w:r>
          </w:p>
        </w:tc>
        <w:tc>
          <w:tcPr>
            <w:tcW w:w="3317" w:type="pct"/>
            <w:gridSpan w:val="7"/>
            <w:tcBorders>
              <w:top w:val="single" w:sz="4" w:space="0" w:color="auto"/>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Потребление тепловой энергии в зависимости от этажности ккал/(ч*куб.м)</w:t>
            </w:r>
          </w:p>
        </w:tc>
      </w:tr>
      <w:tr w:rsidR="00A41ED8" w:rsidRPr="005E3668" w:rsidTr="00E34879">
        <w:trPr>
          <w:trHeight w:val="113"/>
          <w:tblHeader/>
        </w:trPr>
        <w:tc>
          <w:tcPr>
            <w:tcW w:w="1683" w:type="pct"/>
            <w:vMerge/>
            <w:tcBorders>
              <w:top w:val="single" w:sz="4" w:space="0" w:color="auto"/>
              <w:left w:val="single" w:sz="4" w:space="0" w:color="auto"/>
              <w:bottom w:val="single" w:sz="4" w:space="0" w:color="000000"/>
              <w:right w:val="single" w:sz="4" w:space="0" w:color="auto"/>
            </w:tcBorders>
            <w:vAlign w:val="center"/>
          </w:tcPr>
          <w:p w:rsidR="00A41ED8" w:rsidRPr="005E3668" w:rsidRDefault="00A41ED8" w:rsidP="00E34879">
            <w:pPr>
              <w:rPr>
                <w:b/>
                <w:bCs/>
                <w:color w:val="000000"/>
                <w:sz w:val="28"/>
                <w:szCs w:val="28"/>
              </w:rPr>
            </w:pP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1</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2</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3</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 xml:space="preserve"> 4-5</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 xml:space="preserve"> 6-7</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b/>
                <w:bCs/>
                <w:color w:val="000000"/>
                <w:sz w:val="28"/>
                <w:szCs w:val="28"/>
              </w:rPr>
            </w:pPr>
            <w:r w:rsidRPr="005E3668">
              <w:rPr>
                <w:b/>
                <w:bCs/>
                <w:color w:val="000000"/>
                <w:sz w:val="28"/>
                <w:szCs w:val="28"/>
              </w:rPr>
              <w:t xml:space="preserve"> 8-9</w:t>
            </w:r>
          </w:p>
        </w:tc>
        <w:tc>
          <w:tcPr>
            <w:tcW w:w="467" w:type="pct"/>
            <w:tcBorders>
              <w:top w:val="nil"/>
              <w:left w:val="nil"/>
              <w:bottom w:val="single" w:sz="4" w:space="0" w:color="auto"/>
              <w:right w:val="single" w:sz="4" w:space="0" w:color="auto"/>
            </w:tcBorders>
            <w:vAlign w:val="center"/>
          </w:tcPr>
          <w:p w:rsidR="00A41ED8" w:rsidRPr="005E3668" w:rsidRDefault="00A41ED8" w:rsidP="00CE30D5">
            <w:pPr>
              <w:jc w:val="both"/>
              <w:rPr>
                <w:b/>
                <w:bCs/>
                <w:color w:val="000000"/>
                <w:sz w:val="28"/>
                <w:szCs w:val="28"/>
              </w:rPr>
            </w:pPr>
            <w:r w:rsidRPr="005E3668">
              <w:rPr>
                <w:b/>
                <w:bCs/>
                <w:color w:val="000000"/>
                <w:sz w:val="28"/>
                <w:szCs w:val="28"/>
              </w:rPr>
              <w:t>10-11</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Жилые многоквартирные здания, гостиницы, общежития</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26,2</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23,9</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21,4</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20,7</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19,4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18,4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17,3</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Общественные здания, кроме перечисленных ниже</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26,4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23,8</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22,6</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20,1</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19,5</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18,5</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17,6</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Поликлиники и лечебные учреждения, дома-интернаты</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22,7</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22,0</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21,4</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20,7</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20,1</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19,4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18,7</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Дошкольные учреждения, хосписы</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30,0</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30,0</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30,0</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Здания сервисного обслуживания, культурно-досуговой деятельности, технопарки, склады</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14,2</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13,6</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13,0</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12,4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12,4</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w:t>
            </w:r>
          </w:p>
        </w:tc>
      </w:tr>
      <w:tr w:rsidR="00A41ED8" w:rsidRPr="005E3668" w:rsidTr="00E34879">
        <w:trPr>
          <w:trHeight w:val="113"/>
        </w:trPr>
        <w:tc>
          <w:tcPr>
            <w:tcW w:w="1683" w:type="pct"/>
            <w:tcBorders>
              <w:top w:val="nil"/>
              <w:left w:val="single" w:sz="4" w:space="0" w:color="auto"/>
              <w:bottom w:val="single" w:sz="4" w:space="0" w:color="auto"/>
              <w:right w:val="single" w:sz="4" w:space="0" w:color="auto"/>
            </w:tcBorders>
            <w:vAlign w:val="center"/>
          </w:tcPr>
          <w:p w:rsidR="00A41ED8" w:rsidRPr="005E3668" w:rsidRDefault="00A41ED8" w:rsidP="00E34879">
            <w:pPr>
              <w:rPr>
                <w:color w:val="000000"/>
                <w:sz w:val="28"/>
                <w:szCs w:val="28"/>
              </w:rPr>
            </w:pPr>
            <w:r w:rsidRPr="005E3668">
              <w:rPr>
                <w:color w:val="000000"/>
                <w:sz w:val="28"/>
                <w:szCs w:val="28"/>
              </w:rPr>
              <w:t>Здания административного назначения (офисы)</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23,3</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22,0</w:t>
            </w:r>
          </w:p>
        </w:tc>
        <w:tc>
          <w:tcPr>
            <w:tcW w:w="370"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21,4</w:t>
            </w:r>
          </w:p>
        </w:tc>
        <w:tc>
          <w:tcPr>
            <w:tcW w:w="613"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17,5</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15,5</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14,3</w:t>
            </w:r>
          </w:p>
        </w:tc>
        <w:tc>
          <w:tcPr>
            <w:tcW w:w="467" w:type="pct"/>
            <w:tcBorders>
              <w:top w:val="nil"/>
              <w:left w:val="nil"/>
              <w:bottom w:val="single" w:sz="4" w:space="0" w:color="auto"/>
              <w:right w:val="single" w:sz="4" w:space="0" w:color="auto"/>
            </w:tcBorders>
            <w:vAlign w:val="center"/>
          </w:tcPr>
          <w:p w:rsidR="00A41ED8" w:rsidRPr="005E3668" w:rsidRDefault="00A41ED8" w:rsidP="00E34879">
            <w:pPr>
              <w:jc w:val="center"/>
              <w:rPr>
                <w:color w:val="000000"/>
                <w:sz w:val="28"/>
                <w:szCs w:val="28"/>
              </w:rPr>
            </w:pPr>
            <w:r w:rsidRPr="005E3668">
              <w:rPr>
                <w:color w:val="000000"/>
                <w:sz w:val="28"/>
                <w:szCs w:val="28"/>
              </w:rPr>
              <w:t>13,0</w:t>
            </w:r>
          </w:p>
        </w:tc>
      </w:tr>
    </w:tbl>
    <w:p w:rsidR="00A41ED8" w:rsidRPr="00C71709" w:rsidRDefault="00A41ED8" w:rsidP="00E34879">
      <w:pPr>
        <w:ind w:firstLine="709"/>
        <w:jc w:val="both"/>
        <w:rPr>
          <w:sz w:val="28"/>
          <w:szCs w:val="28"/>
        </w:rPr>
      </w:pPr>
      <w:r w:rsidRPr="00C71709">
        <w:rPr>
          <w:sz w:val="28"/>
          <w:szCs w:val="28"/>
        </w:rPr>
        <w:t>Перспективные удельные расходы тепловой энергии на горячее водоснабжение определяются количеством потребителей и режимом пользования системой централизованного горячего водоснабжения. Количество пользователей определяется характеристиками здания. Режим пользования определяется по проектным данным здания, а при отсутствии проектных данных – в соответствии со СНиП 2.04.01-85.</w:t>
      </w:r>
    </w:p>
    <w:p w:rsidR="00A41ED8" w:rsidRPr="00C71709" w:rsidRDefault="00A41ED8" w:rsidP="00E34879">
      <w:pPr>
        <w:ind w:firstLine="709"/>
        <w:jc w:val="both"/>
        <w:rPr>
          <w:sz w:val="28"/>
          <w:szCs w:val="28"/>
        </w:rPr>
      </w:pPr>
      <w:r w:rsidRPr="00C71709">
        <w:rPr>
          <w:sz w:val="28"/>
          <w:szCs w:val="28"/>
        </w:rPr>
        <w:t>Средняя часовая тепловая нагрузка горячего  водоснабжения потребителя тепловой энергии (Гкал/ч) в отопительный  период определяется по формуле:</w:t>
      </w:r>
    </w:p>
    <w:p w:rsidR="00A41ED8" w:rsidRPr="00C71709" w:rsidRDefault="00A41ED8" w:rsidP="00E34879">
      <w:pPr>
        <w:tabs>
          <w:tab w:val="num" w:pos="-4962"/>
        </w:tabs>
        <w:spacing w:line="360" w:lineRule="auto"/>
        <w:ind w:firstLine="567"/>
        <w:jc w:val="both"/>
        <w:rPr>
          <w:color w:val="000000"/>
          <w:sz w:val="28"/>
          <w:szCs w:val="28"/>
        </w:rPr>
      </w:pPr>
    </w:p>
    <w:p w:rsidR="00A41ED8" w:rsidRPr="00C71709" w:rsidRDefault="00A41ED8" w:rsidP="00E34879">
      <w:pPr>
        <w:ind w:firstLine="709"/>
        <w:jc w:val="both"/>
        <w:rPr>
          <w:sz w:val="28"/>
          <w:szCs w:val="28"/>
        </w:rPr>
      </w:pPr>
      <w:r w:rsidRPr="00C71709">
        <w:rPr>
          <w:sz w:val="28"/>
          <w:szCs w:val="28"/>
        </w:rPr>
        <w:t>где:</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26" type="#_x0000_t75" style="width:12.7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A46CA&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CA46CA&quot;&gt;&lt;m:oMathPara&gt;&lt;m:oMath&gt;&lt;m:r&gt;&lt;w:rPr&gt;&lt;w:rFonts w:ascii=&quot;Cambria Math&quot; w:h-ansi=&quot;Cambria Math&quot;/&gt;&lt;wx:font wx:val=&quot;Cambria Math&quot;/&gt;&lt;w:i/&gt;&lt;w:sz w:val=&quot;28&quot;/&gt;&lt;w:sz-cs w:val=&quot;28&quot;/&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10B34">
        <w:rPr>
          <w:sz w:val="28"/>
          <w:szCs w:val="28"/>
        </w:rPr>
        <w:instrText xml:space="preserve"> </w:instrText>
      </w:r>
      <w:r w:rsidRPr="00810B34">
        <w:rPr>
          <w:sz w:val="28"/>
          <w:szCs w:val="28"/>
        </w:rPr>
        <w:fldChar w:fldCharType="separate"/>
      </w:r>
      <w:r>
        <w:pict>
          <v:shape id="_x0000_i1027" type="#_x0000_t75" style="width:12.7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A46CA&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CA46CA&quot;&gt;&lt;m:oMathPara&gt;&lt;m:oMath&gt;&lt;m:r&gt;&lt;w:rPr&gt;&lt;w:rFonts w:ascii=&quot;Cambria Math&quot; w:h-ansi=&quot;Cambria Math&quot;/&gt;&lt;wx:font wx:val=&quot;Cambria Math&quot;/&gt;&lt;w:i/&gt;&lt;w:sz w:val=&quot;28&quot;/&gt;&lt;w:sz-cs w:val=&quot;28&quot;/&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810B34">
        <w:rPr>
          <w:sz w:val="28"/>
          <w:szCs w:val="28"/>
        </w:rPr>
        <w:fldChar w:fldCharType="end"/>
      </w:r>
      <w:r w:rsidRPr="00C71709">
        <w:rPr>
          <w:sz w:val="28"/>
          <w:szCs w:val="28"/>
        </w:rPr>
        <w:t xml:space="preserve"> - расход воды на горячее водоснабжение абонента, л/ед. измерения в сутки; принимается по таблице приложения 3 СНиП 2.04.01-85;</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28" type="#_x0000_t75" style="width:1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C3E52&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6C3E52&quot;&gt;&lt;m:oMathPara&gt;&lt;m:oMath&gt;&lt;m:r&gt;&lt;w:rPr&gt;&lt;w:rFonts w:ascii=&quot;Cambria Math&quot; w:h-ansi=&quot;Cambria Math&quot;/&gt;&lt;wx:font wx:val=&quot;Cambria Math&quot;/&gt;&lt;w:i/&gt;&lt;w:sz w:val=&quot;28&quot;/&gt;&lt;w:sz-cs w:val=&quot;28&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10B34">
        <w:rPr>
          <w:sz w:val="28"/>
          <w:szCs w:val="28"/>
        </w:rPr>
        <w:instrText xml:space="preserve"> </w:instrText>
      </w:r>
      <w:r w:rsidRPr="00810B34">
        <w:rPr>
          <w:sz w:val="28"/>
          <w:szCs w:val="28"/>
        </w:rPr>
        <w:fldChar w:fldCharType="separate"/>
      </w:r>
      <w:r>
        <w:pict>
          <v:shape id="_x0000_i1029" type="#_x0000_t75" style="width:1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C3E52&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6C3E52&quot;&gt;&lt;m:oMathPara&gt;&lt;m:oMath&gt;&lt;m:r&gt;&lt;w:rPr&gt;&lt;w:rFonts w:ascii=&quot;Cambria Math&quot; w:h-ansi=&quot;Cambria Math&quot;/&gt;&lt;wx:font wx:val=&quot;Cambria Math&quot;/&gt;&lt;w:i/&gt;&lt;w:sz w:val=&quot;28&quot;/&gt;&lt;w:sz-cs w:val=&quot;28&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810B34">
        <w:rPr>
          <w:sz w:val="28"/>
          <w:szCs w:val="28"/>
        </w:rPr>
        <w:fldChar w:fldCharType="end"/>
      </w:r>
      <w:r w:rsidRPr="00C71709">
        <w:rPr>
          <w:sz w:val="28"/>
          <w:szCs w:val="28"/>
        </w:rPr>
        <w:t xml:space="preserve"> - количество единиц измерения, отнесенное к суткам, - количество жителей, учащихся в учебных заведениях и т.д.;</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30"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279A&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5279A&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10B34">
        <w:rPr>
          <w:sz w:val="28"/>
          <w:szCs w:val="28"/>
        </w:rPr>
        <w:instrText xml:space="preserve"> </w:instrText>
      </w:r>
      <w:r w:rsidRPr="00810B34">
        <w:rPr>
          <w:sz w:val="28"/>
          <w:szCs w:val="28"/>
        </w:rPr>
        <w:fldChar w:fldCharType="separate"/>
      </w:r>
      <w:r>
        <w:pict>
          <v:shape id="_x0000_i1031"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279A&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5279A&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10B34">
        <w:rPr>
          <w:sz w:val="28"/>
          <w:szCs w:val="28"/>
        </w:rPr>
        <w:fldChar w:fldCharType="end"/>
      </w:r>
      <w:r w:rsidRPr="00C71709">
        <w:rPr>
          <w:sz w:val="28"/>
          <w:szCs w:val="28"/>
        </w:rPr>
        <w:t xml:space="preserve"> - температура водопроводной воды в отопительный период, °С;</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32" type="#_x0000_t75" style="width:12.7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25C&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7525C&quot;&gt;&lt;m:oMathPara&gt;&lt;m:oMath&gt;&lt;m:r&gt;&lt;w:rPr&gt;&lt;w:rFonts w:ascii=&quot;Cambria Math&quot; w:h-ansi=&quot;Cambria Math&quot;/&gt;&lt;wx:font wx:val=&quot;Cambria Math&quot;/&gt;&lt;w:i/&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810B34">
        <w:rPr>
          <w:sz w:val="28"/>
          <w:szCs w:val="28"/>
        </w:rPr>
        <w:instrText xml:space="preserve"> </w:instrText>
      </w:r>
      <w:r w:rsidRPr="00810B34">
        <w:rPr>
          <w:sz w:val="28"/>
          <w:szCs w:val="28"/>
        </w:rPr>
        <w:fldChar w:fldCharType="separate"/>
      </w:r>
      <w:r>
        <w:pict>
          <v:shape id="_x0000_i1033" type="#_x0000_t75" style="width:12.7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25C&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7525C&quot;&gt;&lt;m:oMathPara&gt;&lt;m:oMath&gt;&lt;m:r&gt;&lt;w:rPr&gt;&lt;w:rFonts w:ascii=&quot;Cambria Math&quot; w:h-ansi=&quot;Cambria Math&quot;/&gt;&lt;wx:font wx:val=&quot;Cambria Math&quot;/&gt;&lt;w:i/&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810B34">
        <w:rPr>
          <w:sz w:val="28"/>
          <w:szCs w:val="28"/>
        </w:rPr>
        <w:fldChar w:fldCharType="end"/>
      </w:r>
      <w:r w:rsidRPr="00C71709">
        <w:rPr>
          <w:sz w:val="28"/>
          <w:szCs w:val="28"/>
        </w:rPr>
        <w:t xml:space="preserve">  - продолжительность функционирования системы горячего водоснабжения потребителя в сутки, ч;</w:t>
      </w:r>
    </w:p>
    <w:p w:rsidR="00A41ED8" w:rsidRPr="00C71709" w:rsidRDefault="00A41ED8" w:rsidP="00E34879">
      <w:pPr>
        <w:ind w:firstLine="709"/>
        <w:jc w:val="both"/>
        <w:rPr>
          <w:sz w:val="28"/>
          <w:szCs w:val="28"/>
        </w:rPr>
      </w:pPr>
      <w:r w:rsidRPr="00C71709">
        <w:rPr>
          <w:sz w:val="28"/>
          <w:szCs w:val="28"/>
        </w:rPr>
        <w:t xml:space="preserve"> - тепловые потери в местной системе горячего водоснабжения, в подающем и циркуляционном трубопроводах наружной сети горячего водоснабжения, Гкал/ч.</w:t>
      </w:r>
    </w:p>
    <w:p w:rsidR="00A41ED8" w:rsidRPr="00C71709" w:rsidRDefault="00A41ED8" w:rsidP="00E34879">
      <w:pPr>
        <w:ind w:firstLine="709"/>
        <w:jc w:val="both"/>
        <w:rPr>
          <w:sz w:val="28"/>
          <w:szCs w:val="28"/>
        </w:rPr>
      </w:pPr>
      <w:r w:rsidRPr="00C71709">
        <w:rPr>
          <w:sz w:val="28"/>
          <w:szCs w:val="28"/>
        </w:rPr>
        <w:t>Средняя часовая тепловая нагрузка горячего водоснабжения в неотопительный период (Гкал) определяется по формуле:</w:t>
      </w:r>
    </w:p>
    <w:p w:rsidR="00A41ED8" w:rsidRPr="00C71709" w:rsidRDefault="00A41ED8" w:rsidP="00E34879">
      <w:pPr>
        <w:tabs>
          <w:tab w:val="num" w:pos="-4962"/>
        </w:tabs>
        <w:spacing w:line="360" w:lineRule="auto"/>
        <w:ind w:firstLine="567"/>
        <w:jc w:val="both"/>
        <w:rPr>
          <w:color w:val="000000"/>
          <w:sz w:val="28"/>
          <w:szCs w:val="28"/>
        </w:rPr>
      </w:pPr>
    </w:p>
    <w:p w:rsidR="00A41ED8" w:rsidRPr="00C71709" w:rsidRDefault="00A41ED8" w:rsidP="00E34879">
      <w:pPr>
        <w:tabs>
          <w:tab w:val="num" w:pos="-4962"/>
        </w:tabs>
        <w:spacing w:line="360" w:lineRule="auto"/>
        <w:ind w:firstLine="567"/>
        <w:jc w:val="both"/>
        <w:rPr>
          <w:color w:val="000000"/>
          <w:sz w:val="28"/>
          <w:szCs w:val="28"/>
        </w:rPr>
      </w:pPr>
      <w:r>
        <w:pict>
          <v:shape id="_x0000_i1034" type="#_x0000_t75" style="width:417.75pt;height:89.2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1D5E&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711D5E&quot;&gt;&lt;m:oMathPara&gt;&lt;m:oMath&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Q&lt;/m:t&gt;&lt;/m:r&gt;&lt;/m:e&gt;&lt;m:sub&gt;&lt;m:r&gt;&lt;m:rPr&gt;&lt;m:sty m:val=&quot;p&quot;/&gt;&lt;/m:rPr&gt;&lt;w:rPr&gt;&lt;w:rFonts w:ascii=&quot;Cambria Math&quot; w:h-ansi=&quot;Cambria Math&quot;/&gt;&lt;wx:font wx:val=&quot;Cambria Math&quot;/&gt;&lt;w:color w:val=&quot;000000&quot;/&gt;&lt;w:sz w:val=&quot;28&quot;/&gt;&lt;w:sz-cs w:val=&quot;28&quot;/&gt;&lt;/w:rPr&gt;&lt;m:t&gt;РЅРµРѕС‚&lt;/m:t&gt;&lt;/m:r&gt;&lt;/m:sub&gt;&lt;/m:sSub&gt;&lt;m:r&gt;&lt;m:rPr&gt;&lt;m:sty m:val=&quot;p&quot;/&gt;&lt;/m:rPr&gt;&lt;w:rPr&gt;&lt;w:rFonts w:ascii=&quot;Cambria Math&quot; w:h-ansi=&quot;Cambria Math&quot;/&gt;&lt;wx:font wx:val=&quot;Cambria Math&quot;/&gt;&lt;w:color w:val=&quot;000000&quot;/&gt;&lt;w:sz w:val=&quot;28&quot;/&gt;&lt;w:sz-cs w:val=&quot;28&quot;/&gt;&lt;/w:rPr&gt;&lt;m:t&gt;=&lt;/m:t&gt;&lt;/m:r&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Q&lt;/m:t&gt;&lt;/m:r&gt;&lt;/m:e&gt;&lt;m:sub&gt;&lt;m:r&gt;&lt;m:rPr&gt;&lt;m:sty m:val=&quot;p&quot;/&gt;&lt;/m:rPr&gt;&lt;w:rPr&gt;&lt;w:rFonts w:ascii=&quot;Cambria Math&quot; w:h-ansi=&quot;Cambria Math&quot;/&gt;&lt;wx:font wx:val=&quot;Cambria Math&quot;/&gt;&lt;w:color w:val=&quot;000000&quot;/&gt;&lt;w:sz w:val=&quot;28&quot;/&gt;&lt;w:sz-cs w:val=&quot;28&quot;/&gt;&lt;/w:rPr&gt;&lt;m:t&gt;РѕС‚&lt;/m:t&gt;&lt;/m:r&gt;&lt;/m:sub&gt;&lt;/m:sSub&gt;&lt;m:r&gt;&lt;m:rPr&gt;&lt;m:sty m:val=&quot;p&quot;/&gt;&lt;/m:rPr&gt;&lt;w:rPr&gt;&lt;w:rFonts w:ascii=&quot;Cambria Math&quot; w:h-ansi=&quot;Cambria Math&quot;/&gt;&lt;wx:font wx:val=&quot;Cambria Math&quot;/&gt;&lt;w:color w:val=&quot;000000&quot;/&gt;&lt;w:sz w:val=&quot;28&quot;/&gt;&lt;w:sz-cs w:val=&quot;28&quot;/&gt;&lt;/w:rPr&gt;&lt;m:t&gt;Г—ОІГ—&lt;/m:t&gt;&lt;/m:r&gt;&lt;m:f&gt;&lt;m:fPr&gt;&lt;m:ctrlPr&gt;&lt;w:rPr&gt;&lt;w:rFonts w:ascii=&quot;Cambria Math&quot; w:h-ansi=&quot;Cambria Math&quot;/&gt;&lt;wx:font wx:val=&quot;Cambria Math&quot;/&gt;&lt;w:color w:val=&quot;000000&quot;/&gt;&lt;w:sz w:val=&quot;28&quot;/&gt;&lt;w:sz-cs w:val=&quot;28&quot;/&gt;&lt;/w:rPr&gt;&lt;/m:ctrlPr&gt;&lt;/m:fPr&gt;&lt;m:num&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t&lt;/m:t&gt;&lt;/m:r&gt;&lt;/m:e&gt;&lt;m:sub&gt;&lt;m:r&gt;&lt;m:rPr&gt;&lt;m:sty m:val=&quot;p&quot;/&gt;&lt;/m:rPr&gt;&lt;w:rPr&gt;&lt;w:rFonts w:ascii=&quot;Cambria Math&quot; w:h-ansi=&quot;Cambria Math&quot;/&gt;&lt;wx:font wx:val=&quot;Cambria Math&quot;/&gt;&lt;w:color w:val=&quot;000000&quot;/&gt;&lt;w:sz w:val=&quot;28&quot;/&gt;&lt;w:sz-cs w:val=&quot;28&quot;/&gt;&lt;/w:rPr&gt;&lt;m:t&gt;hs&lt;/m:t&gt;&lt;/m:r&gt;&lt;/m:sub&gt;&lt;/m:sSub&gt;&lt;m:r&gt;&lt;m:rPr&gt;&lt;m:sty m:val=&quot;p&quot;/&gt;&lt;/m:rPr&gt;&lt;w:rPr&gt;&lt;w:rFonts w:ascii=&quot;Cambria Math&quot; w:h-ansi=&quot;Cambria Math&quot;/&gt;&lt;wx:font wx:val=&quot;Cambria Math&quot;/&gt;&lt;w:color w:val=&quot;000000&quot;/&gt;&lt;w:sz w:val=&quot;28&quot;/&gt;&lt;w:sz-cs w:val=&quot;28&quot;/&gt;&lt;/w:rPr&gt;&lt;m:t&gt;-&lt;/m:t&gt;&lt;/m:r&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t&lt;/m:t&gt;&lt;/m:r&gt;&lt;/m:e&gt;&lt;m:sub&gt;&lt;m:r&gt;&lt;m:rPr&gt;&lt;m:sty m:val=&quot;p&quot;/&gt;&lt;/m:rPr&gt;&lt;w:rPr&gt;&lt;w:rFonts w:ascii=&quot;Cambria Math&quot; w:h-ansi=&quot;Cambria Math&quot;/&gt;&lt;wx:font wx:val=&quot;Cambria Math&quot;/&gt;&lt;w:color w:val=&quot;000000&quot;/&gt;&lt;w:sz w:val=&quot;28&quot;/&gt;&lt;w:sz-cs w:val=&quot;28&quot;/&gt;&lt;/w:rPr&gt;&lt;m:t&gt;cs&lt;/m:t&gt;&lt;/m:r&gt;&lt;/m:sub&gt;&lt;/m:sSub&gt;&lt;/m:num&gt;&lt;m:den&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t&lt;/m:t&gt;&lt;/m:r&gt;&lt;/m:e&gt;&lt;m:sub&gt;&lt;m:r&gt;&lt;m:rPr&gt;&lt;m:sty m:val=&quot;p&quot;/&gt;&lt;/m:rPr&gt;&lt;w:rPr&gt;&lt;w:rFonts w:ascii=&quot;Cambria Math&quot; w:h-ansi=&quot;Cambria Math&quot;/&gt;&lt;wx:font wx:val=&quot;Cambria Math&quot;/&gt;&lt;w:color w:val=&quot;000000&quot;/&gt;&lt;w:sz w:val=&quot;28&quot;/&gt;&lt;w:sz-cs w:val=&quot;28&quot;/&gt;&lt;/w:rPr&gt;&lt;m:t&gt;h&lt;/m:t&gt;&lt;/m:r&gt;&lt;/m:sub&gt;&lt;/m:sSub&gt;&lt;m:r&gt;&lt;m:rPr&gt;&lt;m:sty m:val=&quot;p&quot;/&gt;&lt;/m:rPr&gt;&lt;w:rPr&gt;&lt;w:rFonts w:ascii=&quot;Cambria Math&quot; w:h-ansi=&quot;Cambria Math&quot;/&gt;&lt;wx:font wx:val=&quot;Cambria Math&quot;/&gt;&lt;w:color w:val=&quot;000000&quot;/&gt;&lt;w:sz w:val=&quot;28&quot;/&gt;&lt;w:sz-cs w:val=&quot;28&quot;/&gt;&lt;/w:rPr&gt;&lt;m:t&gt;-&lt;/m:t&gt;&lt;/m:r&gt;&lt;m:sSub&gt;&lt;m:sSubPr&gt;&lt;m:ctrlPr&gt;&lt;w:rPr&gt;&lt;w:rFonts w:ascii=&quot;Cambria Math&quot; w:h-ansi=&quot;Cambria Math&quot;/&gt;&lt;wx:font wx:val=&quot;Cambria Math&quot;/&gt;&lt;w:color w:val=&quot;000000&quot;/&gt;&lt;w:sz w:val=&quot;28&quot;/&gt;&lt;w:sz-cs w:val=&quot;28&quot;/&gt;&lt;/w:rPr&gt;&lt;/m:ctrlPr&gt;&lt;/m:sSubPr&gt;&lt;m:e&gt;&lt;m:r&gt;&lt;m:rPr&gt;&lt;m:sty m:val=&quot;p&quot;/&gt;&lt;/m:rPr&gt;&lt;w:rPr&gt;&lt;w:rFonts w:ascii=&quot;Cambria Math&quot; w:h-ansi=&quot;Cambria Math&quot;/&gt;&lt;wx:font wx:val=&quot;Cambria Math&quot;/&gt;&lt;w:color w:val=&quot;000000&quot;/&gt;&lt;w:sz w:val=&quot;28&quot;/&gt;&lt;w:sz-cs w:val=&quot;28&quot;/&gt;&lt;/w:rPr&gt;&lt;m:t&gt;t&lt;/m:t&gt;&lt;/m:r&gt;&lt;/m:e&gt;&lt;m:sub&gt;&lt;m:r&gt;&lt;m:rPr&gt;&lt;m:sty m:val=&quot;p&quot;/&gt;&lt;/m:rPr&gt;&lt;w:rPr&gt;&lt;w:rFonts w:ascii=&quot;Cambria Math&quot; w:h-ansi=&quot;Cambria Math&quot;/&gt;&lt;wx:font wx:val=&quot;Cambria Math&quot;/&gt;&lt;w:color w:val=&quot;000000&quot;/&gt;&lt;w:sz w:val=&quot;28&quot;/&gt;&lt;w:sz-cs w:val=&quot;28&quot;/&gt;&lt;/w:rPr&gt;&lt;m:t&gt;c&lt;/m:t&gt;&lt;/m:r&gt;&lt;/m:sub&gt;&lt;/m:sSub&gt;&lt;/m:den&gt;&lt;/m:f&gt;&lt;m:r&gt;&lt;m:rPr&gt;&lt;m:sty m:val=&quot;p&quot;/&gt;&lt;/m:rPr&gt;&lt;w:rPr&gt;&lt;w:rFonts w:ascii=&quot;Cambria Math&quot; w:h-ansi=&quot;Cambria Math&quot;/&gt;&lt;wx:font wx:val=&quot;Cambria Math&quot;/&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A41ED8" w:rsidRPr="00C71709" w:rsidRDefault="00A41ED8" w:rsidP="00E34879">
      <w:pPr>
        <w:ind w:firstLine="709"/>
        <w:jc w:val="both"/>
        <w:rPr>
          <w:sz w:val="28"/>
          <w:szCs w:val="28"/>
        </w:rPr>
      </w:pPr>
      <w:r w:rsidRPr="00C71709">
        <w:rPr>
          <w:sz w:val="28"/>
          <w:szCs w:val="28"/>
        </w:rPr>
        <w:t>где:</w:t>
      </w:r>
    </w:p>
    <w:p w:rsidR="00A41ED8" w:rsidRPr="00C71709" w:rsidRDefault="00A41ED8" w:rsidP="00E34879">
      <w:pPr>
        <w:ind w:firstLine="709"/>
        <w:jc w:val="both"/>
        <w:rPr>
          <w:sz w:val="28"/>
          <w:szCs w:val="28"/>
        </w:rPr>
      </w:pPr>
      <w:r w:rsidRPr="00C71709">
        <w:rPr>
          <w:sz w:val="28"/>
          <w:szCs w:val="28"/>
        </w:rPr>
        <w:t xml:space="preserve"> - средняя часовая тепловая нагрузка горячего водоснабжения в отопительный период, Гкал/ч;</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35" type="#_x0000_t75" style="width:14.2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07271&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F07271&quot;&gt;&lt;m:oMathPara&gt;&lt;m:oMath&gt;&lt;m:r&gt;&lt;w:rPr&gt;&lt;w:rFonts w:ascii=&quot;Cambria Math&quot; w:h-ansi=&quot;Cambria Math&quot;/&gt;&lt;wx:font wx:val=&quot;Cambria Math&quot;/&gt;&lt;w:i/&gt;&lt;w:sz w:val=&quot;28&quot;/&gt;&lt;w:sz-cs w:val=&quot;28&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10B34">
        <w:rPr>
          <w:sz w:val="28"/>
          <w:szCs w:val="28"/>
        </w:rPr>
        <w:instrText xml:space="preserve"> </w:instrText>
      </w:r>
      <w:r w:rsidRPr="00810B34">
        <w:rPr>
          <w:sz w:val="28"/>
          <w:szCs w:val="28"/>
        </w:rPr>
        <w:fldChar w:fldCharType="separate"/>
      </w:r>
      <w:r>
        <w:pict>
          <v:shape id="_x0000_i1036" type="#_x0000_t75" style="width:14.25pt;height:16.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07271&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F07271&quot;&gt;&lt;m:oMathPara&gt;&lt;m:oMath&gt;&lt;m:r&gt;&lt;w:rPr&gt;&lt;w:rFonts w:ascii=&quot;Cambria Math&quot; w:h-ansi=&quot;Cambria Math&quot;/&gt;&lt;wx:font wx:val=&quot;Cambria Math&quot;/&gt;&lt;w:i/&gt;&lt;w:sz w:val=&quot;28&quot;/&gt;&lt;w:sz-cs w:val=&quot;28&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810B34">
        <w:rPr>
          <w:sz w:val="28"/>
          <w:szCs w:val="28"/>
        </w:rPr>
        <w:fldChar w:fldCharType="end"/>
      </w:r>
      <w:r w:rsidRPr="00C71709">
        <w:rPr>
          <w:sz w:val="28"/>
          <w:szCs w:val="28"/>
        </w:rPr>
        <w:t xml:space="preserve"> - коэффициент, учитывающий снижение средней часовой нагрузки горячего водоснабжения в неотопительный период по сравнению с нагрузкой в отопительный период;</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37" type="#_x0000_t75" style="width:18.7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45501&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4550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h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810B34">
        <w:rPr>
          <w:sz w:val="28"/>
          <w:szCs w:val="28"/>
        </w:rPr>
        <w:instrText xml:space="preserve"> </w:instrText>
      </w:r>
      <w:r w:rsidRPr="00810B34">
        <w:rPr>
          <w:sz w:val="28"/>
          <w:szCs w:val="28"/>
        </w:rPr>
        <w:fldChar w:fldCharType="separate"/>
      </w:r>
      <w:r>
        <w:pict>
          <v:shape id="_x0000_i1038" type="#_x0000_t75" style="width:18.7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45501&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145501&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h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810B34">
        <w:rPr>
          <w:sz w:val="28"/>
          <w:szCs w:val="28"/>
        </w:rPr>
        <w:fldChar w:fldCharType="end"/>
      </w:r>
      <w:r w:rsidRPr="00C71709">
        <w:rPr>
          <w:sz w:val="28"/>
          <w:szCs w:val="28"/>
        </w:rPr>
        <w:t xml:space="preserve">, </w:t>
      </w:r>
      <w:r w:rsidRPr="00810B34">
        <w:rPr>
          <w:sz w:val="28"/>
          <w:szCs w:val="28"/>
        </w:rPr>
        <w:fldChar w:fldCharType="begin"/>
      </w:r>
      <w:r w:rsidRPr="00810B34">
        <w:rPr>
          <w:sz w:val="28"/>
          <w:szCs w:val="28"/>
        </w:rPr>
        <w:instrText xml:space="preserve"> QUOTE </w:instrText>
      </w:r>
      <w:r>
        <w:pict>
          <v:shape id="_x0000_i1039"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2EB2&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592EB2&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810B34">
        <w:rPr>
          <w:sz w:val="28"/>
          <w:szCs w:val="28"/>
        </w:rPr>
        <w:instrText xml:space="preserve"> </w:instrText>
      </w:r>
      <w:r w:rsidRPr="00810B34">
        <w:rPr>
          <w:sz w:val="28"/>
          <w:szCs w:val="28"/>
        </w:rPr>
        <w:fldChar w:fldCharType="separate"/>
      </w:r>
      <w:r>
        <w:pict>
          <v:shape id="_x0000_i1040"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2EB2&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592EB2&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810B34">
        <w:rPr>
          <w:sz w:val="28"/>
          <w:szCs w:val="28"/>
        </w:rPr>
        <w:fldChar w:fldCharType="end"/>
      </w:r>
      <w:r w:rsidRPr="00C71709">
        <w:rPr>
          <w:sz w:val="28"/>
          <w:szCs w:val="28"/>
        </w:rPr>
        <w:t xml:space="preserve"> - температура горячей воды в неотопительный и отопите</w:t>
      </w:r>
      <w:r>
        <w:rPr>
          <w:sz w:val="28"/>
          <w:szCs w:val="28"/>
        </w:rPr>
        <w:t xml:space="preserve">льный период соответственно, </w:t>
      </w:r>
      <w:r>
        <w:rPr>
          <w:sz w:val="28"/>
          <w:szCs w:val="28"/>
          <w:vertAlign w:val="superscript"/>
        </w:rPr>
        <w:t>о</w:t>
      </w:r>
      <w:r w:rsidRPr="00C71709">
        <w:rPr>
          <w:sz w:val="28"/>
          <w:szCs w:val="28"/>
        </w:rPr>
        <w:t>С;</w:t>
      </w:r>
    </w:p>
    <w:p w:rsidR="00A41ED8" w:rsidRPr="00C71709" w:rsidRDefault="00A41ED8" w:rsidP="00E34879">
      <w:pPr>
        <w:ind w:firstLine="709"/>
        <w:jc w:val="both"/>
        <w:rPr>
          <w:sz w:val="28"/>
          <w:szCs w:val="28"/>
        </w:rPr>
      </w:pPr>
      <w:r w:rsidRPr="00810B34">
        <w:rPr>
          <w:sz w:val="28"/>
          <w:szCs w:val="28"/>
        </w:rPr>
        <w:fldChar w:fldCharType="begin"/>
      </w:r>
      <w:r w:rsidRPr="00810B34">
        <w:rPr>
          <w:sz w:val="28"/>
          <w:szCs w:val="28"/>
        </w:rPr>
        <w:instrText xml:space="preserve"> QUOTE </w:instrText>
      </w:r>
      <w:r>
        <w:pict>
          <v:shape id="_x0000_i1041" type="#_x0000_t75" style="width:18.7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B7315&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EB731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810B34">
        <w:rPr>
          <w:sz w:val="28"/>
          <w:szCs w:val="28"/>
        </w:rPr>
        <w:instrText xml:space="preserve"> </w:instrText>
      </w:r>
      <w:r w:rsidRPr="00810B34">
        <w:rPr>
          <w:sz w:val="28"/>
          <w:szCs w:val="28"/>
        </w:rPr>
        <w:fldChar w:fldCharType="separate"/>
      </w:r>
      <w:r>
        <w:pict>
          <v:shape id="_x0000_i1042" type="#_x0000_t75" style="width:18.7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B7315&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EB7315&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810B34">
        <w:rPr>
          <w:sz w:val="28"/>
          <w:szCs w:val="28"/>
        </w:rPr>
        <w:fldChar w:fldCharType="end"/>
      </w:r>
      <w:r w:rsidRPr="00C71709">
        <w:rPr>
          <w:sz w:val="28"/>
          <w:szCs w:val="28"/>
        </w:rPr>
        <w:t xml:space="preserve">, </w:t>
      </w:r>
      <w:r w:rsidRPr="00810B34">
        <w:rPr>
          <w:sz w:val="28"/>
          <w:szCs w:val="28"/>
        </w:rPr>
        <w:fldChar w:fldCharType="begin"/>
      </w:r>
      <w:r w:rsidRPr="00810B34">
        <w:rPr>
          <w:sz w:val="28"/>
          <w:szCs w:val="28"/>
        </w:rPr>
        <w:instrText xml:space="preserve"> QUOTE </w:instrText>
      </w:r>
      <w:r>
        <w:pict>
          <v:shape id="_x0000_i1043"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42743&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342743&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10B34">
        <w:rPr>
          <w:sz w:val="28"/>
          <w:szCs w:val="28"/>
        </w:rPr>
        <w:instrText xml:space="preserve"> </w:instrText>
      </w:r>
      <w:r w:rsidRPr="00810B34">
        <w:rPr>
          <w:sz w:val="28"/>
          <w:szCs w:val="28"/>
        </w:rPr>
        <w:fldChar w:fldCharType="separate"/>
      </w:r>
      <w:r>
        <w:pict>
          <v:shape id="_x0000_i1044" type="#_x0000_t75" style="width:13.5pt;height:12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25690&quot;/&gt;&lt;wsp:rsid wsp:val=&quot;000022AD&quot;/&gt;&lt;wsp:rsid wsp:val=&quot;000175EC&quot;/&gt;&lt;wsp:rsid wsp:val=&quot;00021407&quot;/&gt;&lt;wsp:rsid wsp:val=&quot;00023EF2&quot;/&gt;&lt;wsp:rsid wsp:val=&quot;00024BC4&quot;/&gt;&lt;wsp:rsid wsp:val=&quot;00032D2B&quot;/&gt;&lt;wsp:rsid wsp:val=&quot;000330C5&quot;/&gt;&lt;wsp:rsid wsp:val=&quot;00040B28&quot;/&gt;&lt;wsp:rsid wsp:val=&quot;00040DC2&quot;/&gt;&lt;wsp:rsid wsp:val=&quot;00056517&quot;/&gt;&lt;wsp:rsid wsp:val=&quot;0006239E&quot;/&gt;&lt;wsp:rsid wsp:val=&quot;000626F2&quot;/&gt;&lt;wsp:rsid wsp:val=&quot;00063A92&quot;/&gt;&lt;wsp:rsid wsp:val=&quot;000668D8&quot;/&gt;&lt;wsp:rsid wsp:val=&quot;00070647&quot;/&gt;&lt;wsp:rsid wsp:val=&quot;000753F1&quot;/&gt;&lt;wsp:rsid wsp:val=&quot;000766C6&quot;/&gt;&lt;wsp:rsid wsp:val=&quot;00081224&quot;/&gt;&lt;wsp:rsid wsp:val=&quot;000A1B6D&quot;/&gt;&lt;wsp:rsid wsp:val=&quot;000A2924&quot;/&gt;&lt;wsp:rsid wsp:val=&quot;000A579B&quot;/&gt;&lt;wsp:rsid wsp:val=&quot;000B067C&quot;/&gt;&lt;wsp:rsid wsp:val=&quot;000B349E&quot;/&gt;&lt;wsp:rsid wsp:val=&quot;000B642B&quot;/&gt;&lt;wsp:rsid wsp:val=&quot;000C01FD&quot;/&gt;&lt;wsp:rsid wsp:val=&quot;000C776B&quot;/&gt;&lt;wsp:rsid wsp:val=&quot;000D19DF&quot;/&gt;&lt;wsp:rsid wsp:val=&quot;000D449A&quot;/&gt;&lt;wsp:rsid wsp:val=&quot;000E11F8&quot;/&gt;&lt;wsp:rsid wsp:val=&quot;000F365B&quot;/&gt;&lt;wsp:rsid wsp:val=&quot;000F6DD3&quot;/&gt;&lt;wsp:rsid wsp:val=&quot;00100586&quot;/&gt;&lt;wsp:rsid wsp:val=&quot;00106DC3&quot;/&gt;&lt;wsp:rsid wsp:val=&quot;00155214&quot;/&gt;&lt;wsp:rsid wsp:val=&quot;00157FB3&quot;/&gt;&lt;wsp:rsid wsp:val=&quot;00164CBC&quot;/&gt;&lt;wsp:rsid wsp:val=&quot;0016587E&quot;/&gt;&lt;wsp:rsid wsp:val=&quot;00175E07&quot;/&gt;&lt;wsp:rsid wsp:val=&quot;0019073E&quot;/&gt;&lt;wsp:rsid wsp:val=&quot;00197508&quot;/&gt;&lt;wsp:rsid wsp:val=&quot;001978DF&quot;/&gt;&lt;wsp:rsid wsp:val=&quot;001A4BEB&quot;/&gt;&lt;wsp:rsid wsp:val=&quot;001B5CE4&quot;/&gt;&lt;wsp:rsid wsp:val=&quot;001C01C3&quot;/&gt;&lt;wsp:rsid wsp:val=&quot;001C111A&quot;/&gt;&lt;wsp:rsid wsp:val=&quot;001C1CBE&quot;/&gt;&lt;wsp:rsid wsp:val=&quot;001C262A&quot;/&gt;&lt;wsp:rsid wsp:val=&quot;001D6047&quot;/&gt;&lt;wsp:rsid wsp:val=&quot;001D6719&quot;/&gt;&lt;wsp:rsid wsp:val=&quot;001E279C&quot;/&gt;&lt;wsp:rsid wsp:val=&quot;001F5DCF&quot;/&gt;&lt;wsp:rsid wsp:val=&quot;00203CE6&quot;/&gt;&lt;wsp:rsid wsp:val=&quot;002100B3&quot;/&gt;&lt;wsp:rsid wsp:val=&quot;002105EE&quot;/&gt;&lt;wsp:rsid wsp:val=&quot;00222467&quot;/&gt;&lt;wsp:rsid wsp:val=&quot;002232B9&quot;/&gt;&lt;wsp:rsid wsp:val=&quot;002251CD&quot;/&gt;&lt;wsp:rsid wsp:val=&quot;002300C8&quot;/&gt;&lt;wsp:rsid wsp:val=&quot;002345DC&quot;/&gt;&lt;wsp:rsid wsp:val=&quot;0023742B&quot;/&gt;&lt;wsp:rsid wsp:val=&quot;00240F6E&quot;/&gt;&lt;wsp:rsid wsp:val=&quot;0024137C&quot;/&gt;&lt;wsp:rsid wsp:val=&quot;00244A8C&quot;/&gt;&lt;wsp:rsid wsp:val=&quot;00245E9C&quot;/&gt;&lt;wsp:rsid wsp:val=&quot;00263C99&quot;/&gt;&lt;wsp:rsid wsp:val=&quot;00270B47&quot;/&gt;&lt;wsp:rsid wsp:val=&quot;002732F4&quot;/&gt;&lt;wsp:rsid wsp:val=&quot;002735BF&quot;/&gt;&lt;wsp:rsid wsp:val=&quot;00280A2A&quot;/&gt;&lt;wsp:rsid wsp:val=&quot;002911E1&quot;/&gt;&lt;wsp:rsid wsp:val=&quot;00296695&quot;/&gt;&lt;wsp:rsid wsp:val=&quot;0029746F&quot;/&gt;&lt;wsp:rsid wsp:val=&quot;002A1225&quot;/&gt;&lt;wsp:rsid wsp:val=&quot;002A3B3B&quot;/&gt;&lt;wsp:rsid wsp:val=&quot;002A452E&quot;/&gt;&lt;wsp:rsid wsp:val=&quot;002A78E4&quot;/&gt;&lt;wsp:rsid wsp:val=&quot;002B09D0&quot;/&gt;&lt;wsp:rsid wsp:val=&quot;002B33E9&quot;/&gt;&lt;wsp:rsid wsp:val=&quot;002C168B&quot;/&gt;&lt;wsp:rsid wsp:val=&quot;002C2D31&quot;/&gt;&lt;wsp:rsid wsp:val=&quot;002C7D0C&quot;/&gt;&lt;wsp:rsid wsp:val=&quot;002E41AB&quot;/&gt;&lt;wsp:rsid wsp:val=&quot;002F52E7&quot;/&gt;&lt;wsp:rsid wsp:val=&quot;002F5AB3&quot;/&gt;&lt;wsp:rsid wsp:val=&quot;00306255&quot;/&gt;&lt;wsp:rsid wsp:val=&quot;00335B93&quot;/&gt;&lt;wsp:rsid wsp:val=&quot;003362AB&quot;/&gt;&lt;wsp:rsid wsp:val=&quot;00342743&quot;/&gt;&lt;wsp:rsid wsp:val=&quot;00350449&quot;/&gt;&lt;wsp:rsid wsp:val=&quot;00352B31&quot;/&gt;&lt;wsp:rsid wsp:val=&quot;003560B5&quot;/&gt;&lt;wsp:rsid wsp:val=&quot;00356779&quot;/&gt;&lt;wsp:rsid wsp:val=&quot;00363C61&quot;/&gt;&lt;wsp:rsid wsp:val=&quot;00373841&quot;/&gt;&lt;wsp:rsid wsp:val=&quot;00381F87&quot;/&gt;&lt;wsp:rsid wsp:val=&quot;0038308C&quot;/&gt;&lt;wsp:rsid wsp:val=&quot;003851C9&quot;/&gt;&lt;wsp:rsid wsp:val=&quot;00394520&quot;/&gt;&lt;wsp:rsid wsp:val=&quot;003A144B&quot;/&gt;&lt;wsp:rsid wsp:val=&quot;003A2106&quot;/&gt;&lt;wsp:rsid wsp:val=&quot;003A3D88&quot;/&gt;&lt;wsp:rsid wsp:val=&quot;003A5938&quot;/&gt;&lt;wsp:rsid wsp:val=&quot;003B1C6F&quot;/&gt;&lt;wsp:rsid wsp:val=&quot;003C04B0&quot;/&gt;&lt;wsp:rsid wsp:val=&quot;003C7817&quot;/&gt;&lt;wsp:rsid wsp:val=&quot;003D31AD&quot;/&gt;&lt;wsp:rsid wsp:val=&quot;003D39C1&quot;/&gt;&lt;wsp:rsid wsp:val=&quot;003D44D6&quot;/&gt;&lt;wsp:rsid wsp:val=&quot;003F01F1&quot;/&gt;&lt;wsp:rsid wsp:val=&quot;003F0835&quot;/&gt;&lt;wsp:rsid wsp:val=&quot;00402228&quot;/&gt;&lt;wsp:rsid wsp:val=&quot;00414B5C&quot;/&gt;&lt;wsp:rsid wsp:val=&quot;00414FF5&quot;/&gt;&lt;wsp:rsid wsp:val=&quot;00417C48&quot;/&gt;&lt;wsp:rsid wsp:val=&quot;00420355&quot;/&gt;&lt;wsp:rsid wsp:val=&quot;0043026E&quot;/&gt;&lt;wsp:rsid wsp:val=&quot;00433F04&quot;/&gt;&lt;wsp:rsid wsp:val=&quot;004367D7&quot;/&gt;&lt;wsp:rsid wsp:val=&quot;00442448&quot;/&gt;&lt;wsp:rsid wsp:val=&quot;00444B8C&quot;/&gt;&lt;wsp:rsid wsp:val=&quot;00445E49&quot;/&gt;&lt;wsp:rsid wsp:val=&quot;00460428&quot;/&gt;&lt;wsp:rsid wsp:val=&quot;004624D5&quot;/&gt;&lt;wsp:rsid wsp:val=&quot;0046487B&quot;/&gt;&lt;wsp:rsid wsp:val=&quot;00464990&quot;/&gt;&lt;wsp:rsid wsp:val=&quot;00465674&quot;/&gt;&lt;wsp:rsid wsp:val=&quot;00473EF1&quot;/&gt;&lt;wsp:rsid wsp:val=&quot;00474666&quot;/&gt;&lt;wsp:rsid wsp:val=&quot;00477EEA&quot;/&gt;&lt;wsp:rsid wsp:val=&quot;00490AC6&quot;/&gt;&lt;wsp:rsid wsp:val=&quot;004B4698&quot;/&gt;&lt;wsp:rsid wsp:val=&quot;004B5606&quot;/&gt;&lt;wsp:rsid wsp:val=&quot;004B7B75&quot;/&gt;&lt;wsp:rsid wsp:val=&quot;004C0A3F&quot;/&gt;&lt;wsp:rsid wsp:val=&quot;004C2AC5&quot;/&gt;&lt;wsp:rsid wsp:val=&quot;004C3498&quot;/&gt;&lt;wsp:rsid wsp:val=&quot;004C4913&quot;/&gt;&lt;wsp:rsid wsp:val=&quot;004C567A&quot;/&gt;&lt;wsp:rsid wsp:val=&quot;004D0745&quot;/&gt;&lt;wsp:rsid wsp:val=&quot;004D0E08&quot;/&gt;&lt;wsp:rsid wsp:val=&quot;004D2E55&quot;/&gt;&lt;wsp:rsid wsp:val=&quot;004D4CF2&quot;/&gt;&lt;wsp:rsid wsp:val=&quot;004E0FBC&quot;/&gt;&lt;wsp:rsid wsp:val=&quot;004E3208&quot;/&gt;&lt;wsp:rsid wsp:val=&quot;004E3967&quot;/&gt;&lt;wsp:rsid wsp:val=&quot;004F0565&quot;/&gt;&lt;wsp:rsid wsp:val=&quot;004F1F60&quot;/&gt;&lt;wsp:rsid wsp:val=&quot;005008B5&quot;/&gt;&lt;wsp:rsid wsp:val=&quot;00503E4B&quot;/&gt;&lt;wsp:rsid wsp:val=&quot;00514A0C&quot;/&gt;&lt;wsp:rsid wsp:val=&quot;00517691&quot;/&gt;&lt;wsp:rsid wsp:val=&quot;00524361&quot;/&gt;&lt;wsp:rsid wsp:val=&quot;00531082&quot;/&gt;&lt;wsp:rsid wsp:val=&quot;00540160&quot;/&gt;&lt;wsp:rsid wsp:val=&quot;005412A6&quot;/&gt;&lt;wsp:rsid wsp:val=&quot;00547501&quot;/&gt;&lt;wsp:rsid wsp:val=&quot;0055335C&quot;/&gt;&lt;wsp:rsid wsp:val=&quot;005544B7&quot;/&gt;&lt;wsp:rsid wsp:val=&quot;00562E21&quot;/&gt;&lt;wsp:rsid wsp:val=&quot;00563C0A&quot;/&gt;&lt;wsp:rsid wsp:val=&quot;00577A07&quot;/&gt;&lt;wsp:rsid wsp:val=&quot;00580940&quot;/&gt;&lt;wsp:rsid wsp:val=&quot;00584EBB&quot;/&gt;&lt;wsp:rsid wsp:val=&quot;00585103&quot;/&gt;&lt;wsp:rsid wsp:val=&quot;0059295E&quot;/&gt;&lt;wsp:rsid wsp:val=&quot;005938D1&quot;/&gt;&lt;wsp:rsid wsp:val=&quot;005A1727&quot;/&gt;&lt;wsp:rsid wsp:val=&quot;005A328E&quot;/&gt;&lt;wsp:rsid wsp:val=&quot;005A361D&quot;/&gt;&lt;wsp:rsid wsp:val=&quot;005A5829&quot;/&gt;&lt;wsp:rsid wsp:val=&quot;005B23CA&quot;/&gt;&lt;wsp:rsid wsp:val=&quot;005B6265&quot;/&gt;&lt;wsp:rsid wsp:val=&quot;005B6617&quot;/&gt;&lt;wsp:rsid wsp:val=&quot;005D3ACE&quot;/&gt;&lt;wsp:rsid wsp:val=&quot;005D4BB8&quot;/&gt;&lt;wsp:rsid wsp:val=&quot;005D61FE&quot;/&gt;&lt;wsp:rsid wsp:val=&quot;005D7B17&quot;/&gt;&lt;wsp:rsid wsp:val=&quot;005E097D&quot;/&gt;&lt;wsp:rsid wsp:val=&quot;005E3668&quot;/&gt;&lt;wsp:rsid wsp:val=&quot;005F326A&quot;/&gt;&lt;wsp:rsid wsp:val=&quot;005F32B9&quot;/&gt;&lt;wsp:rsid wsp:val=&quot;005F3693&quot;/&gt;&lt;wsp:rsid wsp:val=&quot;0060526F&quot;/&gt;&lt;wsp:rsid wsp:val=&quot;00613382&quot;/&gt;&lt;wsp:rsid wsp:val=&quot;0061756D&quot;/&gt;&lt;wsp:rsid wsp:val=&quot;00620EE8&quot;/&gt;&lt;wsp:rsid wsp:val=&quot;00634AF6&quot;/&gt;&lt;wsp:rsid wsp:val=&quot;006356A3&quot;/&gt;&lt;wsp:rsid wsp:val=&quot;00635CAA&quot;/&gt;&lt;wsp:rsid wsp:val=&quot;00641113&quot;/&gt;&lt;wsp:rsid wsp:val=&quot;0064113C&quot;/&gt;&lt;wsp:rsid wsp:val=&quot;006412DD&quot;/&gt;&lt;wsp:rsid wsp:val=&quot;00647715&quot;/&gt;&lt;wsp:rsid wsp:val=&quot;00647AB3&quot;/&gt;&lt;wsp:rsid wsp:val=&quot;006504EC&quot;/&gt;&lt;wsp:rsid wsp:val=&quot;00660F95&quot;/&gt;&lt;wsp:rsid wsp:val=&quot;006720E1&quot;/&gt;&lt;wsp:rsid wsp:val=&quot;0067452B&quot;/&gt;&lt;wsp:rsid wsp:val=&quot;00690D45&quot;/&gt;&lt;wsp:rsid wsp:val=&quot;00691B25&quot;/&gt;&lt;wsp:rsid wsp:val=&quot;0069445F&quot;/&gt;&lt;wsp:rsid wsp:val=&quot;006960D9&quot;/&gt;&lt;wsp:rsid wsp:val=&quot;006A2A42&quot;/&gt;&lt;wsp:rsid wsp:val=&quot;006A3342&quot;/&gt;&lt;wsp:rsid wsp:val=&quot;006A440B&quot;/&gt;&lt;wsp:rsid wsp:val=&quot;006A6468&quot;/&gt;&lt;wsp:rsid wsp:val=&quot;006B3049&quot;/&gt;&lt;wsp:rsid wsp:val=&quot;006B7116&quot;/&gt;&lt;wsp:rsid wsp:val=&quot;006C3A6F&quot;/&gt;&lt;wsp:rsid wsp:val=&quot;006D0E4A&quot;/&gt;&lt;wsp:rsid wsp:val=&quot;006E4AE4&quot;/&gt;&lt;wsp:rsid wsp:val=&quot;006E50A1&quot;/&gt;&lt;wsp:rsid wsp:val=&quot;006F57EA&quot;/&gt;&lt;wsp:rsid wsp:val=&quot;00700321&quot;/&gt;&lt;wsp:rsid wsp:val=&quot;007006FD&quot;/&gt;&lt;wsp:rsid wsp:val=&quot;00706484&quot;/&gt;&lt;wsp:rsid wsp:val=&quot;00711BA7&quot;/&gt;&lt;wsp:rsid wsp:val=&quot;007178BF&quot;/&gt;&lt;wsp:rsid wsp:val=&quot;007253C8&quot;/&gt;&lt;wsp:rsid wsp:val=&quot;00727F28&quot;/&gt;&lt;wsp:rsid wsp:val=&quot;007356DD&quot;/&gt;&lt;wsp:rsid wsp:val=&quot;0074467C&quot;/&gt;&lt;wsp:rsid wsp:val=&quot;00750663&quot;/&gt;&lt;wsp:rsid wsp:val=&quot;00753959&quot;/&gt;&lt;wsp:rsid wsp:val=&quot;00764489&quot;/&gt;&lt;wsp:rsid wsp:val=&quot;00766433&quot;/&gt;&lt;wsp:rsid wsp:val=&quot;00766B49&quot;/&gt;&lt;wsp:rsid wsp:val=&quot;00770335&quot;/&gt;&lt;wsp:rsid wsp:val=&quot;00771FEA&quot;/&gt;&lt;wsp:rsid wsp:val=&quot;00774224&quot;/&gt;&lt;wsp:rsid wsp:val=&quot;007818A8&quot;/&gt;&lt;wsp:rsid wsp:val=&quot;0078192B&quot;/&gt;&lt;wsp:rsid wsp:val=&quot;00784CBF&quot;/&gt;&lt;wsp:rsid wsp:val=&quot;007870B5&quot;/&gt;&lt;wsp:rsid wsp:val=&quot;00792311&quot;/&gt;&lt;wsp:rsid wsp:val=&quot;007937FE&quot;/&gt;&lt;wsp:rsid wsp:val=&quot;00797A6E&quot;/&gt;&lt;wsp:rsid wsp:val=&quot;007A289D&quot;/&gt;&lt;wsp:rsid wsp:val=&quot;007A389C&quot;/&gt;&lt;wsp:rsid wsp:val=&quot;007A476D&quot;/&gt;&lt;wsp:rsid wsp:val=&quot;007A6F3E&quot;/&gt;&lt;wsp:rsid wsp:val=&quot;007B0BEF&quot;/&gt;&lt;wsp:rsid wsp:val=&quot;007B1E02&quot;/&gt;&lt;wsp:rsid wsp:val=&quot;007B6AB1&quot;/&gt;&lt;wsp:rsid wsp:val=&quot;007C3277&quot;/&gt;&lt;wsp:rsid wsp:val=&quot;007D430E&quot;/&gt;&lt;wsp:rsid wsp:val=&quot;007E6487&quot;/&gt;&lt;wsp:rsid wsp:val=&quot;007E66A0&quot;/&gt;&lt;wsp:rsid wsp:val=&quot;007E7D86&quot;/&gt;&lt;wsp:rsid wsp:val=&quot;00801597&quot;/&gt;&lt;wsp:rsid wsp:val=&quot;008020E9&quot;/&gt;&lt;wsp:rsid wsp:val=&quot;00803168&quot;/&gt;&lt;wsp:rsid wsp:val=&quot;00810B34&quot;/&gt;&lt;wsp:rsid wsp:val=&quot;00811C9E&quot;/&gt;&lt;wsp:rsid wsp:val=&quot;00814182&quot;/&gt;&lt;wsp:rsid wsp:val=&quot;00814253&quot;/&gt;&lt;wsp:rsid wsp:val=&quot;00830848&quot;/&gt;&lt;wsp:rsid wsp:val=&quot;008366E5&quot;/&gt;&lt;wsp:rsid wsp:val=&quot;00842D08&quot;/&gt;&lt;wsp:rsid wsp:val=&quot;008471BB&quot;/&gt;&lt;wsp:rsid wsp:val=&quot;00850765&quot;/&gt;&lt;wsp:rsid wsp:val=&quot;00856FEE&quot;/&gt;&lt;wsp:rsid wsp:val=&quot;00857105&quot;/&gt;&lt;wsp:rsid wsp:val=&quot;0085718C&quot;/&gt;&lt;wsp:rsid wsp:val=&quot;0086193A&quot;/&gt;&lt;wsp:rsid wsp:val=&quot;00864EFD&quot;/&gt;&lt;wsp:rsid wsp:val=&quot;008775DE&quot;/&gt;&lt;wsp:rsid wsp:val=&quot;0088196B&quot;/&gt;&lt;wsp:rsid wsp:val=&quot;008848E8&quot;/&gt;&lt;wsp:rsid wsp:val=&quot;00890FC9&quot;/&gt;&lt;wsp:rsid wsp:val=&quot;008935C2&quot;/&gt;&lt;wsp:rsid wsp:val=&quot;008A74FE&quot;/&gt;&lt;wsp:rsid wsp:val=&quot;008B020C&quot;/&gt;&lt;wsp:rsid wsp:val=&quot;008C4ED6&quot;/&gt;&lt;wsp:rsid wsp:val=&quot;008D4C0C&quot;/&gt;&lt;wsp:rsid wsp:val=&quot;008E0445&quot;/&gt;&lt;wsp:rsid wsp:val=&quot;008F3C12&quot;/&gt;&lt;wsp:rsid wsp:val=&quot;00902290&quot;/&gt;&lt;wsp:rsid wsp:val=&quot;0090436B&quot;/&gt;&lt;wsp:rsid wsp:val=&quot;0091226A&quot;/&gt;&lt;wsp:rsid wsp:val=&quot;009158FD&quot;/&gt;&lt;wsp:rsid wsp:val=&quot;00916DB0&quot;/&gt;&lt;wsp:rsid wsp:val=&quot;0094462B&quot;/&gt;&lt;wsp:rsid wsp:val=&quot;0095559B&quot;/&gt;&lt;wsp:rsid wsp:val=&quot;0096537A&quot;/&gt;&lt;wsp:rsid wsp:val=&quot;00967983&quot;/&gt;&lt;wsp:rsid wsp:val=&quot;0097134E&quot;/&gt;&lt;wsp:rsid wsp:val=&quot;00980F13&quot;/&gt;&lt;wsp:rsid wsp:val=&quot;00987315&quot;/&gt;&lt;wsp:rsid wsp:val=&quot;0099545A&quot;/&gt;&lt;wsp:rsid wsp:val=&quot;009A507D&quot;/&gt;&lt;wsp:rsid wsp:val=&quot;009B09CC&quot;/&gt;&lt;wsp:rsid wsp:val=&quot;009B2482&quot;/&gt;&lt;wsp:rsid wsp:val=&quot;009B5166&quot;/&gt;&lt;wsp:rsid wsp:val=&quot;009C1808&quot;/&gt;&lt;wsp:rsid wsp:val=&quot;009C681A&quot;/&gt;&lt;wsp:rsid wsp:val=&quot;009D6679&quot;/&gt;&lt;wsp:rsid wsp:val=&quot;009E3F83&quot;/&gt;&lt;wsp:rsid wsp:val=&quot;009E66E2&quot;/&gt;&lt;wsp:rsid wsp:val=&quot;009F27F9&quot;/&gt;&lt;wsp:rsid wsp:val=&quot;00A272CB&quot;/&gt;&lt;wsp:rsid wsp:val=&quot;00A3139E&quot;/&gt;&lt;wsp:rsid wsp:val=&quot;00A33981&quot;/&gt;&lt;wsp:rsid wsp:val=&quot;00A33C92&quot;/&gt;&lt;wsp:rsid wsp:val=&quot;00A37D8A&quot;/&gt;&lt;wsp:rsid wsp:val=&quot;00A41FB3&quot;/&gt;&lt;wsp:rsid wsp:val=&quot;00A44FAA&quot;/&gt;&lt;wsp:rsid wsp:val=&quot;00A572F8&quot;/&gt;&lt;wsp:rsid wsp:val=&quot;00A67BDF&quot;/&gt;&lt;wsp:rsid wsp:val=&quot;00A727DA&quot;/&gt;&lt;wsp:rsid wsp:val=&quot;00A743C6&quot;/&gt;&lt;wsp:rsid wsp:val=&quot;00A809B7&quot;/&gt;&lt;wsp:rsid wsp:val=&quot;00A84DFA&quot;/&gt;&lt;wsp:rsid wsp:val=&quot;00A916B9&quot;/&gt;&lt;wsp:rsid wsp:val=&quot;00A91F64&quot;/&gt;&lt;wsp:rsid wsp:val=&quot;00A96C9B&quot;/&gt;&lt;wsp:rsid wsp:val=&quot;00AB4CF5&quot;/&gt;&lt;wsp:rsid wsp:val=&quot;00AB6C92&quot;/&gt;&lt;wsp:rsid wsp:val=&quot;00AC6F28&quot;/&gt;&lt;wsp:rsid wsp:val=&quot;00AD0644&quot;/&gt;&lt;wsp:rsid wsp:val=&quot;00AD6CAC&quot;/&gt;&lt;wsp:rsid wsp:val=&quot;00AE5BAC&quot;/&gt;&lt;wsp:rsid wsp:val=&quot;00AF3FC3&quot;/&gt;&lt;wsp:rsid wsp:val=&quot;00AF6BC5&quot;/&gt;&lt;wsp:rsid wsp:val=&quot;00B0005E&quot;/&gt;&lt;wsp:rsid wsp:val=&quot;00B014BC&quot;/&gt;&lt;wsp:rsid wsp:val=&quot;00B0775F&quot;/&gt;&lt;wsp:rsid wsp:val=&quot;00B145D5&quot;/&gt;&lt;wsp:rsid wsp:val=&quot;00B20931&quot;/&gt;&lt;wsp:rsid wsp:val=&quot;00B2592A&quot;/&gt;&lt;wsp:rsid wsp:val=&quot;00B27B9C&quot;/&gt;&lt;wsp:rsid wsp:val=&quot;00B32C65&quot;/&gt;&lt;wsp:rsid wsp:val=&quot;00B45085&quot;/&gt;&lt;wsp:rsid wsp:val=&quot;00B46AAF&quot;/&gt;&lt;wsp:rsid wsp:val=&quot;00B51C20&quot;/&gt;&lt;wsp:rsid wsp:val=&quot;00B54D28&quot;/&gt;&lt;wsp:rsid wsp:val=&quot;00B63787&quot;/&gt;&lt;wsp:rsid wsp:val=&quot;00B71BAF&quot;/&gt;&lt;wsp:rsid wsp:val=&quot;00B73FA7&quot;/&gt;&lt;wsp:rsid wsp:val=&quot;00B74C72&quot;/&gt;&lt;wsp:rsid wsp:val=&quot;00B84941&quot;/&gt;&lt;wsp:rsid wsp:val=&quot;00B91643&quot;/&gt;&lt;wsp:rsid wsp:val=&quot;00B91C37&quot;/&gt;&lt;wsp:rsid wsp:val=&quot;00B94C2C&quot;/&gt;&lt;wsp:rsid wsp:val=&quot;00BA299E&quot;/&gt;&lt;wsp:rsid wsp:val=&quot;00BA2DDC&quot;/&gt;&lt;wsp:rsid wsp:val=&quot;00BB3BEA&quot;/&gt;&lt;wsp:rsid wsp:val=&quot;00BB7B13&quot;/&gt;&lt;wsp:rsid wsp:val=&quot;00BC59BE&quot;/&gt;&lt;wsp:rsid wsp:val=&quot;00BD18C0&quot;/&gt;&lt;wsp:rsid wsp:val=&quot;00BD2F1B&quot;/&gt;&lt;wsp:rsid wsp:val=&quot;00BD5BD8&quot;/&gt;&lt;wsp:rsid wsp:val=&quot;00BD6CD5&quot;/&gt;&lt;wsp:rsid wsp:val=&quot;00C048CA&quot;/&gt;&lt;wsp:rsid wsp:val=&quot;00C04FC3&quot;/&gt;&lt;wsp:rsid wsp:val=&quot;00C13562&quot;/&gt;&lt;wsp:rsid wsp:val=&quot;00C16045&quot;/&gt;&lt;wsp:rsid wsp:val=&quot;00C16328&quot;/&gt;&lt;wsp:rsid wsp:val=&quot;00C17F92&quot;/&gt;&lt;wsp:rsid wsp:val=&quot;00C44F51&quot;/&gt;&lt;wsp:rsid wsp:val=&quot;00C51550&quot;/&gt;&lt;wsp:rsid wsp:val=&quot;00C56624&quot;/&gt;&lt;wsp:rsid wsp:val=&quot;00C814E6&quot;/&gt;&lt;wsp:rsid wsp:val=&quot;00C8695D&quot;/&gt;&lt;wsp:rsid wsp:val=&quot;00C87C7F&quot;/&gt;&lt;wsp:rsid wsp:val=&quot;00C90BC8&quot;/&gt;&lt;wsp:rsid wsp:val=&quot;00C93773&quot;/&gt;&lt;wsp:rsid wsp:val=&quot;00C951B8&quot;/&gt;&lt;wsp:rsid wsp:val=&quot;00CB6902&quot;/&gt;&lt;wsp:rsid wsp:val=&quot;00CC7EC7&quot;/&gt;&lt;wsp:rsid wsp:val=&quot;00CD34E3&quot;/&gt;&lt;wsp:rsid wsp:val=&quot;00CE30D5&quot;/&gt;&lt;wsp:rsid wsp:val=&quot;00CE450B&quot;/&gt;&lt;wsp:rsid wsp:val=&quot;00CE6205&quot;/&gt;&lt;wsp:rsid wsp:val=&quot;00D0115B&quot;/&gt;&lt;wsp:rsid wsp:val=&quot;00D119F7&quot;/&gt;&lt;wsp:rsid wsp:val=&quot;00D15B10&quot;/&gt;&lt;wsp:rsid wsp:val=&quot;00D21619&quot;/&gt;&lt;wsp:rsid wsp:val=&quot;00D2348B&quot;/&gt;&lt;wsp:rsid wsp:val=&quot;00D26133&quot;/&gt;&lt;wsp:rsid wsp:val=&quot;00D43335&quot;/&gt;&lt;wsp:rsid wsp:val=&quot;00D50289&quot;/&gt;&lt;wsp:rsid wsp:val=&quot;00D538A2&quot;/&gt;&lt;wsp:rsid wsp:val=&quot;00D75E66&quot;/&gt;&lt;wsp:rsid wsp:val=&quot;00D77AA8&quot;/&gt;&lt;wsp:rsid wsp:val=&quot;00D8441F&quot;/&gt;&lt;wsp:rsid wsp:val=&quot;00D84439&quot;/&gt;&lt;wsp:rsid wsp:val=&quot;00D86DA8&quot;/&gt;&lt;wsp:rsid wsp:val=&quot;00D92C47&quot;/&gt;&lt;wsp:rsid wsp:val=&quot;00DA1FCD&quot;/&gt;&lt;wsp:rsid wsp:val=&quot;00DA64CD&quot;/&gt;&lt;wsp:rsid wsp:val=&quot;00DA689A&quot;/&gt;&lt;wsp:rsid wsp:val=&quot;00DA703A&quot;/&gt;&lt;wsp:rsid wsp:val=&quot;00DB5F8F&quot;/&gt;&lt;wsp:rsid wsp:val=&quot;00DC0549&quot;/&gt;&lt;wsp:rsid wsp:val=&quot;00DC5C8E&quot;/&gt;&lt;wsp:rsid wsp:val=&quot;00DC6C6C&quot;/&gt;&lt;wsp:rsid wsp:val=&quot;00DD0873&quot;/&gt;&lt;wsp:rsid wsp:val=&quot;00DD13BD&quot;/&gt;&lt;wsp:rsid wsp:val=&quot;00DD69CC&quot;/&gt;&lt;wsp:rsid wsp:val=&quot;00DE7B59&quot;/&gt;&lt;wsp:rsid wsp:val=&quot;00DF2625&quot;/&gt;&lt;wsp:rsid wsp:val=&quot;00DF75F2&quot;/&gt;&lt;wsp:rsid wsp:val=&quot;00E0300F&quot;/&gt;&lt;wsp:rsid wsp:val=&quot;00E04EA0&quot;/&gt;&lt;wsp:rsid wsp:val=&quot;00E17274&quot;/&gt;&lt;wsp:rsid wsp:val=&quot;00E201A6&quot;/&gt;&lt;wsp:rsid wsp:val=&quot;00E2432F&quot;/&gt;&lt;wsp:rsid wsp:val=&quot;00E25690&quot;/&gt;&lt;wsp:rsid wsp:val=&quot;00E31A05&quot;/&gt;&lt;wsp:rsid wsp:val=&quot;00E34879&quot;/&gt;&lt;wsp:rsid wsp:val=&quot;00E34B40&quot;/&gt;&lt;wsp:rsid wsp:val=&quot;00E473F9&quot;/&gt;&lt;wsp:rsid wsp:val=&quot;00E71FE1&quot;/&gt;&lt;wsp:rsid wsp:val=&quot;00E759B9&quot;/&gt;&lt;wsp:rsid wsp:val=&quot;00E761D7&quot;/&gt;&lt;wsp:rsid wsp:val=&quot;00E765CF&quot;/&gt;&lt;wsp:rsid wsp:val=&quot;00E7667C&quot;/&gt;&lt;wsp:rsid wsp:val=&quot;00EA2F87&quot;/&gt;&lt;wsp:rsid wsp:val=&quot;00EA7EAB&quot;/&gt;&lt;wsp:rsid wsp:val=&quot;00EB4C57&quot;/&gt;&lt;wsp:rsid wsp:val=&quot;00EC7B32&quot;/&gt;&lt;wsp:rsid wsp:val=&quot;00ED3A95&quot;/&gt;&lt;wsp:rsid wsp:val=&quot;00EF4D1B&quot;/&gt;&lt;wsp:rsid wsp:val=&quot;00F00B5A&quot;/&gt;&lt;wsp:rsid wsp:val=&quot;00F13E4A&quot;/&gt;&lt;wsp:rsid wsp:val=&quot;00F1707C&quot;/&gt;&lt;wsp:rsid wsp:val=&quot;00F1726F&quot;/&gt;&lt;wsp:rsid wsp:val=&quot;00F25EE3&quot;/&gt;&lt;wsp:rsid wsp:val=&quot;00F3048F&quot;/&gt;&lt;wsp:rsid wsp:val=&quot;00F30F3C&quot;/&gt;&lt;wsp:rsid wsp:val=&quot;00F4404E&quot;/&gt;&lt;wsp:rsid wsp:val=&quot;00F45313&quot;/&gt;&lt;wsp:rsid wsp:val=&quot;00F45C00&quot;/&gt;&lt;wsp:rsid wsp:val=&quot;00F53A79&quot;/&gt;&lt;wsp:rsid wsp:val=&quot;00F61DF0&quot;/&gt;&lt;wsp:rsid wsp:val=&quot;00F6241F&quot;/&gt;&lt;wsp:rsid wsp:val=&quot;00F638E6&quot;/&gt;&lt;wsp:rsid wsp:val=&quot;00F6403B&quot;/&gt;&lt;wsp:rsid wsp:val=&quot;00F74CCD&quot;/&gt;&lt;wsp:rsid wsp:val=&quot;00F90ED8&quot;/&gt;&lt;wsp:rsid wsp:val=&quot;00F97D3E&quot;/&gt;&lt;wsp:rsid wsp:val=&quot;00FA066C&quot;/&gt;&lt;wsp:rsid wsp:val=&quot;00FA1AE3&quot;/&gt;&lt;wsp:rsid wsp:val=&quot;00FB4DF5&quot;/&gt;&lt;wsp:rsid wsp:val=&quot;00FB6186&quot;/&gt;&lt;wsp:rsid wsp:val=&quot;00FC45FF&quot;/&gt;&lt;wsp:rsid wsp:val=&quot;00FD2D28&quot;/&gt;&lt;wsp:rsid wsp:val=&quot;00FD60B0&quot;/&gt;&lt;/wsp:rsids&gt;&lt;/w:docPr&gt;&lt;w:body&gt;&lt;w:p wsp:rsidR=&quot;00000000&quot; wsp:rsidRDefault=&quot;00342743&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c&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810B34">
        <w:rPr>
          <w:sz w:val="28"/>
          <w:szCs w:val="28"/>
        </w:rPr>
        <w:fldChar w:fldCharType="end"/>
      </w:r>
      <w:r w:rsidRPr="00C71709">
        <w:rPr>
          <w:sz w:val="28"/>
          <w:szCs w:val="28"/>
        </w:rPr>
        <w:t xml:space="preserve"> - температура водопроводной воды в неотопи</w:t>
      </w:r>
      <w:r>
        <w:rPr>
          <w:sz w:val="28"/>
          <w:szCs w:val="28"/>
        </w:rPr>
        <w:t xml:space="preserve">тельный и отопительный период, </w:t>
      </w:r>
      <w:r>
        <w:rPr>
          <w:sz w:val="28"/>
          <w:szCs w:val="28"/>
          <w:vertAlign w:val="superscript"/>
        </w:rPr>
        <w:t>о</w:t>
      </w:r>
      <w:r w:rsidRPr="00C71709">
        <w:rPr>
          <w:sz w:val="28"/>
          <w:szCs w:val="28"/>
        </w:rPr>
        <w:t>С.</w:t>
      </w:r>
    </w:p>
    <w:p w:rsidR="00A41ED8" w:rsidRPr="00C71709" w:rsidRDefault="00A41ED8" w:rsidP="00E34879">
      <w:pPr>
        <w:ind w:firstLine="709"/>
        <w:jc w:val="both"/>
        <w:rPr>
          <w:b/>
          <w:sz w:val="28"/>
          <w:szCs w:val="28"/>
        </w:rPr>
      </w:pPr>
      <w:r w:rsidRPr="00C71709">
        <w:rPr>
          <w:b/>
          <w:sz w:val="28"/>
          <w:szCs w:val="28"/>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A41ED8" w:rsidRPr="00C71709" w:rsidRDefault="00A41ED8" w:rsidP="009D6679">
      <w:pPr>
        <w:ind w:firstLine="709"/>
        <w:jc w:val="both"/>
        <w:rPr>
          <w:sz w:val="28"/>
          <w:szCs w:val="28"/>
        </w:rPr>
      </w:pPr>
      <w:bookmarkStart w:id="20" w:name="_Hlk501470240"/>
      <w:r w:rsidRPr="00C71709">
        <w:rPr>
          <w:sz w:val="28"/>
          <w:szCs w:val="28"/>
        </w:rPr>
        <w:t>П</w:t>
      </w:r>
      <w:r>
        <w:rPr>
          <w:sz w:val="28"/>
          <w:szCs w:val="28"/>
        </w:rPr>
        <w:t xml:space="preserve">рирост объемов потребления тепловой энергии не прогнозируется, т.к. в Генеральном плане Попковского сельского поселения не предусмотрено изменение существующей схемы теплоснабжения. </w:t>
      </w:r>
    </w:p>
    <w:bookmarkEnd w:id="20"/>
    <w:p w:rsidR="00A41ED8" w:rsidRDefault="00A41ED8" w:rsidP="00E34879">
      <w:pPr>
        <w:ind w:firstLine="709"/>
        <w:jc w:val="both"/>
        <w:rPr>
          <w:b/>
          <w:sz w:val="28"/>
          <w:szCs w:val="28"/>
        </w:rPr>
      </w:pPr>
      <w:r w:rsidRPr="00C71709">
        <w:rPr>
          <w:b/>
          <w:sz w:val="28"/>
          <w:szCs w:val="28"/>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A41ED8" w:rsidRPr="00864EFD" w:rsidRDefault="00A41ED8" w:rsidP="00864EFD">
      <w:pPr>
        <w:ind w:firstLine="709"/>
        <w:jc w:val="both"/>
        <w:rPr>
          <w:sz w:val="28"/>
          <w:szCs w:val="28"/>
        </w:rPr>
      </w:pPr>
      <w:r>
        <w:rPr>
          <w:sz w:val="28"/>
          <w:szCs w:val="28"/>
        </w:rPr>
        <w:t>На территории Попковского сельского поселения в</w:t>
      </w:r>
      <w:r w:rsidRPr="00864EFD">
        <w:rPr>
          <w:sz w:val="28"/>
          <w:szCs w:val="28"/>
        </w:rPr>
        <w:t xml:space="preserve">се объекты, предполагаемые к строительству, предусматривают теплоснабжение от индивидуальных источников, преимущественно от собственных газовых котельных. </w:t>
      </w:r>
    </w:p>
    <w:p w:rsidR="00A41ED8" w:rsidRPr="00C71709" w:rsidRDefault="00A41ED8" w:rsidP="002A78E4">
      <w:pPr>
        <w:ind w:firstLine="709"/>
        <w:jc w:val="both"/>
        <w:rPr>
          <w:sz w:val="28"/>
          <w:szCs w:val="28"/>
        </w:rPr>
      </w:pPr>
      <w:r w:rsidRPr="00C71709">
        <w:rPr>
          <w:sz w:val="28"/>
          <w:szCs w:val="28"/>
        </w:rPr>
        <w:t>Перспективный уровень потребления тепловой энергии на цели тепло</w:t>
      </w:r>
      <w:r>
        <w:rPr>
          <w:sz w:val="28"/>
          <w:szCs w:val="28"/>
        </w:rPr>
        <w:t>снабжения к 2032 году по Попковскому</w:t>
      </w:r>
      <w:r w:rsidRPr="00C71709">
        <w:rPr>
          <w:sz w:val="28"/>
          <w:szCs w:val="28"/>
        </w:rPr>
        <w:t xml:space="preserve"> сельскому поселению с учетом полной реализации заложенных в Генеральный план параметров составит </w:t>
      </w:r>
      <w:r>
        <w:rPr>
          <w:b/>
          <w:sz w:val="28"/>
          <w:szCs w:val="28"/>
        </w:rPr>
        <w:t>8185,18</w:t>
      </w:r>
      <w:r>
        <w:rPr>
          <w:sz w:val="28"/>
          <w:szCs w:val="28"/>
        </w:rPr>
        <w:t>Гкал в год</w:t>
      </w:r>
      <w:r w:rsidRPr="009D6679">
        <w:rPr>
          <w:sz w:val="28"/>
          <w:szCs w:val="28"/>
        </w:rPr>
        <w:t xml:space="preserve"> (таблица </w:t>
      </w:r>
      <w:r>
        <w:rPr>
          <w:sz w:val="28"/>
          <w:szCs w:val="28"/>
        </w:rPr>
        <w:t>22</w:t>
      </w:r>
      <w:r w:rsidRPr="009D6679">
        <w:rPr>
          <w:sz w:val="28"/>
          <w:szCs w:val="28"/>
        </w:rPr>
        <w:t>).</w:t>
      </w:r>
    </w:p>
    <w:p w:rsidR="00A41ED8" w:rsidRPr="00C71709" w:rsidRDefault="00A41ED8" w:rsidP="002A78E4">
      <w:pPr>
        <w:keepNext/>
        <w:tabs>
          <w:tab w:val="num" w:pos="-4962"/>
        </w:tabs>
        <w:spacing w:line="360" w:lineRule="auto"/>
        <w:ind w:firstLine="567"/>
        <w:jc w:val="right"/>
        <w:rPr>
          <w:color w:val="000000"/>
          <w:sz w:val="28"/>
          <w:szCs w:val="28"/>
        </w:rPr>
      </w:pPr>
      <w:r w:rsidRPr="00BA299E">
        <w:rPr>
          <w:color w:val="000000"/>
          <w:sz w:val="28"/>
          <w:szCs w:val="28"/>
        </w:rPr>
        <w:t>Таблица 2</w:t>
      </w:r>
      <w:r>
        <w:rPr>
          <w:color w:val="000000"/>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4076"/>
      </w:tblGrid>
      <w:tr w:rsidR="00A41ED8" w:rsidRPr="002A78E4" w:rsidTr="00E34879">
        <w:trPr>
          <w:trHeight w:val="20"/>
          <w:tblHeader/>
        </w:trPr>
        <w:tc>
          <w:tcPr>
            <w:tcW w:w="2932" w:type="pct"/>
            <w:vAlign w:val="center"/>
          </w:tcPr>
          <w:p w:rsidR="00A41ED8" w:rsidRPr="002A78E4" w:rsidRDefault="00A41ED8" w:rsidP="002A78E4">
            <w:pPr>
              <w:ind w:left="-113" w:right="-113"/>
              <w:jc w:val="center"/>
              <w:rPr>
                <w:b/>
                <w:color w:val="000000"/>
                <w:sz w:val="28"/>
                <w:szCs w:val="28"/>
              </w:rPr>
            </w:pPr>
            <w:r w:rsidRPr="002A78E4">
              <w:rPr>
                <w:b/>
                <w:color w:val="000000"/>
                <w:sz w:val="28"/>
                <w:szCs w:val="28"/>
              </w:rPr>
              <w:t>Наименование теплоисточника</w:t>
            </w:r>
          </w:p>
        </w:tc>
        <w:tc>
          <w:tcPr>
            <w:tcW w:w="2068" w:type="pct"/>
            <w:vAlign w:val="center"/>
          </w:tcPr>
          <w:p w:rsidR="00A41ED8" w:rsidRPr="002A78E4" w:rsidRDefault="00A41ED8" w:rsidP="002A78E4">
            <w:pPr>
              <w:ind w:left="-113" w:right="-113"/>
              <w:jc w:val="center"/>
              <w:rPr>
                <w:b/>
                <w:color w:val="000000"/>
                <w:sz w:val="28"/>
                <w:szCs w:val="28"/>
              </w:rPr>
            </w:pPr>
            <w:r w:rsidRPr="002A78E4">
              <w:rPr>
                <w:b/>
                <w:color w:val="000000"/>
                <w:sz w:val="28"/>
                <w:szCs w:val="28"/>
              </w:rPr>
              <w:t>Подключенная нагрузка, Гкал/ч</w:t>
            </w:r>
          </w:p>
        </w:tc>
      </w:tr>
      <w:tr w:rsidR="00A41ED8" w:rsidRPr="002A78E4" w:rsidTr="00902290">
        <w:trPr>
          <w:trHeight w:val="20"/>
        </w:trPr>
        <w:tc>
          <w:tcPr>
            <w:tcW w:w="2932" w:type="pct"/>
            <w:vAlign w:val="center"/>
          </w:tcPr>
          <w:p w:rsidR="00A41ED8" w:rsidRPr="002A78E4" w:rsidRDefault="00A41ED8" w:rsidP="002A78E4">
            <w:pPr>
              <w:rPr>
                <w:sz w:val="28"/>
                <w:szCs w:val="28"/>
              </w:rPr>
            </w:pPr>
            <w:r w:rsidRPr="002A78E4">
              <w:rPr>
                <w:sz w:val="28"/>
                <w:szCs w:val="28"/>
              </w:rPr>
              <w:t xml:space="preserve">Котельная </w:t>
            </w:r>
            <w:r>
              <w:rPr>
                <w:sz w:val="28"/>
                <w:szCs w:val="28"/>
              </w:rPr>
              <w:t>х Попки</w:t>
            </w:r>
          </w:p>
        </w:tc>
        <w:tc>
          <w:tcPr>
            <w:tcW w:w="2068" w:type="pct"/>
            <w:noWrap/>
            <w:vAlign w:val="center"/>
          </w:tcPr>
          <w:p w:rsidR="00A41ED8" w:rsidRPr="002A78E4" w:rsidRDefault="00A41ED8" w:rsidP="00F3048F">
            <w:pPr>
              <w:jc w:val="center"/>
              <w:rPr>
                <w:sz w:val="28"/>
                <w:szCs w:val="28"/>
              </w:rPr>
            </w:pPr>
            <w:r>
              <w:rPr>
                <w:sz w:val="28"/>
                <w:szCs w:val="28"/>
              </w:rPr>
              <w:t>1,168</w:t>
            </w:r>
          </w:p>
        </w:tc>
      </w:tr>
      <w:tr w:rsidR="00A41ED8" w:rsidRPr="002A78E4" w:rsidTr="00902290">
        <w:trPr>
          <w:trHeight w:val="20"/>
        </w:trPr>
        <w:tc>
          <w:tcPr>
            <w:tcW w:w="2932" w:type="pct"/>
            <w:vAlign w:val="center"/>
          </w:tcPr>
          <w:p w:rsidR="00A41ED8" w:rsidRDefault="00A41ED8" w:rsidP="002A78E4">
            <w:pPr>
              <w:rPr>
                <w:sz w:val="28"/>
                <w:szCs w:val="28"/>
              </w:rPr>
            </w:pPr>
            <w:r w:rsidRPr="002A78E4">
              <w:rPr>
                <w:sz w:val="28"/>
                <w:szCs w:val="28"/>
              </w:rPr>
              <w:t xml:space="preserve">Итого по </w:t>
            </w:r>
            <w:r>
              <w:rPr>
                <w:sz w:val="28"/>
                <w:szCs w:val="28"/>
              </w:rPr>
              <w:t>Попковскому</w:t>
            </w:r>
          </w:p>
          <w:p w:rsidR="00A41ED8" w:rsidRPr="002A78E4" w:rsidRDefault="00A41ED8" w:rsidP="002A78E4">
            <w:pPr>
              <w:rPr>
                <w:sz w:val="28"/>
                <w:szCs w:val="28"/>
              </w:rPr>
            </w:pPr>
            <w:r w:rsidRPr="002A78E4">
              <w:rPr>
                <w:sz w:val="28"/>
                <w:szCs w:val="28"/>
              </w:rPr>
              <w:t>сельскому поселению:</w:t>
            </w:r>
          </w:p>
        </w:tc>
        <w:tc>
          <w:tcPr>
            <w:tcW w:w="2068" w:type="pct"/>
            <w:noWrap/>
            <w:vAlign w:val="center"/>
          </w:tcPr>
          <w:p w:rsidR="00A41ED8" w:rsidRPr="002A78E4" w:rsidRDefault="00A41ED8" w:rsidP="00F3048F">
            <w:pPr>
              <w:jc w:val="center"/>
              <w:rPr>
                <w:b/>
                <w:bCs/>
                <w:color w:val="000000"/>
                <w:sz w:val="28"/>
                <w:szCs w:val="28"/>
              </w:rPr>
            </w:pPr>
            <w:r>
              <w:rPr>
                <w:b/>
                <w:bCs/>
                <w:color w:val="000000"/>
                <w:sz w:val="28"/>
                <w:szCs w:val="28"/>
              </w:rPr>
              <w:t>1,168</w:t>
            </w:r>
          </w:p>
        </w:tc>
      </w:tr>
    </w:tbl>
    <w:p w:rsidR="00A41ED8" w:rsidRDefault="00A41ED8" w:rsidP="002A78E4">
      <w:pPr>
        <w:ind w:firstLine="709"/>
        <w:jc w:val="both"/>
        <w:rPr>
          <w:sz w:val="28"/>
          <w:szCs w:val="28"/>
        </w:rPr>
        <w:sectPr w:rsidR="00A41ED8" w:rsidSect="009B09CC">
          <w:footerReference w:type="even" r:id="rId19"/>
          <w:pgSz w:w="11906" w:h="16838"/>
          <w:pgMar w:top="1134" w:right="1134" w:bottom="1134" w:left="1134" w:header="720" w:footer="709" w:gutter="0"/>
          <w:cols w:space="720"/>
          <w:docGrid w:linePitch="360"/>
        </w:sectPr>
      </w:pPr>
      <w:r w:rsidRPr="00C71709">
        <w:rPr>
          <w:sz w:val="28"/>
          <w:szCs w:val="28"/>
        </w:rPr>
        <w:t xml:space="preserve">Перспективный среднегодовой объем потребления тепловой энергии составит </w:t>
      </w:r>
      <w:r>
        <w:rPr>
          <w:sz w:val="28"/>
          <w:szCs w:val="28"/>
        </w:rPr>
        <w:t>1,168 тыс.</w:t>
      </w:r>
      <w:r w:rsidRPr="00C71709">
        <w:rPr>
          <w:sz w:val="28"/>
          <w:szCs w:val="28"/>
        </w:rPr>
        <w:t xml:space="preserve"> Гкал, в том числе потребление в отопительный период </w:t>
      </w:r>
      <w:r w:rsidRPr="00BD6CD5">
        <w:rPr>
          <w:sz w:val="28"/>
          <w:szCs w:val="28"/>
        </w:rPr>
        <w:t xml:space="preserve">– </w:t>
      </w:r>
      <w:r>
        <w:rPr>
          <w:sz w:val="28"/>
          <w:szCs w:val="28"/>
        </w:rPr>
        <w:t>1,168</w:t>
      </w:r>
      <w:r w:rsidRPr="00BD6CD5">
        <w:rPr>
          <w:sz w:val="28"/>
          <w:szCs w:val="28"/>
        </w:rPr>
        <w:t xml:space="preserve"> тыс. Гкал</w:t>
      </w:r>
      <w:r w:rsidRPr="00C71709">
        <w:rPr>
          <w:sz w:val="28"/>
          <w:szCs w:val="28"/>
        </w:rPr>
        <w:t xml:space="preserve">. Прогноз изменения объема потребления тепловой энергии в </w:t>
      </w:r>
      <w:r>
        <w:rPr>
          <w:sz w:val="28"/>
          <w:szCs w:val="28"/>
        </w:rPr>
        <w:t>Попковском сельском поселении представлен в таблице 22.</w:t>
      </w:r>
    </w:p>
    <w:p w:rsidR="00A41ED8" w:rsidRPr="00C71709" w:rsidRDefault="00A41ED8" w:rsidP="00E34879">
      <w:pPr>
        <w:ind w:firstLine="709"/>
        <w:jc w:val="right"/>
        <w:rPr>
          <w:color w:val="000000"/>
          <w:sz w:val="28"/>
          <w:szCs w:val="28"/>
        </w:rPr>
      </w:pPr>
      <w:r w:rsidRPr="00C71709">
        <w:rPr>
          <w:color w:val="000000"/>
          <w:sz w:val="28"/>
          <w:szCs w:val="28"/>
        </w:rPr>
        <w:t xml:space="preserve">Таблица </w:t>
      </w:r>
      <w:r>
        <w:rPr>
          <w:color w:val="000000"/>
          <w:sz w:val="28"/>
          <w:szCs w:val="28"/>
        </w:rPr>
        <w:t>22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993"/>
        <w:gridCol w:w="992"/>
        <w:gridCol w:w="850"/>
        <w:gridCol w:w="851"/>
        <w:gridCol w:w="850"/>
        <w:gridCol w:w="851"/>
        <w:gridCol w:w="850"/>
        <w:gridCol w:w="851"/>
        <w:gridCol w:w="850"/>
        <w:gridCol w:w="851"/>
        <w:gridCol w:w="850"/>
        <w:gridCol w:w="851"/>
        <w:gridCol w:w="970"/>
        <w:gridCol w:w="873"/>
        <w:gridCol w:w="850"/>
      </w:tblGrid>
      <w:tr w:rsidR="00A41ED8" w:rsidRPr="005E3668" w:rsidTr="002A78E4">
        <w:trPr>
          <w:trHeight w:val="300"/>
        </w:trPr>
        <w:tc>
          <w:tcPr>
            <w:tcW w:w="1809" w:type="dxa"/>
            <w:vMerge w:val="restart"/>
            <w:noWrap/>
            <w:vAlign w:val="center"/>
          </w:tcPr>
          <w:p w:rsidR="00A41ED8" w:rsidRPr="005E3668" w:rsidRDefault="00A41ED8" w:rsidP="00E34879">
            <w:pPr>
              <w:jc w:val="center"/>
              <w:rPr>
                <w:b/>
                <w:color w:val="000000"/>
                <w:sz w:val="28"/>
                <w:szCs w:val="28"/>
              </w:rPr>
            </w:pPr>
            <w:r w:rsidRPr="005E3668">
              <w:rPr>
                <w:b/>
                <w:color w:val="000000"/>
                <w:sz w:val="28"/>
                <w:szCs w:val="28"/>
              </w:rPr>
              <w:t>Наименование котельной</w:t>
            </w:r>
          </w:p>
        </w:tc>
        <w:tc>
          <w:tcPr>
            <w:tcW w:w="13183" w:type="dxa"/>
            <w:gridSpan w:val="15"/>
            <w:noWrap/>
            <w:vAlign w:val="center"/>
          </w:tcPr>
          <w:p w:rsidR="00A41ED8" w:rsidRPr="005E3668" w:rsidRDefault="00A41ED8" w:rsidP="00E34879">
            <w:pPr>
              <w:jc w:val="center"/>
              <w:rPr>
                <w:b/>
                <w:color w:val="000000"/>
                <w:sz w:val="28"/>
                <w:szCs w:val="28"/>
              </w:rPr>
            </w:pPr>
            <w:r w:rsidRPr="005E3668">
              <w:rPr>
                <w:b/>
                <w:color w:val="000000"/>
                <w:sz w:val="28"/>
                <w:szCs w:val="28"/>
              </w:rPr>
              <w:t>Прогноз потребления тепловой энергии, тыс. Гкал в год</w:t>
            </w:r>
          </w:p>
        </w:tc>
      </w:tr>
      <w:tr w:rsidR="00A41ED8" w:rsidRPr="005E3668" w:rsidTr="00B63787">
        <w:trPr>
          <w:trHeight w:val="300"/>
        </w:trPr>
        <w:tc>
          <w:tcPr>
            <w:tcW w:w="1809" w:type="dxa"/>
            <w:vMerge/>
            <w:noWrap/>
            <w:vAlign w:val="center"/>
          </w:tcPr>
          <w:p w:rsidR="00A41ED8" w:rsidRPr="005E3668" w:rsidRDefault="00A41ED8" w:rsidP="00E34879">
            <w:pPr>
              <w:jc w:val="center"/>
              <w:rPr>
                <w:b/>
                <w:color w:val="000000"/>
                <w:sz w:val="28"/>
                <w:szCs w:val="28"/>
              </w:rPr>
            </w:pPr>
          </w:p>
        </w:tc>
        <w:tc>
          <w:tcPr>
            <w:tcW w:w="993" w:type="dxa"/>
            <w:noWrap/>
            <w:vAlign w:val="center"/>
          </w:tcPr>
          <w:p w:rsidR="00A41ED8" w:rsidRPr="005E3668" w:rsidRDefault="00A41ED8" w:rsidP="00E34879">
            <w:pPr>
              <w:jc w:val="center"/>
              <w:rPr>
                <w:b/>
                <w:color w:val="000000"/>
                <w:sz w:val="28"/>
                <w:szCs w:val="28"/>
              </w:rPr>
            </w:pPr>
            <w:r w:rsidRPr="005E3668">
              <w:rPr>
                <w:b/>
                <w:color w:val="000000"/>
                <w:sz w:val="28"/>
                <w:szCs w:val="28"/>
              </w:rPr>
              <w:t>2018</w:t>
            </w:r>
          </w:p>
        </w:tc>
        <w:tc>
          <w:tcPr>
            <w:tcW w:w="992" w:type="dxa"/>
            <w:noWrap/>
            <w:vAlign w:val="center"/>
          </w:tcPr>
          <w:p w:rsidR="00A41ED8" w:rsidRPr="005E3668" w:rsidRDefault="00A41ED8" w:rsidP="00E34879">
            <w:pPr>
              <w:jc w:val="center"/>
              <w:rPr>
                <w:b/>
                <w:color w:val="000000"/>
                <w:sz w:val="28"/>
                <w:szCs w:val="28"/>
              </w:rPr>
            </w:pPr>
            <w:r w:rsidRPr="005E3668">
              <w:rPr>
                <w:b/>
                <w:color w:val="000000"/>
                <w:sz w:val="28"/>
                <w:szCs w:val="28"/>
              </w:rPr>
              <w:t>2019</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2020</w:t>
            </w:r>
          </w:p>
        </w:tc>
        <w:tc>
          <w:tcPr>
            <w:tcW w:w="851" w:type="dxa"/>
            <w:noWrap/>
            <w:vAlign w:val="center"/>
          </w:tcPr>
          <w:p w:rsidR="00A41ED8" w:rsidRPr="005E3668" w:rsidRDefault="00A41ED8" w:rsidP="00E34879">
            <w:pPr>
              <w:jc w:val="center"/>
              <w:rPr>
                <w:b/>
                <w:color w:val="000000"/>
                <w:sz w:val="28"/>
                <w:szCs w:val="28"/>
              </w:rPr>
            </w:pPr>
            <w:r w:rsidRPr="005E3668">
              <w:rPr>
                <w:b/>
                <w:color w:val="000000"/>
                <w:sz w:val="28"/>
                <w:szCs w:val="28"/>
              </w:rPr>
              <w:t>2021</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2022</w:t>
            </w:r>
          </w:p>
        </w:tc>
        <w:tc>
          <w:tcPr>
            <w:tcW w:w="851" w:type="dxa"/>
            <w:noWrap/>
            <w:vAlign w:val="center"/>
          </w:tcPr>
          <w:p w:rsidR="00A41ED8" w:rsidRPr="005E3668" w:rsidRDefault="00A41ED8" w:rsidP="00E34879">
            <w:pPr>
              <w:jc w:val="center"/>
              <w:rPr>
                <w:b/>
                <w:color w:val="000000"/>
                <w:sz w:val="28"/>
                <w:szCs w:val="28"/>
              </w:rPr>
            </w:pPr>
            <w:r w:rsidRPr="005E3668">
              <w:rPr>
                <w:b/>
                <w:color w:val="000000"/>
                <w:sz w:val="28"/>
                <w:szCs w:val="28"/>
              </w:rPr>
              <w:t>2023</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2024</w:t>
            </w:r>
          </w:p>
        </w:tc>
        <w:tc>
          <w:tcPr>
            <w:tcW w:w="851" w:type="dxa"/>
            <w:noWrap/>
            <w:vAlign w:val="center"/>
          </w:tcPr>
          <w:p w:rsidR="00A41ED8" w:rsidRPr="005E3668" w:rsidRDefault="00A41ED8" w:rsidP="00E34879">
            <w:pPr>
              <w:jc w:val="center"/>
              <w:rPr>
                <w:b/>
                <w:color w:val="000000"/>
                <w:sz w:val="28"/>
                <w:szCs w:val="28"/>
              </w:rPr>
            </w:pPr>
            <w:r w:rsidRPr="005E3668">
              <w:rPr>
                <w:b/>
                <w:color w:val="000000"/>
                <w:sz w:val="28"/>
                <w:szCs w:val="28"/>
              </w:rPr>
              <w:t>2025</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2026</w:t>
            </w:r>
          </w:p>
        </w:tc>
        <w:tc>
          <w:tcPr>
            <w:tcW w:w="851" w:type="dxa"/>
            <w:noWrap/>
            <w:vAlign w:val="center"/>
          </w:tcPr>
          <w:p w:rsidR="00A41ED8" w:rsidRPr="005E3668" w:rsidRDefault="00A41ED8" w:rsidP="00E34879">
            <w:pPr>
              <w:jc w:val="center"/>
              <w:rPr>
                <w:b/>
                <w:color w:val="000000"/>
                <w:sz w:val="28"/>
                <w:szCs w:val="28"/>
              </w:rPr>
            </w:pPr>
            <w:r w:rsidRPr="005E3668">
              <w:rPr>
                <w:b/>
                <w:color w:val="000000"/>
                <w:sz w:val="28"/>
                <w:szCs w:val="28"/>
              </w:rPr>
              <w:t>2027</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2028</w:t>
            </w:r>
          </w:p>
        </w:tc>
        <w:tc>
          <w:tcPr>
            <w:tcW w:w="851" w:type="dxa"/>
            <w:noWrap/>
            <w:vAlign w:val="center"/>
          </w:tcPr>
          <w:p w:rsidR="00A41ED8" w:rsidRPr="005E3668" w:rsidRDefault="00A41ED8" w:rsidP="00E34879">
            <w:pPr>
              <w:jc w:val="center"/>
              <w:rPr>
                <w:b/>
                <w:color w:val="000000"/>
                <w:sz w:val="28"/>
                <w:szCs w:val="28"/>
              </w:rPr>
            </w:pPr>
            <w:r w:rsidRPr="005E3668">
              <w:rPr>
                <w:b/>
                <w:color w:val="000000"/>
                <w:sz w:val="28"/>
                <w:szCs w:val="28"/>
              </w:rPr>
              <w:t>2029</w:t>
            </w:r>
          </w:p>
        </w:tc>
        <w:tc>
          <w:tcPr>
            <w:tcW w:w="970" w:type="dxa"/>
            <w:noWrap/>
            <w:vAlign w:val="center"/>
          </w:tcPr>
          <w:p w:rsidR="00A41ED8" w:rsidRPr="005E3668" w:rsidRDefault="00A41ED8" w:rsidP="00E34879">
            <w:pPr>
              <w:jc w:val="center"/>
              <w:rPr>
                <w:b/>
                <w:color w:val="000000"/>
                <w:sz w:val="28"/>
                <w:szCs w:val="28"/>
              </w:rPr>
            </w:pPr>
            <w:r w:rsidRPr="005E3668">
              <w:rPr>
                <w:b/>
                <w:color w:val="000000"/>
                <w:sz w:val="28"/>
                <w:szCs w:val="28"/>
              </w:rPr>
              <w:t>2030</w:t>
            </w:r>
          </w:p>
        </w:tc>
        <w:tc>
          <w:tcPr>
            <w:tcW w:w="873" w:type="dxa"/>
            <w:noWrap/>
            <w:vAlign w:val="center"/>
          </w:tcPr>
          <w:p w:rsidR="00A41ED8" w:rsidRPr="005E3668" w:rsidRDefault="00A41ED8" w:rsidP="00E34879">
            <w:pPr>
              <w:jc w:val="center"/>
              <w:rPr>
                <w:b/>
                <w:color w:val="000000"/>
                <w:sz w:val="28"/>
                <w:szCs w:val="28"/>
              </w:rPr>
            </w:pPr>
            <w:r w:rsidRPr="005E3668">
              <w:rPr>
                <w:b/>
                <w:color w:val="000000"/>
                <w:sz w:val="28"/>
                <w:szCs w:val="28"/>
              </w:rPr>
              <w:t>2031</w:t>
            </w:r>
          </w:p>
        </w:tc>
        <w:tc>
          <w:tcPr>
            <w:tcW w:w="850" w:type="dxa"/>
            <w:noWrap/>
            <w:vAlign w:val="center"/>
          </w:tcPr>
          <w:p w:rsidR="00A41ED8" w:rsidRPr="005E3668" w:rsidRDefault="00A41ED8" w:rsidP="00E34879">
            <w:pPr>
              <w:jc w:val="center"/>
              <w:rPr>
                <w:b/>
                <w:color w:val="000000"/>
                <w:sz w:val="28"/>
                <w:szCs w:val="28"/>
              </w:rPr>
            </w:pPr>
            <w:r w:rsidRPr="005E3668">
              <w:rPr>
                <w:b/>
                <w:color w:val="000000"/>
                <w:sz w:val="28"/>
                <w:szCs w:val="28"/>
              </w:rPr>
              <w:t>2032</w:t>
            </w:r>
          </w:p>
        </w:tc>
      </w:tr>
      <w:tr w:rsidR="00A41ED8" w:rsidRPr="005E3668" w:rsidTr="00F13E4A">
        <w:trPr>
          <w:trHeight w:val="300"/>
        </w:trPr>
        <w:tc>
          <w:tcPr>
            <w:tcW w:w="1809" w:type="dxa"/>
            <w:noWrap/>
            <w:vAlign w:val="center"/>
          </w:tcPr>
          <w:p w:rsidR="00A41ED8" w:rsidRDefault="00A41ED8" w:rsidP="00F3048F">
            <w:pPr>
              <w:rPr>
                <w:sz w:val="28"/>
                <w:szCs w:val="28"/>
              </w:rPr>
            </w:pPr>
            <w:r w:rsidRPr="005E3668">
              <w:rPr>
                <w:sz w:val="28"/>
                <w:szCs w:val="28"/>
              </w:rPr>
              <w:t>Котельная</w:t>
            </w:r>
            <w:r>
              <w:rPr>
                <w:sz w:val="28"/>
                <w:szCs w:val="28"/>
              </w:rPr>
              <w:t xml:space="preserve"> </w:t>
            </w:r>
          </w:p>
          <w:p w:rsidR="00A41ED8" w:rsidRPr="005E3668" w:rsidRDefault="00A41ED8" w:rsidP="00F3048F">
            <w:pPr>
              <w:rPr>
                <w:sz w:val="28"/>
                <w:szCs w:val="28"/>
              </w:rPr>
            </w:pPr>
            <w:r>
              <w:rPr>
                <w:sz w:val="28"/>
                <w:szCs w:val="28"/>
              </w:rPr>
              <w:t>х. Попки</w:t>
            </w:r>
          </w:p>
        </w:tc>
        <w:tc>
          <w:tcPr>
            <w:tcW w:w="993" w:type="dxa"/>
            <w:noWrap/>
            <w:vAlign w:val="center"/>
          </w:tcPr>
          <w:p w:rsidR="00A41ED8" w:rsidRPr="005E3668" w:rsidRDefault="00A41ED8" w:rsidP="005E3668">
            <w:pPr>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1,108</w:t>
            </w:r>
          </w:p>
        </w:tc>
        <w:tc>
          <w:tcPr>
            <w:tcW w:w="992" w:type="dxa"/>
            <w:noWrap/>
            <w:vAlign w:val="center"/>
          </w:tcPr>
          <w:p w:rsidR="00A41ED8" w:rsidRPr="005E3668" w:rsidRDefault="00A41ED8" w:rsidP="005E3668">
            <w:pPr>
              <w:jc w:val="center"/>
              <w:rPr>
                <w:color w:val="000000"/>
                <w:sz w:val="28"/>
                <w:szCs w:val="28"/>
              </w:rPr>
            </w:pPr>
            <w:r>
              <w:rPr>
                <w:color w:val="000000"/>
                <w:sz w:val="28"/>
                <w:szCs w:val="28"/>
              </w:rPr>
              <w:t>1,108</w:t>
            </w:r>
          </w:p>
        </w:tc>
        <w:tc>
          <w:tcPr>
            <w:tcW w:w="850" w:type="dxa"/>
            <w:noWrap/>
          </w:tcPr>
          <w:p w:rsidR="00A41ED8" w:rsidRDefault="00A41ED8">
            <w:r w:rsidRPr="00236176">
              <w:rPr>
                <w:color w:val="000000"/>
                <w:sz w:val="28"/>
                <w:szCs w:val="28"/>
              </w:rPr>
              <w:t>1,108</w:t>
            </w:r>
          </w:p>
        </w:tc>
        <w:tc>
          <w:tcPr>
            <w:tcW w:w="851" w:type="dxa"/>
            <w:noWrap/>
          </w:tcPr>
          <w:p w:rsidR="00A41ED8" w:rsidRDefault="00A41ED8">
            <w:r w:rsidRPr="00236176">
              <w:rPr>
                <w:color w:val="000000"/>
                <w:sz w:val="28"/>
                <w:szCs w:val="28"/>
              </w:rPr>
              <w:t>1,108</w:t>
            </w:r>
          </w:p>
        </w:tc>
        <w:tc>
          <w:tcPr>
            <w:tcW w:w="850" w:type="dxa"/>
            <w:noWrap/>
          </w:tcPr>
          <w:p w:rsidR="00A41ED8" w:rsidRDefault="00A41ED8">
            <w:r w:rsidRPr="00236176">
              <w:rPr>
                <w:color w:val="000000"/>
                <w:sz w:val="28"/>
                <w:szCs w:val="28"/>
              </w:rPr>
              <w:t>1,108</w:t>
            </w:r>
          </w:p>
        </w:tc>
        <w:tc>
          <w:tcPr>
            <w:tcW w:w="851" w:type="dxa"/>
            <w:noWrap/>
          </w:tcPr>
          <w:p w:rsidR="00A41ED8" w:rsidRDefault="00A41ED8">
            <w:r w:rsidRPr="00236176">
              <w:rPr>
                <w:color w:val="000000"/>
                <w:sz w:val="28"/>
                <w:szCs w:val="28"/>
              </w:rPr>
              <w:t>1,108</w:t>
            </w:r>
          </w:p>
        </w:tc>
        <w:tc>
          <w:tcPr>
            <w:tcW w:w="850" w:type="dxa"/>
            <w:noWrap/>
          </w:tcPr>
          <w:p w:rsidR="00A41ED8" w:rsidRDefault="00A41ED8">
            <w:r w:rsidRPr="00236176">
              <w:rPr>
                <w:color w:val="000000"/>
                <w:sz w:val="28"/>
                <w:szCs w:val="28"/>
              </w:rPr>
              <w:t>1,108</w:t>
            </w:r>
          </w:p>
        </w:tc>
        <w:tc>
          <w:tcPr>
            <w:tcW w:w="851" w:type="dxa"/>
            <w:noWrap/>
          </w:tcPr>
          <w:p w:rsidR="00A41ED8" w:rsidRDefault="00A41ED8">
            <w:r w:rsidRPr="00236176">
              <w:rPr>
                <w:color w:val="000000"/>
                <w:sz w:val="28"/>
                <w:szCs w:val="28"/>
              </w:rPr>
              <w:t>1,108</w:t>
            </w:r>
          </w:p>
        </w:tc>
        <w:tc>
          <w:tcPr>
            <w:tcW w:w="850" w:type="dxa"/>
            <w:noWrap/>
          </w:tcPr>
          <w:p w:rsidR="00A41ED8" w:rsidRDefault="00A41ED8">
            <w:r w:rsidRPr="00236176">
              <w:rPr>
                <w:color w:val="000000"/>
                <w:sz w:val="28"/>
                <w:szCs w:val="28"/>
              </w:rPr>
              <w:t>1,108</w:t>
            </w:r>
          </w:p>
        </w:tc>
        <w:tc>
          <w:tcPr>
            <w:tcW w:w="851" w:type="dxa"/>
            <w:noWrap/>
          </w:tcPr>
          <w:p w:rsidR="00A41ED8" w:rsidRDefault="00A41ED8">
            <w:r w:rsidRPr="00236176">
              <w:rPr>
                <w:color w:val="000000"/>
                <w:sz w:val="28"/>
                <w:szCs w:val="28"/>
              </w:rPr>
              <w:t>1,108</w:t>
            </w:r>
          </w:p>
        </w:tc>
        <w:tc>
          <w:tcPr>
            <w:tcW w:w="850" w:type="dxa"/>
            <w:noWrap/>
          </w:tcPr>
          <w:p w:rsidR="00A41ED8" w:rsidRDefault="00A41ED8">
            <w:r w:rsidRPr="00236176">
              <w:rPr>
                <w:color w:val="000000"/>
                <w:sz w:val="28"/>
                <w:szCs w:val="28"/>
              </w:rPr>
              <w:t>1,108</w:t>
            </w:r>
          </w:p>
        </w:tc>
        <w:tc>
          <w:tcPr>
            <w:tcW w:w="851" w:type="dxa"/>
            <w:noWrap/>
          </w:tcPr>
          <w:p w:rsidR="00A41ED8" w:rsidRDefault="00A41ED8">
            <w:r w:rsidRPr="00236176">
              <w:rPr>
                <w:color w:val="000000"/>
                <w:sz w:val="28"/>
                <w:szCs w:val="28"/>
              </w:rPr>
              <w:t>1,108</w:t>
            </w:r>
          </w:p>
        </w:tc>
        <w:tc>
          <w:tcPr>
            <w:tcW w:w="970" w:type="dxa"/>
            <w:noWrap/>
          </w:tcPr>
          <w:p w:rsidR="00A41ED8" w:rsidRDefault="00A41ED8">
            <w:r w:rsidRPr="00236176">
              <w:rPr>
                <w:color w:val="000000"/>
                <w:sz w:val="28"/>
                <w:szCs w:val="28"/>
              </w:rPr>
              <w:t>1,108</w:t>
            </w:r>
          </w:p>
        </w:tc>
        <w:tc>
          <w:tcPr>
            <w:tcW w:w="873" w:type="dxa"/>
            <w:noWrap/>
          </w:tcPr>
          <w:p w:rsidR="00A41ED8" w:rsidRDefault="00A41ED8">
            <w:r w:rsidRPr="00236176">
              <w:rPr>
                <w:color w:val="000000"/>
                <w:sz w:val="28"/>
                <w:szCs w:val="28"/>
              </w:rPr>
              <w:t>1,108</w:t>
            </w:r>
          </w:p>
        </w:tc>
        <w:tc>
          <w:tcPr>
            <w:tcW w:w="850" w:type="dxa"/>
            <w:noWrap/>
          </w:tcPr>
          <w:p w:rsidR="00A41ED8" w:rsidRDefault="00A41ED8">
            <w:r w:rsidRPr="00236176">
              <w:rPr>
                <w:color w:val="000000"/>
                <w:sz w:val="28"/>
                <w:szCs w:val="28"/>
              </w:rPr>
              <w:t>1,108</w:t>
            </w:r>
          </w:p>
        </w:tc>
      </w:tr>
      <w:tr w:rsidR="00A41ED8" w:rsidRPr="005E3668" w:rsidTr="00F13E4A">
        <w:trPr>
          <w:trHeight w:val="300"/>
        </w:trPr>
        <w:tc>
          <w:tcPr>
            <w:tcW w:w="1809" w:type="dxa"/>
            <w:noWrap/>
            <w:vAlign w:val="center"/>
          </w:tcPr>
          <w:p w:rsidR="00A41ED8" w:rsidRPr="005E3668" w:rsidRDefault="00A41ED8" w:rsidP="00F3048F">
            <w:pPr>
              <w:ind w:left="-142" w:firstLine="142"/>
              <w:jc w:val="center"/>
              <w:rPr>
                <w:sz w:val="28"/>
                <w:szCs w:val="28"/>
              </w:rPr>
            </w:pPr>
            <w:r>
              <w:rPr>
                <w:sz w:val="28"/>
                <w:szCs w:val="28"/>
              </w:rPr>
              <w:t>Итого по П</w:t>
            </w:r>
            <w:r w:rsidRPr="005E3668">
              <w:rPr>
                <w:sz w:val="28"/>
                <w:szCs w:val="28"/>
              </w:rPr>
              <w:t>о</w:t>
            </w:r>
            <w:r>
              <w:rPr>
                <w:sz w:val="28"/>
                <w:szCs w:val="28"/>
              </w:rPr>
              <w:t>п</w:t>
            </w:r>
            <w:r w:rsidRPr="005E3668">
              <w:rPr>
                <w:sz w:val="28"/>
                <w:szCs w:val="28"/>
              </w:rPr>
              <w:t>ковскому</w:t>
            </w:r>
          </w:p>
          <w:p w:rsidR="00A41ED8" w:rsidRPr="005E3668" w:rsidRDefault="00A41ED8" w:rsidP="00F3048F">
            <w:pPr>
              <w:jc w:val="center"/>
              <w:rPr>
                <w:sz w:val="28"/>
                <w:szCs w:val="28"/>
              </w:rPr>
            </w:pPr>
            <w:r w:rsidRPr="005E3668">
              <w:rPr>
                <w:sz w:val="28"/>
                <w:szCs w:val="28"/>
              </w:rPr>
              <w:t>сельскому поселению:</w:t>
            </w:r>
          </w:p>
        </w:tc>
        <w:tc>
          <w:tcPr>
            <w:tcW w:w="993"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992"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1"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1"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1"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1"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1"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97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73"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c>
          <w:tcPr>
            <w:tcW w:w="850" w:type="dxa"/>
            <w:noWrap/>
          </w:tcPr>
          <w:p w:rsidR="00A41ED8" w:rsidRDefault="00A41ED8">
            <w:pPr>
              <w:rPr>
                <w:b/>
                <w:color w:val="000000"/>
                <w:sz w:val="28"/>
                <w:szCs w:val="28"/>
              </w:rPr>
            </w:pPr>
          </w:p>
          <w:p w:rsidR="00A41ED8" w:rsidRPr="00F3048F" w:rsidRDefault="00A41ED8">
            <w:pPr>
              <w:rPr>
                <w:b/>
              </w:rPr>
            </w:pPr>
            <w:r w:rsidRPr="00F3048F">
              <w:rPr>
                <w:b/>
                <w:color w:val="000000"/>
                <w:sz w:val="28"/>
                <w:szCs w:val="28"/>
              </w:rPr>
              <w:t>1,108</w:t>
            </w:r>
          </w:p>
        </w:tc>
      </w:tr>
    </w:tbl>
    <w:p w:rsidR="00A41ED8" w:rsidRPr="00C71709" w:rsidRDefault="00A41ED8" w:rsidP="00E34879">
      <w:pPr>
        <w:ind w:firstLine="709"/>
        <w:jc w:val="right"/>
        <w:rPr>
          <w:color w:val="000000"/>
          <w:sz w:val="28"/>
          <w:szCs w:val="28"/>
        </w:rPr>
      </w:pPr>
    </w:p>
    <w:p w:rsidR="00A41ED8" w:rsidRPr="00C71709" w:rsidRDefault="00A41ED8" w:rsidP="00E34879">
      <w:pPr>
        <w:ind w:firstLine="709"/>
        <w:jc w:val="right"/>
        <w:rPr>
          <w:color w:val="000000"/>
          <w:sz w:val="28"/>
          <w:szCs w:val="28"/>
        </w:rPr>
      </w:pPr>
    </w:p>
    <w:p w:rsidR="00A41ED8" w:rsidRPr="00C71709" w:rsidRDefault="00A41ED8" w:rsidP="00E34879">
      <w:pPr>
        <w:ind w:firstLine="709"/>
        <w:jc w:val="right"/>
        <w:rPr>
          <w:color w:val="000000"/>
          <w:sz w:val="28"/>
          <w:szCs w:val="28"/>
        </w:rPr>
        <w:sectPr w:rsidR="00A41ED8" w:rsidRPr="00C71709" w:rsidSect="009B09CC">
          <w:pgSz w:w="16838" w:h="11906" w:orient="landscape"/>
          <w:pgMar w:top="1134" w:right="1134" w:bottom="1134" w:left="1134" w:header="720" w:footer="709" w:gutter="0"/>
          <w:cols w:space="720"/>
          <w:docGrid w:linePitch="360"/>
        </w:sectPr>
      </w:pPr>
    </w:p>
    <w:p w:rsidR="00A41ED8" w:rsidRPr="00C71709" w:rsidRDefault="00A41ED8" w:rsidP="00E34879">
      <w:pPr>
        <w:ind w:firstLine="709"/>
        <w:jc w:val="both"/>
        <w:rPr>
          <w:b/>
          <w:sz w:val="28"/>
          <w:szCs w:val="28"/>
        </w:rPr>
      </w:pPr>
      <w:r w:rsidRPr="00C71709">
        <w:rPr>
          <w:b/>
          <w:sz w:val="28"/>
          <w:szCs w:val="28"/>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накаждом этапе</w:t>
      </w:r>
    </w:p>
    <w:p w:rsidR="00A41ED8" w:rsidRPr="00C71709" w:rsidRDefault="00A41ED8" w:rsidP="00E34879">
      <w:pPr>
        <w:ind w:firstLine="709"/>
        <w:jc w:val="both"/>
        <w:rPr>
          <w:sz w:val="28"/>
          <w:szCs w:val="28"/>
        </w:rPr>
      </w:pPr>
      <w:r w:rsidRPr="00C71709">
        <w:rPr>
          <w:sz w:val="28"/>
          <w:szCs w:val="28"/>
        </w:rPr>
        <w:t>Потребление тепловой энергии (мощности) и теплоносителя объектами, расположенными в производственных зонах, возможные изменения производственных зон и их перепрофилирование схемой теплоснабжения не предусмотрено.</w:t>
      </w:r>
    </w:p>
    <w:p w:rsidR="00A41ED8" w:rsidRPr="00C71709" w:rsidRDefault="00A41ED8" w:rsidP="00E34879">
      <w:pPr>
        <w:ind w:firstLine="709"/>
        <w:jc w:val="both"/>
        <w:rPr>
          <w:sz w:val="28"/>
          <w:szCs w:val="28"/>
        </w:rPr>
      </w:pPr>
    </w:p>
    <w:p w:rsidR="00A41ED8" w:rsidRPr="002232B9" w:rsidRDefault="00A41ED8" w:rsidP="00580940">
      <w:pPr>
        <w:pStyle w:val="Heading1"/>
        <w:pageBreakBefore/>
        <w:suppressAutoHyphens/>
        <w:spacing w:after="120"/>
        <w:ind w:left="448" w:right="-2" w:hanging="448"/>
        <w:jc w:val="center"/>
        <w:rPr>
          <w:caps/>
          <w:color w:val="000000"/>
          <w:spacing w:val="20"/>
          <w:sz w:val="34"/>
          <w:szCs w:val="34"/>
        </w:rPr>
      </w:pPr>
      <w:bookmarkStart w:id="21" w:name="_Toc528247945"/>
      <w:r w:rsidRPr="002232B9">
        <w:rPr>
          <w:caps/>
          <w:color w:val="000000"/>
          <w:spacing w:val="20"/>
          <w:sz w:val="34"/>
          <w:szCs w:val="34"/>
        </w:rPr>
        <w:t xml:space="preserve">Глава 3. Электронная модель системы теплоснабжения </w:t>
      </w:r>
      <w:r>
        <w:rPr>
          <w:caps/>
          <w:color w:val="000000"/>
          <w:spacing w:val="20"/>
          <w:sz w:val="34"/>
          <w:szCs w:val="34"/>
        </w:rPr>
        <w:t>Попковского  СЕЛЬСКОГО</w:t>
      </w:r>
      <w:r w:rsidRPr="002232B9">
        <w:rPr>
          <w:caps/>
          <w:color w:val="000000"/>
          <w:spacing w:val="20"/>
          <w:sz w:val="34"/>
          <w:szCs w:val="34"/>
        </w:rPr>
        <w:t xml:space="preserve"> поселения</w:t>
      </w:r>
      <w:bookmarkEnd w:id="21"/>
    </w:p>
    <w:p w:rsidR="00A41ED8" w:rsidRPr="00C71709" w:rsidRDefault="00A41ED8" w:rsidP="002232B9">
      <w:pPr>
        <w:ind w:firstLine="709"/>
        <w:jc w:val="both"/>
        <w:rPr>
          <w:sz w:val="28"/>
          <w:szCs w:val="28"/>
        </w:rPr>
      </w:pPr>
      <w:r w:rsidRPr="00C71709">
        <w:rPr>
          <w:sz w:val="28"/>
          <w:szCs w:val="28"/>
        </w:rPr>
        <w:t>В современных условиях становится необходимым использование электронных моделей, основанных на графическом отображении баз данных о технических параметрах систем теплоснабжения, позволяющих оценивать возможные последствия планируемых мероприятий (и непредвиденных ситуаций) и, таким образом, принимать оптимальные экономически обоснованные решения по наладке, регулировке и модернизации системы централизованного теплоснабжения.</w:t>
      </w:r>
    </w:p>
    <w:p w:rsidR="00A41ED8" w:rsidRPr="00C71709" w:rsidRDefault="00A41ED8" w:rsidP="002232B9">
      <w:pPr>
        <w:ind w:firstLine="709"/>
        <w:jc w:val="both"/>
        <w:rPr>
          <w:sz w:val="28"/>
          <w:szCs w:val="28"/>
        </w:rPr>
      </w:pPr>
      <w:r w:rsidRPr="00C71709">
        <w:rPr>
          <w:sz w:val="28"/>
          <w:szCs w:val="28"/>
        </w:rPr>
        <w:t>Электронная модель системы теплоснабжения обеспечивает:</w:t>
      </w:r>
    </w:p>
    <w:p w:rsidR="00A41ED8" w:rsidRPr="00C71709" w:rsidRDefault="00A41ED8" w:rsidP="002232B9">
      <w:pPr>
        <w:ind w:firstLine="709"/>
        <w:jc w:val="both"/>
        <w:rPr>
          <w:sz w:val="28"/>
          <w:szCs w:val="28"/>
        </w:rPr>
      </w:pPr>
      <w:r w:rsidRPr="00C71709">
        <w:rPr>
          <w:sz w:val="28"/>
          <w:szCs w:val="28"/>
        </w:rPr>
        <w:t>- графическое представление объектов системы теплоснабжения с привязкой к топографической основе населенного пункта и с полным топологическим описанием связности объектов;</w:t>
      </w:r>
    </w:p>
    <w:p w:rsidR="00A41ED8" w:rsidRPr="00C71709" w:rsidRDefault="00A41ED8" w:rsidP="002232B9">
      <w:pPr>
        <w:ind w:firstLine="709"/>
        <w:jc w:val="both"/>
        <w:rPr>
          <w:sz w:val="28"/>
          <w:szCs w:val="28"/>
        </w:rPr>
      </w:pPr>
      <w:r w:rsidRPr="00C71709">
        <w:rPr>
          <w:sz w:val="28"/>
          <w:szCs w:val="28"/>
        </w:rPr>
        <w:t>- паспортизацию объектов системы теплоснабжения;</w:t>
      </w:r>
    </w:p>
    <w:p w:rsidR="00A41ED8" w:rsidRPr="00C71709" w:rsidRDefault="00A41ED8" w:rsidP="002232B9">
      <w:pPr>
        <w:ind w:firstLine="709"/>
        <w:jc w:val="both"/>
        <w:rPr>
          <w:sz w:val="28"/>
          <w:szCs w:val="28"/>
        </w:rPr>
      </w:pPr>
      <w:r w:rsidRPr="00C71709">
        <w:rPr>
          <w:sz w:val="28"/>
          <w:szCs w:val="28"/>
        </w:rPr>
        <w:t>- паспортизацию и описание расчетных единиц территориального деления, включая административное;</w:t>
      </w:r>
    </w:p>
    <w:p w:rsidR="00A41ED8" w:rsidRPr="00C71709" w:rsidRDefault="00A41ED8" w:rsidP="002232B9">
      <w:pPr>
        <w:ind w:firstLine="709"/>
        <w:jc w:val="both"/>
        <w:rPr>
          <w:sz w:val="28"/>
          <w:szCs w:val="28"/>
        </w:rPr>
      </w:pPr>
      <w:r w:rsidRPr="00C71709">
        <w:rPr>
          <w:sz w:val="28"/>
          <w:szCs w:val="28"/>
        </w:rPr>
        <w:t>- гидравлический расчет тепловых сетей (приведен в электронной модели);</w:t>
      </w:r>
    </w:p>
    <w:p w:rsidR="00A41ED8" w:rsidRPr="00C71709" w:rsidRDefault="00A41ED8" w:rsidP="002232B9">
      <w:pPr>
        <w:ind w:firstLine="709"/>
        <w:jc w:val="both"/>
        <w:rPr>
          <w:sz w:val="28"/>
          <w:szCs w:val="28"/>
        </w:rPr>
      </w:pPr>
      <w:r w:rsidRPr="00C71709">
        <w:rPr>
          <w:sz w:val="28"/>
          <w:szCs w:val="28"/>
        </w:rPr>
        <w:t>-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A41ED8" w:rsidRPr="00C71709" w:rsidRDefault="00A41ED8" w:rsidP="002232B9">
      <w:pPr>
        <w:ind w:firstLine="709"/>
        <w:jc w:val="both"/>
        <w:rPr>
          <w:sz w:val="28"/>
          <w:szCs w:val="28"/>
        </w:rPr>
      </w:pPr>
      <w:r w:rsidRPr="00C71709">
        <w:rPr>
          <w:sz w:val="28"/>
          <w:szCs w:val="28"/>
        </w:rPr>
        <w:t>- расчет балансов тепловой энергии по источникам тепловой энергии и по территориальному признаку;</w:t>
      </w:r>
    </w:p>
    <w:p w:rsidR="00A41ED8" w:rsidRPr="00C71709" w:rsidRDefault="00A41ED8" w:rsidP="002232B9">
      <w:pPr>
        <w:ind w:firstLine="709"/>
        <w:jc w:val="both"/>
        <w:rPr>
          <w:sz w:val="28"/>
          <w:szCs w:val="28"/>
        </w:rPr>
      </w:pPr>
      <w:r w:rsidRPr="00C71709">
        <w:rPr>
          <w:sz w:val="28"/>
          <w:szCs w:val="28"/>
        </w:rPr>
        <w:t>- расчет потерь тепловой энергии через изоляцию и с утечками теплоносителя;</w:t>
      </w:r>
    </w:p>
    <w:p w:rsidR="00A41ED8" w:rsidRPr="00C71709" w:rsidRDefault="00A41ED8" w:rsidP="002232B9">
      <w:pPr>
        <w:ind w:firstLine="709"/>
        <w:jc w:val="both"/>
        <w:rPr>
          <w:sz w:val="28"/>
          <w:szCs w:val="28"/>
        </w:rPr>
      </w:pPr>
      <w:r w:rsidRPr="00C71709">
        <w:rPr>
          <w:sz w:val="28"/>
          <w:szCs w:val="28"/>
        </w:rPr>
        <w:t>- расчет показателей надежности теплоснабжения;</w:t>
      </w:r>
    </w:p>
    <w:p w:rsidR="00A41ED8" w:rsidRPr="00C71709" w:rsidRDefault="00A41ED8" w:rsidP="002232B9">
      <w:pPr>
        <w:ind w:firstLine="709"/>
        <w:jc w:val="both"/>
        <w:rPr>
          <w:sz w:val="28"/>
          <w:szCs w:val="28"/>
        </w:rPr>
      </w:pPr>
      <w:r w:rsidRPr="00C71709">
        <w:rPr>
          <w:sz w:val="28"/>
          <w:szCs w:val="28"/>
        </w:rPr>
        <w:t>-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A41ED8" w:rsidRPr="00C71709" w:rsidRDefault="00A41ED8" w:rsidP="002232B9">
      <w:pPr>
        <w:ind w:firstLine="709"/>
        <w:jc w:val="both"/>
        <w:rPr>
          <w:sz w:val="28"/>
          <w:szCs w:val="28"/>
        </w:rPr>
      </w:pPr>
      <w:r w:rsidRPr="00C71709">
        <w:rPr>
          <w:sz w:val="28"/>
          <w:szCs w:val="28"/>
        </w:rPr>
        <w:t>- сравнительные пьезометрические графики для разработки и анализа сценариев перспективного развития тепловых сетей.</w:t>
      </w:r>
    </w:p>
    <w:p w:rsidR="00A41ED8" w:rsidRPr="00DF75F2" w:rsidRDefault="00A41ED8" w:rsidP="00580940">
      <w:pPr>
        <w:pStyle w:val="Heading1"/>
        <w:pageBreakBefore/>
        <w:suppressAutoHyphens/>
        <w:spacing w:after="120"/>
        <w:ind w:left="448" w:right="-2" w:hanging="448"/>
        <w:jc w:val="center"/>
        <w:rPr>
          <w:caps/>
          <w:color w:val="000000"/>
          <w:spacing w:val="20"/>
          <w:sz w:val="34"/>
          <w:szCs w:val="34"/>
        </w:rPr>
      </w:pPr>
      <w:bookmarkStart w:id="22" w:name="_Toc528247946"/>
      <w:r w:rsidRPr="00DF75F2">
        <w:rPr>
          <w:caps/>
          <w:color w:val="000000"/>
          <w:spacing w:val="20"/>
          <w:sz w:val="34"/>
          <w:szCs w:val="34"/>
        </w:rPr>
        <w:t>Глава 4. Существующие и перспективные балансы тепловой мощности источников тепловой энергии и тепловой нагрузки потребителей</w:t>
      </w:r>
      <w:bookmarkEnd w:id="22"/>
    </w:p>
    <w:p w:rsidR="00A41ED8" w:rsidRPr="00C71709" w:rsidRDefault="00A41ED8" w:rsidP="002232B9">
      <w:pPr>
        <w:ind w:firstLine="709"/>
        <w:jc w:val="both"/>
        <w:rPr>
          <w:b/>
          <w:sz w:val="28"/>
          <w:szCs w:val="28"/>
        </w:rPr>
      </w:pPr>
      <w:r w:rsidRPr="00C71709">
        <w:rPr>
          <w:b/>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A41ED8" w:rsidRPr="00C71709" w:rsidRDefault="00A41ED8" w:rsidP="002232B9">
      <w:pPr>
        <w:ind w:firstLine="709"/>
        <w:jc w:val="both"/>
        <w:rPr>
          <w:sz w:val="28"/>
          <w:szCs w:val="28"/>
        </w:rPr>
      </w:pPr>
      <w:r w:rsidRPr="00C71709">
        <w:rPr>
          <w:sz w:val="28"/>
          <w:szCs w:val="28"/>
        </w:rPr>
        <w:t xml:space="preserve">Балансы тепловой мощности и перспективной тепловой нагрузки в зонах действия источников тепловой энергии с определением резервов (дефицитов) существующей располагаемой тепловой мощности источников тепловой энергии в </w:t>
      </w:r>
      <w:r>
        <w:rPr>
          <w:sz w:val="28"/>
          <w:szCs w:val="28"/>
        </w:rPr>
        <w:t>Борковском</w:t>
      </w:r>
      <w:r w:rsidRPr="00C71709">
        <w:rPr>
          <w:sz w:val="28"/>
          <w:szCs w:val="28"/>
        </w:rPr>
        <w:t xml:space="preserve"> сельском поселении представлены в таблице </w:t>
      </w:r>
      <w:r>
        <w:rPr>
          <w:sz w:val="28"/>
          <w:szCs w:val="28"/>
        </w:rPr>
        <w:t>23.</w:t>
      </w:r>
    </w:p>
    <w:p w:rsidR="00A41ED8" w:rsidRDefault="00A41ED8" w:rsidP="00BA299E">
      <w:pPr>
        <w:ind w:firstLine="709"/>
        <w:jc w:val="both"/>
        <w:rPr>
          <w:color w:val="000000"/>
          <w:sz w:val="28"/>
          <w:szCs w:val="28"/>
        </w:rPr>
      </w:pPr>
      <w:r w:rsidRPr="00C71709">
        <w:rPr>
          <w:sz w:val="28"/>
          <w:szCs w:val="28"/>
        </w:rPr>
        <w:t xml:space="preserve">Суммарная нагрузка потребителей по </w:t>
      </w:r>
      <w:r>
        <w:rPr>
          <w:sz w:val="28"/>
          <w:szCs w:val="28"/>
        </w:rPr>
        <w:t xml:space="preserve">Попковскому </w:t>
      </w:r>
      <w:r w:rsidRPr="00C71709">
        <w:rPr>
          <w:sz w:val="28"/>
          <w:szCs w:val="28"/>
        </w:rPr>
        <w:t xml:space="preserve"> сельскому поселению на источники централизованного теплоснабжения </w:t>
      </w:r>
      <w:r>
        <w:rPr>
          <w:sz w:val="28"/>
          <w:szCs w:val="28"/>
        </w:rPr>
        <w:t xml:space="preserve">составит </w:t>
      </w:r>
      <w:r w:rsidRPr="00AF3FC3">
        <w:rPr>
          <w:sz w:val="28"/>
          <w:szCs w:val="28"/>
        </w:rPr>
        <w:t>к 203</w:t>
      </w:r>
      <w:r>
        <w:rPr>
          <w:sz w:val="28"/>
          <w:szCs w:val="28"/>
        </w:rPr>
        <w:t>2</w:t>
      </w:r>
      <w:r w:rsidRPr="00AF3FC3">
        <w:rPr>
          <w:sz w:val="28"/>
          <w:szCs w:val="28"/>
        </w:rPr>
        <w:t xml:space="preserve"> году </w:t>
      </w:r>
      <w:r>
        <w:rPr>
          <w:sz w:val="28"/>
          <w:szCs w:val="28"/>
        </w:rPr>
        <w:t>0,547</w:t>
      </w:r>
      <w:r w:rsidRPr="00AF3FC3">
        <w:rPr>
          <w:sz w:val="28"/>
          <w:szCs w:val="28"/>
        </w:rPr>
        <w:t>Гкал/ч. Покрытие данных нагрузок предполагается за счет</w:t>
      </w:r>
      <w:r w:rsidRPr="00C71709">
        <w:rPr>
          <w:sz w:val="28"/>
          <w:szCs w:val="28"/>
        </w:rPr>
        <w:t xml:space="preserve"> существующих теплоисточников. Дефицит мощности из-за прироста тепловых нагрузок не возник</w:t>
      </w:r>
      <w:r>
        <w:rPr>
          <w:sz w:val="28"/>
          <w:szCs w:val="28"/>
        </w:rPr>
        <w:t>нет</w:t>
      </w:r>
      <w:r w:rsidRPr="00C71709">
        <w:rPr>
          <w:sz w:val="28"/>
          <w:szCs w:val="28"/>
        </w:rPr>
        <w:t xml:space="preserve">. Также в целом по всем теплоисточникам увеличится резерв тепловой мощности за счет снижения потерь тепловой энергии </w:t>
      </w:r>
      <w:r>
        <w:rPr>
          <w:sz w:val="28"/>
          <w:szCs w:val="28"/>
        </w:rPr>
        <w:t>на сетях в результате их замены, а также использования потребителями энергосберегающего оборудования.</w:t>
      </w:r>
    </w:p>
    <w:p w:rsidR="00A41ED8" w:rsidRDefault="00A41ED8" w:rsidP="00BA299E">
      <w:pPr>
        <w:spacing w:line="360" w:lineRule="auto"/>
        <w:ind w:firstLine="567"/>
        <w:jc w:val="right"/>
        <w:rPr>
          <w:color w:val="000000"/>
          <w:sz w:val="28"/>
          <w:szCs w:val="28"/>
        </w:rPr>
      </w:pPr>
      <w:r w:rsidRPr="00C71709">
        <w:rPr>
          <w:color w:val="000000"/>
          <w:sz w:val="28"/>
          <w:szCs w:val="28"/>
        </w:rPr>
        <w:t xml:space="preserve">Таблица </w:t>
      </w:r>
      <w:r>
        <w:rPr>
          <w:color w:val="000000"/>
          <w:sz w:val="28"/>
          <w:szCs w:val="28"/>
        </w:rPr>
        <w:t>23</w:t>
      </w:r>
    </w:p>
    <w:tbl>
      <w:tblPr>
        <w:tblW w:w="10065" w:type="dxa"/>
        <w:tblInd w:w="-34" w:type="dxa"/>
        <w:tblLayout w:type="fixed"/>
        <w:tblLook w:val="00A0"/>
      </w:tblPr>
      <w:tblGrid>
        <w:gridCol w:w="1843"/>
        <w:gridCol w:w="1134"/>
        <w:gridCol w:w="1310"/>
        <w:gridCol w:w="1028"/>
        <w:gridCol w:w="1360"/>
        <w:gridCol w:w="1230"/>
        <w:gridCol w:w="943"/>
        <w:gridCol w:w="1217"/>
      </w:tblGrid>
      <w:tr w:rsidR="00A41ED8" w:rsidRPr="00D50289" w:rsidTr="00BD5BD8">
        <w:trPr>
          <w:trHeight w:val="1213"/>
        </w:trPr>
        <w:tc>
          <w:tcPr>
            <w:tcW w:w="1843" w:type="dxa"/>
            <w:tcBorders>
              <w:top w:val="single" w:sz="4" w:space="0" w:color="auto"/>
              <w:left w:val="single" w:sz="4" w:space="0" w:color="auto"/>
              <w:bottom w:val="single" w:sz="4" w:space="0" w:color="auto"/>
              <w:right w:val="single" w:sz="4" w:space="0" w:color="auto"/>
            </w:tcBorders>
            <w:vAlign w:val="center"/>
          </w:tcPr>
          <w:p w:rsidR="00A41ED8" w:rsidRPr="00BD5BD8" w:rsidRDefault="00A41ED8" w:rsidP="00BD5BD8">
            <w:pPr>
              <w:ind w:left="-103"/>
              <w:jc w:val="center"/>
              <w:rPr>
                <w:color w:val="000000"/>
              </w:rPr>
            </w:pPr>
            <w:r w:rsidRPr="00BD5BD8">
              <w:rPr>
                <w:color w:val="000000"/>
              </w:rPr>
              <w:t>Наименование теплоисточника</w:t>
            </w:r>
          </w:p>
        </w:tc>
        <w:tc>
          <w:tcPr>
            <w:tcW w:w="1134" w:type="dxa"/>
            <w:tcBorders>
              <w:top w:val="single" w:sz="4" w:space="0" w:color="auto"/>
              <w:left w:val="nil"/>
              <w:bottom w:val="single" w:sz="4" w:space="0" w:color="auto"/>
              <w:right w:val="single" w:sz="4" w:space="0" w:color="auto"/>
            </w:tcBorders>
            <w:vAlign w:val="center"/>
          </w:tcPr>
          <w:p w:rsidR="00A41ED8" w:rsidRPr="00BD5BD8" w:rsidRDefault="00A41ED8" w:rsidP="00BD5BD8">
            <w:pPr>
              <w:ind w:left="-108" w:firstLine="108"/>
              <w:jc w:val="center"/>
              <w:rPr>
                <w:color w:val="000000"/>
              </w:rPr>
            </w:pPr>
            <w:r>
              <w:rPr>
                <w:color w:val="000000"/>
              </w:rPr>
              <w:t xml:space="preserve">Установленная мощность  </w:t>
            </w:r>
            <w:r w:rsidRPr="00BD5BD8">
              <w:rPr>
                <w:color w:val="000000"/>
              </w:rPr>
              <w:t>Гкал/ч</w:t>
            </w:r>
          </w:p>
        </w:tc>
        <w:tc>
          <w:tcPr>
            <w:tcW w:w="1310" w:type="dxa"/>
            <w:tcBorders>
              <w:top w:val="single" w:sz="4" w:space="0" w:color="auto"/>
              <w:left w:val="nil"/>
              <w:bottom w:val="single" w:sz="4" w:space="0" w:color="auto"/>
              <w:right w:val="single" w:sz="4" w:space="0" w:color="auto"/>
            </w:tcBorders>
            <w:vAlign w:val="center"/>
          </w:tcPr>
          <w:p w:rsidR="00A41ED8" w:rsidRPr="00BD5BD8" w:rsidRDefault="00A41ED8" w:rsidP="00B63787">
            <w:pPr>
              <w:jc w:val="center"/>
              <w:rPr>
                <w:color w:val="000000"/>
              </w:rPr>
            </w:pPr>
            <w:r w:rsidRPr="00BD5BD8">
              <w:rPr>
                <w:color w:val="000000"/>
              </w:rPr>
              <w:t>Располагаемая мощность, Гкал/ч</w:t>
            </w:r>
          </w:p>
        </w:tc>
        <w:tc>
          <w:tcPr>
            <w:tcW w:w="1028" w:type="dxa"/>
            <w:tcBorders>
              <w:top w:val="single" w:sz="4" w:space="0" w:color="auto"/>
              <w:left w:val="nil"/>
              <w:bottom w:val="single" w:sz="4" w:space="0" w:color="auto"/>
              <w:right w:val="single" w:sz="4" w:space="0" w:color="auto"/>
            </w:tcBorders>
            <w:vAlign w:val="center"/>
          </w:tcPr>
          <w:p w:rsidR="00A41ED8" w:rsidRPr="00BD5BD8" w:rsidRDefault="00A41ED8" w:rsidP="00B63787">
            <w:pPr>
              <w:jc w:val="center"/>
              <w:rPr>
                <w:color w:val="000000"/>
              </w:rPr>
            </w:pPr>
            <w:r w:rsidRPr="00BD5BD8">
              <w:rPr>
                <w:color w:val="000000"/>
              </w:rPr>
              <w:t>Мощность нетто, Гкал/ч</w:t>
            </w:r>
          </w:p>
        </w:tc>
        <w:tc>
          <w:tcPr>
            <w:tcW w:w="1360" w:type="dxa"/>
            <w:tcBorders>
              <w:top w:val="single" w:sz="4" w:space="0" w:color="auto"/>
              <w:left w:val="nil"/>
              <w:bottom w:val="single" w:sz="4" w:space="0" w:color="auto"/>
              <w:right w:val="single" w:sz="4" w:space="0" w:color="auto"/>
            </w:tcBorders>
            <w:vAlign w:val="center"/>
          </w:tcPr>
          <w:p w:rsidR="00A41ED8" w:rsidRPr="00BD5BD8" w:rsidRDefault="00A41ED8" w:rsidP="00B63787">
            <w:pPr>
              <w:jc w:val="center"/>
              <w:rPr>
                <w:color w:val="000000"/>
              </w:rPr>
            </w:pPr>
            <w:r w:rsidRPr="00BD5BD8">
              <w:rPr>
                <w:color w:val="000000"/>
              </w:rPr>
              <w:t>Подключенная нагрузка, Гкал/ч</w:t>
            </w:r>
          </w:p>
        </w:tc>
        <w:tc>
          <w:tcPr>
            <w:tcW w:w="1230" w:type="dxa"/>
            <w:tcBorders>
              <w:top w:val="single" w:sz="4" w:space="0" w:color="auto"/>
              <w:left w:val="nil"/>
              <w:bottom w:val="single" w:sz="4" w:space="0" w:color="auto"/>
              <w:right w:val="single" w:sz="4" w:space="0" w:color="auto"/>
            </w:tcBorders>
            <w:vAlign w:val="center"/>
          </w:tcPr>
          <w:p w:rsidR="00A41ED8" w:rsidRPr="00BD5BD8" w:rsidRDefault="00A41ED8" w:rsidP="00B63787">
            <w:pPr>
              <w:jc w:val="center"/>
              <w:rPr>
                <w:color w:val="000000"/>
              </w:rPr>
            </w:pPr>
            <w:r w:rsidRPr="00BD5BD8">
              <w:rPr>
                <w:color w:val="000000"/>
              </w:rPr>
              <w:t>Собственные нужды, Гкал/час</w:t>
            </w:r>
          </w:p>
        </w:tc>
        <w:tc>
          <w:tcPr>
            <w:tcW w:w="943" w:type="dxa"/>
            <w:tcBorders>
              <w:top w:val="single" w:sz="4" w:space="0" w:color="auto"/>
              <w:left w:val="nil"/>
              <w:bottom w:val="single" w:sz="4" w:space="0" w:color="auto"/>
              <w:right w:val="single" w:sz="4" w:space="0" w:color="auto"/>
            </w:tcBorders>
            <w:vAlign w:val="center"/>
          </w:tcPr>
          <w:p w:rsidR="00A41ED8" w:rsidRPr="00BD5BD8" w:rsidRDefault="00A41ED8" w:rsidP="00BD5BD8">
            <w:pPr>
              <w:ind w:left="-74"/>
              <w:jc w:val="center"/>
              <w:rPr>
                <w:color w:val="000000"/>
              </w:rPr>
            </w:pPr>
            <w:r w:rsidRPr="00BD5BD8">
              <w:rPr>
                <w:color w:val="000000"/>
              </w:rPr>
              <w:t>Потери в тепловых сетях, Гкал/ч</w:t>
            </w:r>
          </w:p>
        </w:tc>
        <w:tc>
          <w:tcPr>
            <w:tcW w:w="1217" w:type="dxa"/>
            <w:tcBorders>
              <w:top w:val="single" w:sz="4" w:space="0" w:color="auto"/>
              <w:left w:val="nil"/>
              <w:bottom w:val="single" w:sz="4" w:space="0" w:color="auto"/>
              <w:right w:val="single" w:sz="4" w:space="0" w:color="auto"/>
            </w:tcBorders>
            <w:vAlign w:val="center"/>
          </w:tcPr>
          <w:p w:rsidR="00A41ED8" w:rsidRPr="00BD5BD8" w:rsidRDefault="00A41ED8" w:rsidP="00BD5BD8">
            <w:pPr>
              <w:ind w:left="-167" w:firstLine="167"/>
              <w:jc w:val="center"/>
              <w:rPr>
                <w:color w:val="000000"/>
              </w:rPr>
            </w:pPr>
            <w:r w:rsidRPr="00BD5BD8">
              <w:rPr>
                <w:color w:val="000000"/>
              </w:rPr>
              <w:t>Резерв тепловой мощности, Гкал/ч</w:t>
            </w:r>
          </w:p>
        </w:tc>
      </w:tr>
      <w:tr w:rsidR="00A41ED8" w:rsidRPr="00D50289" w:rsidTr="00BD5BD8">
        <w:trPr>
          <w:trHeight w:val="303"/>
        </w:trPr>
        <w:tc>
          <w:tcPr>
            <w:tcW w:w="1843" w:type="dxa"/>
            <w:tcBorders>
              <w:top w:val="nil"/>
              <w:left w:val="single" w:sz="4" w:space="0" w:color="auto"/>
              <w:bottom w:val="single" w:sz="4" w:space="0" w:color="auto"/>
              <w:right w:val="single" w:sz="4" w:space="0" w:color="auto"/>
            </w:tcBorders>
            <w:vAlign w:val="center"/>
          </w:tcPr>
          <w:p w:rsidR="00A41ED8" w:rsidRDefault="00A41ED8" w:rsidP="00580940">
            <w:pPr>
              <w:rPr>
                <w:sz w:val="28"/>
                <w:szCs w:val="28"/>
              </w:rPr>
            </w:pPr>
            <w:r w:rsidRPr="00D50289">
              <w:rPr>
                <w:sz w:val="28"/>
                <w:szCs w:val="28"/>
              </w:rPr>
              <w:t xml:space="preserve">Котельная </w:t>
            </w:r>
          </w:p>
          <w:p w:rsidR="00A41ED8" w:rsidRPr="00D50289" w:rsidRDefault="00A41ED8" w:rsidP="00580940">
            <w:pPr>
              <w:rPr>
                <w:sz w:val="28"/>
                <w:szCs w:val="28"/>
              </w:rPr>
            </w:pPr>
            <w:r>
              <w:rPr>
                <w:sz w:val="28"/>
                <w:szCs w:val="28"/>
              </w:rPr>
              <w:t>х. Попки</w:t>
            </w:r>
          </w:p>
        </w:tc>
        <w:tc>
          <w:tcPr>
            <w:tcW w:w="1134" w:type="dxa"/>
            <w:tcBorders>
              <w:top w:val="nil"/>
              <w:left w:val="nil"/>
              <w:bottom w:val="single" w:sz="4" w:space="0" w:color="auto"/>
              <w:right w:val="single" w:sz="4" w:space="0" w:color="auto"/>
            </w:tcBorders>
            <w:vAlign w:val="center"/>
          </w:tcPr>
          <w:p w:rsidR="00A41ED8" w:rsidRPr="00D50289" w:rsidRDefault="00A41ED8" w:rsidP="00580940">
            <w:pPr>
              <w:jc w:val="center"/>
              <w:rPr>
                <w:color w:val="000000"/>
                <w:sz w:val="28"/>
                <w:szCs w:val="28"/>
              </w:rPr>
            </w:pPr>
            <w:r>
              <w:rPr>
                <w:color w:val="000000"/>
                <w:sz w:val="28"/>
                <w:szCs w:val="28"/>
              </w:rPr>
              <w:t>1280</w:t>
            </w:r>
          </w:p>
        </w:tc>
        <w:tc>
          <w:tcPr>
            <w:tcW w:w="1310" w:type="dxa"/>
            <w:tcBorders>
              <w:top w:val="nil"/>
              <w:left w:val="nil"/>
              <w:bottom w:val="single" w:sz="4" w:space="0" w:color="auto"/>
              <w:right w:val="single" w:sz="4" w:space="0" w:color="auto"/>
            </w:tcBorders>
            <w:vAlign w:val="center"/>
          </w:tcPr>
          <w:p w:rsidR="00A41ED8" w:rsidRPr="00D50289" w:rsidRDefault="00A41ED8" w:rsidP="00580940">
            <w:pPr>
              <w:jc w:val="center"/>
              <w:rPr>
                <w:color w:val="000000"/>
                <w:sz w:val="28"/>
                <w:szCs w:val="28"/>
              </w:rPr>
            </w:pPr>
            <w:r>
              <w:rPr>
                <w:color w:val="000000"/>
                <w:sz w:val="28"/>
                <w:szCs w:val="28"/>
              </w:rPr>
              <w:t>1168</w:t>
            </w:r>
          </w:p>
        </w:tc>
        <w:tc>
          <w:tcPr>
            <w:tcW w:w="1028" w:type="dxa"/>
            <w:tcBorders>
              <w:top w:val="nil"/>
              <w:left w:val="nil"/>
              <w:bottom w:val="single" w:sz="4" w:space="0" w:color="auto"/>
              <w:right w:val="single" w:sz="4" w:space="0" w:color="auto"/>
            </w:tcBorders>
            <w:vAlign w:val="center"/>
          </w:tcPr>
          <w:p w:rsidR="00A41ED8" w:rsidRPr="00D50289" w:rsidRDefault="00A41ED8" w:rsidP="00B63787">
            <w:pPr>
              <w:jc w:val="center"/>
              <w:rPr>
                <w:color w:val="000000"/>
                <w:sz w:val="28"/>
                <w:szCs w:val="28"/>
              </w:rPr>
            </w:pPr>
            <w:r>
              <w:rPr>
                <w:color w:val="000000"/>
                <w:sz w:val="28"/>
                <w:szCs w:val="28"/>
              </w:rPr>
              <w:t>897,7</w:t>
            </w:r>
          </w:p>
        </w:tc>
        <w:tc>
          <w:tcPr>
            <w:tcW w:w="1360" w:type="dxa"/>
            <w:tcBorders>
              <w:top w:val="nil"/>
              <w:left w:val="nil"/>
              <w:bottom w:val="single" w:sz="4" w:space="0" w:color="auto"/>
              <w:right w:val="single" w:sz="4" w:space="0" w:color="auto"/>
            </w:tcBorders>
            <w:vAlign w:val="center"/>
          </w:tcPr>
          <w:p w:rsidR="00A41ED8" w:rsidRPr="00D50289" w:rsidRDefault="00A41ED8" w:rsidP="00580940">
            <w:pPr>
              <w:jc w:val="center"/>
              <w:rPr>
                <w:sz w:val="28"/>
                <w:szCs w:val="28"/>
              </w:rPr>
            </w:pPr>
            <w:r>
              <w:rPr>
                <w:sz w:val="28"/>
                <w:szCs w:val="28"/>
              </w:rPr>
              <w:t>1108</w:t>
            </w:r>
          </w:p>
        </w:tc>
        <w:tc>
          <w:tcPr>
            <w:tcW w:w="1230" w:type="dxa"/>
            <w:tcBorders>
              <w:top w:val="nil"/>
              <w:left w:val="nil"/>
              <w:bottom w:val="single" w:sz="4" w:space="0" w:color="auto"/>
              <w:right w:val="single" w:sz="4" w:space="0" w:color="auto"/>
            </w:tcBorders>
            <w:noWrap/>
            <w:vAlign w:val="center"/>
          </w:tcPr>
          <w:p w:rsidR="00A41ED8" w:rsidRPr="00D50289" w:rsidRDefault="00A41ED8" w:rsidP="00B63787">
            <w:pPr>
              <w:jc w:val="center"/>
              <w:rPr>
                <w:sz w:val="28"/>
                <w:szCs w:val="28"/>
              </w:rPr>
            </w:pPr>
            <w:r>
              <w:rPr>
                <w:sz w:val="28"/>
                <w:szCs w:val="28"/>
              </w:rPr>
              <w:t>48</w:t>
            </w:r>
          </w:p>
        </w:tc>
        <w:tc>
          <w:tcPr>
            <w:tcW w:w="943" w:type="dxa"/>
            <w:tcBorders>
              <w:top w:val="nil"/>
              <w:left w:val="nil"/>
              <w:bottom w:val="single" w:sz="4" w:space="0" w:color="auto"/>
              <w:right w:val="single" w:sz="4" w:space="0" w:color="auto"/>
            </w:tcBorders>
            <w:vAlign w:val="center"/>
          </w:tcPr>
          <w:p w:rsidR="00A41ED8" w:rsidRPr="00D50289" w:rsidRDefault="00A41ED8" w:rsidP="00784CBF">
            <w:pPr>
              <w:jc w:val="center"/>
              <w:rPr>
                <w:sz w:val="28"/>
                <w:szCs w:val="28"/>
              </w:rPr>
            </w:pPr>
            <w:r>
              <w:rPr>
                <w:sz w:val="28"/>
                <w:szCs w:val="28"/>
              </w:rPr>
              <w:t>60</w:t>
            </w:r>
          </w:p>
        </w:tc>
        <w:tc>
          <w:tcPr>
            <w:tcW w:w="1217" w:type="dxa"/>
            <w:tcBorders>
              <w:top w:val="nil"/>
              <w:left w:val="nil"/>
              <w:bottom w:val="single" w:sz="4" w:space="0" w:color="auto"/>
              <w:right w:val="single" w:sz="4" w:space="0" w:color="auto"/>
            </w:tcBorders>
            <w:vAlign w:val="center"/>
          </w:tcPr>
          <w:p w:rsidR="00A41ED8" w:rsidRPr="00D50289" w:rsidRDefault="00A41ED8" w:rsidP="00B63787">
            <w:pPr>
              <w:jc w:val="center"/>
              <w:rPr>
                <w:color w:val="000000"/>
                <w:sz w:val="28"/>
                <w:szCs w:val="28"/>
              </w:rPr>
            </w:pPr>
            <w:r>
              <w:rPr>
                <w:color w:val="000000"/>
                <w:sz w:val="28"/>
                <w:szCs w:val="28"/>
              </w:rPr>
              <w:t>0,5933</w:t>
            </w:r>
          </w:p>
        </w:tc>
      </w:tr>
      <w:tr w:rsidR="00A41ED8" w:rsidRPr="00D50289" w:rsidTr="00BD5BD8">
        <w:trPr>
          <w:trHeight w:val="303"/>
        </w:trPr>
        <w:tc>
          <w:tcPr>
            <w:tcW w:w="1843" w:type="dxa"/>
            <w:tcBorders>
              <w:top w:val="nil"/>
              <w:left w:val="single" w:sz="4" w:space="0" w:color="auto"/>
              <w:bottom w:val="single" w:sz="4" w:space="0" w:color="auto"/>
              <w:right w:val="single" w:sz="4" w:space="0" w:color="auto"/>
            </w:tcBorders>
            <w:noWrap/>
            <w:vAlign w:val="bottom"/>
          </w:tcPr>
          <w:p w:rsidR="00A41ED8" w:rsidRPr="00D50289" w:rsidRDefault="00A41ED8" w:rsidP="00B63787">
            <w:pPr>
              <w:rPr>
                <w:b/>
                <w:bCs/>
                <w:sz w:val="28"/>
                <w:szCs w:val="28"/>
              </w:rPr>
            </w:pPr>
            <w:r w:rsidRPr="00D50289">
              <w:rPr>
                <w:b/>
                <w:bCs/>
                <w:sz w:val="28"/>
                <w:szCs w:val="28"/>
              </w:rPr>
              <w:t>Итого по поселению:</w:t>
            </w:r>
          </w:p>
        </w:tc>
        <w:tc>
          <w:tcPr>
            <w:tcW w:w="1134" w:type="dxa"/>
            <w:tcBorders>
              <w:top w:val="nil"/>
              <w:left w:val="nil"/>
              <w:bottom w:val="single" w:sz="4" w:space="0" w:color="auto"/>
              <w:right w:val="single" w:sz="4" w:space="0" w:color="auto"/>
            </w:tcBorders>
            <w:noWrap/>
            <w:vAlign w:val="center"/>
          </w:tcPr>
          <w:p w:rsidR="00A41ED8" w:rsidRPr="00784CBF" w:rsidRDefault="00A41ED8" w:rsidP="00F13E4A">
            <w:pPr>
              <w:jc w:val="center"/>
              <w:rPr>
                <w:b/>
                <w:color w:val="000000"/>
                <w:sz w:val="28"/>
                <w:szCs w:val="28"/>
              </w:rPr>
            </w:pPr>
            <w:r w:rsidRPr="00784CBF">
              <w:rPr>
                <w:b/>
                <w:color w:val="000000"/>
                <w:sz w:val="28"/>
                <w:szCs w:val="28"/>
              </w:rPr>
              <w:t>1280</w:t>
            </w:r>
          </w:p>
        </w:tc>
        <w:tc>
          <w:tcPr>
            <w:tcW w:w="1310" w:type="dxa"/>
            <w:tcBorders>
              <w:top w:val="nil"/>
              <w:left w:val="nil"/>
              <w:bottom w:val="single" w:sz="4" w:space="0" w:color="auto"/>
              <w:right w:val="single" w:sz="4" w:space="0" w:color="auto"/>
            </w:tcBorders>
            <w:noWrap/>
            <w:vAlign w:val="center"/>
          </w:tcPr>
          <w:p w:rsidR="00A41ED8" w:rsidRPr="00784CBF" w:rsidRDefault="00A41ED8" w:rsidP="00F13E4A">
            <w:pPr>
              <w:jc w:val="center"/>
              <w:rPr>
                <w:b/>
                <w:color w:val="000000"/>
                <w:sz w:val="28"/>
                <w:szCs w:val="28"/>
              </w:rPr>
            </w:pPr>
            <w:r w:rsidRPr="00784CBF">
              <w:rPr>
                <w:b/>
                <w:color w:val="000000"/>
                <w:sz w:val="28"/>
                <w:szCs w:val="28"/>
              </w:rPr>
              <w:t>1168</w:t>
            </w:r>
          </w:p>
        </w:tc>
        <w:tc>
          <w:tcPr>
            <w:tcW w:w="1028" w:type="dxa"/>
            <w:tcBorders>
              <w:top w:val="nil"/>
              <w:left w:val="nil"/>
              <w:bottom w:val="single" w:sz="4" w:space="0" w:color="auto"/>
              <w:right w:val="single" w:sz="4" w:space="0" w:color="auto"/>
            </w:tcBorders>
            <w:noWrap/>
            <w:vAlign w:val="center"/>
          </w:tcPr>
          <w:p w:rsidR="00A41ED8" w:rsidRPr="00784CBF" w:rsidRDefault="00A41ED8" w:rsidP="00F13E4A">
            <w:pPr>
              <w:jc w:val="center"/>
              <w:rPr>
                <w:b/>
                <w:color w:val="000000"/>
                <w:sz w:val="28"/>
                <w:szCs w:val="28"/>
              </w:rPr>
            </w:pPr>
            <w:r w:rsidRPr="00784CBF">
              <w:rPr>
                <w:b/>
                <w:color w:val="000000"/>
                <w:sz w:val="28"/>
                <w:szCs w:val="28"/>
              </w:rPr>
              <w:t>897,7</w:t>
            </w:r>
          </w:p>
        </w:tc>
        <w:tc>
          <w:tcPr>
            <w:tcW w:w="1360" w:type="dxa"/>
            <w:tcBorders>
              <w:top w:val="nil"/>
              <w:left w:val="nil"/>
              <w:bottom w:val="single" w:sz="4" w:space="0" w:color="auto"/>
              <w:right w:val="single" w:sz="4" w:space="0" w:color="auto"/>
            </w:tcBorders>
            <w:noWrap/>
            <w:vAlign w:val="center"/>
          </w:tcPr>
          <w:p w:rsidR="00A41ED8" w:rsidRPr="00784CBF" w:rsidRDefault="00A41ED8" w:rsidP="00F13E4A">
            <w:pPr>
              <w:jc w:val="center"/>
              <w:rPr>
                <w:b/>
                <w:sz w:val="28"/>
                <w:szCs w:val="28"/>
              </w:rPr>
            </w:pPr>
            <w:r w:rsidRPr="00784CBF">
              <w:rPr>
                <w:b/>
                <w:sz w:val="28"/>
                <w:szCs w:val="28"/>
              </w:rPr>
              <w:t>1108</w:t>
            </w:r>
          </w:p>
        </w:tc>
        <w:tc>
          <w:tcPr>
            <w:tcW w:w="1230" w:type="dxa"/>
            <w:tcBorders>
              <w:top w:val="nil"/>
              <w:left w:val="nil"/>
              <w:bottom w:val="single" w:sz="4" w:space="0" w:color="auto"/>
              <w:right w:val="single" w:sz="4" w:space="0" w:color="auto"/>
            </w:tcBorders>
            <w:noWrap/>
            <w:vAlign w:val="center"/>
          </w:tcPr>
          <w:p w:rsidR="00A41ED8" w:rsidRPr="00784CBF" w:rsidRDefault="00A41ED8" w:rsidP="00F13E4A">
            <w:pPr>
              <w:jc w:val="center"/>
              <w:rPr>
                <w:b/>
                <w:sz w:val="28"/>
                <w:szCs w:val="28"/>
              </w:rPr>
            </w:pPr>
            <w:r w:rsidRPr="00784CBF">
              <w:rPr>
                <w:b/>
                <w:sz w:val="28"/>
                <w:szCs w:val="28"/>
              </w:rPr>
              <w:t>48</w:t>
            </w:r>
          </w:p>
        </w:tc>
        <w:tc>
          <w:tcPr>
            <w:tcW w:w="943" w:type="dxa"/>
            <w:tcBorders>
              <w:top w:val="nil"/>
              <w:left w:val="nil"/>
              <w:bottom w:val="single" w:sz="4" w:space="0" w:color="auto"/>
              <w:right w:val="single" w:sz="4" w:space="0" w:color="auto"/>
            </w:tcBorders>
            <w:noWrap/>
            <w:vAlign w:val="center"/>
          </w:tcPr>
          <w:p w:rsidR="00A41ED8" w:rsidRPr="00784CBF" w:rsidRDefault="00A41ED8" w:rsidP="00F13E4A">
            <w:pPr>
              <w:jc w:val="center"/>
              <w:rPr>
                <w:b/>
                <w:sz w:val="28"/>
                <w:szCs w:val="28"/>
              </w:rPr>
            </w:pPr>
            <w:r w:rsidRPr="00784CBF">
              <w:rPr>
                <w:b/>
                <w:sz w:val="28"/>
                <w:szCs w:val="28"/>
              </w:rPr>
              <w:t>60</w:t>
            </w:r>
          </w:p>
        </w:tc>
        <w:tc>
          <w:tcPr>
            <w:tcW w:w="1217" w:type="dxa"/>
            <w:tcBorders>
              <w:top w:val="nil"/>
              <w:left w:val="nil"/>
              <w:bottom w:val="single" w:sz="4" w:space="0" w:color="auto"/>
              <w:right w:val="single" w:sz="4" w:space="0" w:color="auto"/>
            </w:tcBorders>
            <w:noWrap/>
            <w:vAlign w:val="center"/>
          </w:tcPr>
          <w:p w:rsidR="00A41ED8" w:rsidRPr="00784CBF" w:rsidRDefault="00A41ED8" w:rsidP="00F13E4A">
            <w:pPr>
              <w:jc w:val="center"/>
              <w:rPr>
                <w:b/>
                <w:color w:val="000000"/>
                <w:sz w:val="28"/>
                <w:szCs w:val="28"/>
              </w:rPr>
            </w:pPr>
            <w:r w:rsidRPr="00784CBF">
              <w:rPr>
                <w:b/>
                <w:color w:val="000000"/>
                <w:sz w:val="28"/>
                <w:szCs w:val="28"/>
              </w:rPr>
              <w:t>0,5933</w:t>
            </w:r>
          </w:p>
        </w:tc>
      </w:tr>
    </w:tbl>
    <w:p w:rsidR="00A41ED8" w:rsidRPr="00C71709" w:rsidRDefault="00A41ED8" w:rsidP="002232B9">
      <w:pPr>
        <w:ind w:firstLine="709"/>
        <w:jc w:val="both"/>
        <w:rPr>
          <w:sz w:val="28"/>
          <w:szCs w:val="28"/>
        </w:rPr>
      </w:pPr>
    </w:p>
    <w:p w:rsidR="00A41ED8" w:rsidRPr="00C71709" w:rsidRDefault="00A41ED8" w:rsidP="002232B9">
      <w:pPr>
        <w:keepNext/>
        <w:keepLines/>
        <w:ind w:firstLine="709"/>
        <w:jc w:val="both"/>
        <w:rPr>
          <w:b/>
          <w:sz w:val="28"/>
          <w:szCs w:val="28"/>
        </w:rPr>
      </w:pPr>
      <w:r w:rsidRPr="00C71709">
        <w:rPr>
          <w:b/>
          <w:sz w:val="28"/>
          <w:szCs w:val="28"/>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A41ED8" w:rsidRPr="00C71709" w:rsidRDefault="00A41ED8" w:rsidP="002232B9">
      <w:pPr>
        <w:ind w:firstLine="709"/>
        <w:jc w:val="both"/>
        <w:rPr>
          <w:sz w:val="28"/>
          <w:szCs w:val="28"/>
        </w:rPr>
      </w:pPr>
      <w:r w:rsidRPr="00C71709">
        <w:rPr>
          <w:sz w:val="28"/>
          <w:szCs w:val="28"/>
        </w:rPr>
        <w:t>Основанием для разработки гидравлического расчета тепловых сетей является:</w:t>
      </w:r>
    </w:p>
    <w:p w:rsidR="00A41ED8" w:rsidRPr="00C71709" w:rsidRDefault="00A41ED8" w:rsidP="002232B9">
      <w:pPr>
        <w:ind w:firstLine="709"/>
        <w:jc w:val="both"/>
        <w:rPr>
          <w:sz w:val="28"/>
          <w:szCs w:val="28"/>
        </w:rPr>
      </w:pPr>
      <w:r w:rsidRPr="00C71709">
        <w:rPr>
          <w:sz w:val="28"/>
          <w:szCs w:val="28"/>
        </w:rPr>
        <w:t>– СНиП 41 -02-2003 «Тепловые сети»;</w:t>
      </w:r>
    </w:p>
    <w:p w:rsidR="00A41ED8" w:rsidRPr="00C71709" w:rsidRDefault="00A41ED8" w:rsidP="002232B9">
      <w:pPr>
        <w:ind w:firstLine="709"/>
        <w:jc w:val="both"/>
        <w:rPr>
          <w:sz w:val="28"/>
          <w:szCs w:val="28"/>
        </w:rPr>
      </w:pPr>
      <w:r w:rsidRPr="00C71709">
        <w:rPr>
          <w:sz w:val="28"/>
          <w:szCs w:val="28"/>
        </w:rPr>
        <w:t>– СНиП 41-03-2003 «Тепловая изоляция оборудования и трубопроводов»;</w:t>
      </w:r>
    </w:p>
    <w:p w:rsidR="00A41ED8" w:rsidRPr="00C71709" w:rsidRDefault="00A41ED8" w:rsidP="002232B9">
      <w:pPr>
        <w:ind w:firstLine="709"/>
        <w:jc w:val="both"/>
        <w:rPr>
          <w:sz w:val="28"/>
          <w:szCs w:val="28"/>
        </w:rPr>
      </w:pPr>
      <w:r w:rsidRPr="00C71709">
        <w:rPr>
          <w:sz w:val="28"/>
          <w:szCs w:val="28"/>
        </w:rPr>
        <w:t>– СНиП 41-01-2003 «Отопление, вентиляция, кондиционирование»;</w:t>
      </w:r>
    </w:p>
    <w:p w:rsidR="00A41ED8" w:rsidRPr="00C71709" w:rsidRDefault="00A41ED8" w:rsidP="002232B9">
      <w:pPr>
        <w:ind w:firstLine="709"/>
        <w:jc w:val="both"/>
        <w:rPr>
          <w:sz w:val="28"/>
          <w:szCs w:val="28"/>
        </w:rPr>
      </w:pPr>
      <w:r w:rsidRPr="00C71709">
        <w:rPr>
          <w:sz w:val="28"/>
          <w:szCs w:val="28"/>
        </w:rPr>
        <w:t>– ГОСТ 21.605-82-СПД «Сети тепловые (тепломеханическая часть). Рабочие чертежи»;</w:t>
      </w:r>
    </w:p>
    <w:p w:rsidR="00A41ED8" w:rsidRPr="00C71709" w:rsidRDefault="00A41ED8" w:rsidP="002232B9">
      <w:pPr>
        <w:ind w:firstLine="709"/>
        <w:jc w:val="both"/>
        <w:rPr>
          <w:sz w:val="28"/>
          <w:szCs w:val="28"/>
        </w:rPr>
      </w:pPr>
      <w:r w:rsidRPr="00C71709">
        <w:rPr>
          <w:sz w:val="28"/>
          <w:szCs w:val="28"/>
        </w:rPr>
        <w:t>– ГОСТ 21.206-93 «Условные обозначения трубопроводов».</w:t>
      </w:r>
    </w:p>
    <w:p w:rsidR="00A41ED8" w:rsidRPr="00C71709" w:rsidRDefault="00A41ED8" w:rsidP="002232B9">
      <w:pPr>
        <w:ind w:firstLine="709"/>
        <w:jc w:val="both"/>
        <w:rPr>
          <w:sz w:val="28"/>
          <w:szCs w:val="28"/>
        </w:rPr>
      </w:pPr>
      <w:r w:rsidRPr="00C71709">
        <w:rPr>
          <w:sz w:val="28"/>
          <w:szCs w:val="28"/>
        </w:rPr>
        <w:t>Справочная литература:</w:t>
      </w:r>
    </w:p>
    <w:p w:rsidR="00A41ED8" w:rsidRPr="00C71709" w:rsidRDefault="00A41ED8" w:rsidP="002232B9">
      <w:pPr>
        <w:ind w:firstLine="709"/>
        <w:jc w:val="both"/>
        <w:rPr>
          <w:sz w:val="28"/>
          <w:szCs w:val="28"/>
        </w:rPr>
      </w:pPr>
      <w:r w:rsidRPr="00C71709">
        <w:rPr>
          <w:sz w:val="28"/>
          <w:szCs w:val="28"/>
        </w:rPr>
        <w:t>– Справочник проектировщика «Проектирование тепловых сетей». Автор А.А. Николаев;</w:t>
      </w:r>
    </w:p>
    <w:p w:rsidR="00A41ED8" w:rsidRPr="00C71709" w:rsidRDefault="00A41ED8" w:rsidP="002232B9">
      <w:pPr>
        <w:ind w:firstLine="709"/>
        <w:jc w:val="both"/>
        <w:rPr>
          <w:sz w:val="28"/>
          <w:szCs w:val="28"/>
        </w:rPr>
      </w:pPr>
      <w:r w:rsidRPr="00C71709">
        <w:rPr>
          <w:sz w:val="28"/>
          <w:szCs w:val="28"/>
        </w:rPr>
        <w:t>– Справочник «Наладка и эксплуатация водяных тепловых сетей», 3-е издание, переработанное и дополненное. Автор В.И. Манюк;</w:t>
      </w:r>
    </w:p>
    <w:p w:rsidR="00A41ED8" w:rsidRPr="00C71709" w:rsidRDefault="00A41ED8" w:rsidP="002232B9">
      <w:pPr>
        <w:ind w:firstLine="709"/>
        <w:jc w:val="both"/>
        <w:rPr>
          <w:sz w:val="28"/>
          <w:szCs w:val="28"/>
        </w:rPr>
      </w:pPr>
      <w:r w:rsidRPr="00C71709">
        <w:rPr>
          <w:sz w:val="28"/>
          <w:szCs w:val="28"/>
        </w:rPr>
        <w:t>– Правила технической эксплуатации тепловых энергоустановок.</w:t>
      </w:r>
    </w:p>
    <w:p w:rsidR="00A41ED8" w:rsidRPr="00C71709" w:rsidRDefault="00A41ED8" w:rsidP="002232B9">
      <w:pPr>
        <w:ind w:firstLine="709"/>
        <w:jc w:val="both"/>
        <w:rPr>
          <w:sz w:val="28"/>
          <w:szCs w:val="28"/>
        </w:rPr>
      </w:pPr>
      <w:r w:rsidRPr="00C71709">
        <w:rPr>
          <w:sz w:val="28"/>
          <w:szCs w:val="28"/>
        </w:rPr>
        <w:t>Условия проведения гидравлического расчета:</w:t>
      </w:r>
    </w:p>
    <w:p w:rsidR="00A41ED8" w:rsidRPr="00C71709" w:rsidRDefault="00A41ED8" w:rsidP="002232B9">
      <w:pPr>
        <w:ind w:firstLine="709"/>
        <w:jc w:val="both"/>
        <w:rPr>
          <w:sz w:val="28"/>
          <w:szCs w:val="28"/>
        </w:rPr>
      </w:pPr>
      <w:r w:rsidRPr="00C71709">
        <w:rPr>
          <w:sz w:val="28"/>
          <w:szCs w:val="28"/>
        </w:rPr>
        <w:t>Схема тепловой сети – двухтрубная, тупиковая.</w:t>
      </w:r>
    </w:p>
    <w:p w:rsidR="00A41ED8" w:rsidRPr="00C71709" w:rsidRDefault="00A41ED8" w:rsidP="002232B9">
      <w:pPr>
        <w:ind w:firstLine="709"/>
        <w:jc w:val="both"/>
        <w:rPr>
          <w:sz w:val="28"/>
          <w:szCs w:val="28"/>
        </w:rPr>
      </w:pPr>
      <w:r w:rsidRPr="00C71709">
        <w:rPr>
          <w:sz w:val="28"/>
          <w:szCs w:val="28"/>
        </w:rPr>
        <w:t>Схема подключения систем теплопотребления к тепловой сети –зависимая.</w:t>
      </w:r>
    </w:p>
    <w:p w:rsidR="00A41ED8" w:rsidRPr="00C71709" w:rsidRDefault="00A41ED8" w:rsidP="002232B9">
      <w:pPr>
        <w:ind w:firstLine="709"/>
        <w:jc w:val="both"/>
        <w:rPr>
          <w:sz w:val="28"/>
          <w:szCs w:val="28"/>
        </w:rPr>
      </w:pPr>
      <w:r w:rsidRPr="00C71709">
        <w:rPr>
          <w:sz w:val="28"/>
          <w:szCs w:val="28"/>
        </w:rPr>
        <w:t xml:space="preserve">Параметры теплоносителя – 95/70 </w:t>
      </w:r>
      <w:r w:rsidRPr="00C71709">
        <w:rPr>
          <w:sz w:val="28"/>
          <w:szCs w:val="28"/>
          <w:vertAlign w:val="superscript"/>
        </w:rPr>
        <w:t>о</w:t>
      </w:r>
      <w:r w:rsidRPr="00C71709">
        <w:rPr>
          <w:sz w:val="28"/>
          <w:szCs w:val="28"/>
        </w:rPr>
        <w:t>С.</w:t>
      </w:r>
    </w:p>
    <w:p w:rsidR="00A41ED8" w:rsidRPr="00C71709" w:rsidRDefault="00A41ED8" w:rsidP="002232B9">
      <w:pPr>
        <w:ind w:firstLine="709"/>
        <w:jc w:val="both"/>
        <w:rPr>
          <w:sz w:val="28"/>
          <w:szCs w:val="28"/>
        </w:rPr>
      </w:pPr>
      <w:r w:rsidRPr="00C71709">
        <w:rPr>
          <w:sz w:val="28"/>
          <w:szCs w:val="28"/>
        </w:rPr>
        <w:t>Давление в точке подключения – Р</w:t>
      </w:r>
      <w:r w:rsidRPr="00C71709">
        <w:rPr>
          <w:sz w:val="28"/>
          <w:szCs w:val="28"/>
          <w:vertAlign w:val="subscript"/>
        </w:rPr>
        <w:t>1</w:t>
      </w:r>
      <w:r w:rsidRPr="00C71709">
        <w:rPr>
          <w:sz w:val="28"/>
          <w:szCs w:val="28"/>
        </w:rPr>
        <w:t>=5,7 кгс/см</w:t>
      </w:r>
      <w:r w:rsidRPr="00C71709">
        <w:rPr>
          <w:sz w:val="28"/>
          <w:szCs w:val="28"/>
          <w:vertAlign w:val="superscript"/>
        </w:rPr>
        <w:t>2</w:t>
      </w:r>
      <w:r w:rsidRPr="00C71709">
        <w:rPr>
          <w:sz w:val="28"/>
          <w:szCs w:val="28"/>
        </w:rPr>
        <w:t>, Р</w:t>
      </w:r>
      <w:r w:rsidRPr="00C71709">
        <w:rPr>
          <w:sz w:val="28"/>
          <w:szCs w:val="28"/>
          <w:vertAlign w:val="subscript"/>
        </w:rPr>
        <w:t>2</w:t>
      </w:r>
      <w:r w:rsidRPr="00C71709">
        <w:rPr>
          <w:sz w:val="28"/>
          <w:szCs w:val="28"/>
        </w:rPr>
        <w:t>=3,8 кгс/см</w:t>
      </w:r>
      <w:r w:rsidRPr="00C71709">
        <w:rPr>
          <w:sz w:val="28"/>
          <w:szCs w:val="28"/>
          <w:vertAlign w:val="superscript"/>
        </w:rPr>
        <w:t>2</w:t>
      </w:r>
      <w:r w:rsidRPr="00C71709">
        <w:rPr>
          <w:sz w:val="28"/>
          <w:szCs w:val="28"/>
        </w:rPr>
        <w:t>.</w:t>
      </w:r>
    </w:p>
    <w:p w:rsidR="00A41ED8" w:rsidRPr="00C71709" w:rsidRDefault="00A41ED8" w:rsidP="002232B9">
      <w:pPr>
        <w:ind w:firstLine="709"/>
        <w:jc w:val="both"/>
        <w:rPr>
          <w:sz w:val="28"/>
          <w:szCs w:val="28"/>
        </w:rPr>
      </w:pPr>
      <w:r w:rsidRPr="00C71709">
        <w:rPr>
          <w:sz w:val="28"/>
          <w:szCs w:val="28"/>
        </w:rPr>
        <w:t xml:space="preserve">Расчетная температура наружного воздуха: -27 </w:t>
      </w:r>
      <w:r w:rsidRPr="00C71709">
        <w:rPr>
          <w:sz w:val="28"/>
          <w:szCs w:val="28"/>
          <w:vertAlign w:val="superscript"/>
        </w:rPr>
        <w:t>о</w:t>
      </w:r>
      <w:r w:rsidRPr="00C71709">
        <w:rPr>
          <w:sz w:val="28"/>
          <w:szCs w:val="28"/>
        </w:rPr>
        <w:t>С.</w:t>
      </w:r>
    </w:p>
    <w:p w:rsidR="00A41ED8" w:rsidRPr="00C71709" w:rsidRDefault="00A41ED8" w:rsidP="002232B9">
      <w:pPr>
        <w:ind w:firstLine="709"/>
        <w:jc w:val="both"/>
        <w:rPr>
          <w:sz w:val="28"/>
          <w:szCs w:val="28"/>
        </w:rPr>
      </w:pPr>
      <w:r w:rsidRPr="00C71709">
        <w:rPr>
          <w:sz w:val="28"/>
          <w:szCs w:val="28"/>
        </w:rPr>
        <w:t>Коэффициент эквивалентной шероховатости (поправочный коэффициент к величине удельных потерь давления) Кэ = 3,0.</w:t>
      </w:r>
    </w:p>
    <w:p w:rsidR="00A41ED8" w:rsidRPr="00C71709" w:rsidRDefault="00A41ED8" w:rsidP="002232B9">
      <w:pPr>
        <w:ind w:firstLine="709"/>
        <w:jc w:val="both"/>
        <w:rPr>
          <w:sz w:val="28"/>
          <w:szCs w:val="28"/>
        </w:rPr>
      </w:pPr>
      <w:r w:rsidRPr="00C71709">
        <w:rPr>
          <w:sz w:val="28"/>
          <w:szCs w:val="28"/>
        </w:rPr>
        <w:t>Из-за отсутствия точных данных о количестве местных сопротивлений – сумма коэффициентов местных сопротивлений принята как 10 % от линейных потерь давления.</w:t>
      </w:r>
    </w:p>
    <w:p w:rsidR="00A41ED8" w:rsidRPr="00C71709" w:rsidRDefault="00A41ED8" w:rsidP="002232B9">
      <w:pPr>
        <w:ind w:firstLine="709"/>
        <w:jc w:val="both"/>
        <w:rPr>
          <w:sz w:val="28"/>
          <w:szCs w:val="28"/>
        </w:rPr>
      </w:pPr>
      <w:r w:rsidRPr="00C71709">
        <w:rPr>
          <w:sz w:val="28"/>
          <w:szCs w:val="28"/>
        </w:rPr>
        <w:t>1. Определение тепловых нагрузок потребителей, расчетных расходов теплоносителя.</w:t>
      </w:r>
    </w:p>
    <w:p w:rsidR="00A41ED8" w:rsidRPr="00C71709" w:rsidRDefault="00A41ED8" w:rsidP="002232B9">
      <w:pPr>
        <w:ind w:firstLine="709"/>
        <w:jc w:val="both"/>
        <w:rPr>
          <w:sz w:val="28"/>
          <w:szCs w:val="28"/>
        </w:rPr>
      </w:pPr>
      <w:r w:rsidRPr="00C71709">
        <w:rPr>
          <w:sz w:val="28"/>
          <w:szCs w:val="28"/>
        </w:rPr>
        <w:t>Расчетные расходы воды определяются по формуле:</w:t>
      </w:r>
    </w:p>
    <w:p w:rsidR="00A41ED8" w:rsidRPr="00C71709" w:rsidRDefault="00A41ED8" w:rsidP="002232B9">
      <w:pPr>
        <w:ind w:firstLine="709"/>
        <w:jc w:val="both"/>
        <w:rPr>
          <w:sz w:val="28"/>
          <w:szCs w:val="28"/>
        </w:rPr>
      </w:pPr>
      <w:r w:rsidRPr="00C71709">
        <w:rPr>
          <w:sz w:val="28"/>
          <w:szCs w:val="28"/>
        </w:rPr>
        <w:object w:dxaOrig="2240" w:dyaOrig="859">
          <v:shape id="_x0000_i1045" type="#_x0000_t75" style="width:111pt;height:42.75pt" o:ole="">
            <v:imagedata r:id="rId20" o:title=""/>
          </v:shape>
          <o:OLEObject Type="Embed" ProgID="Equation.DSMT4" ShapeID="_x0000_i1045" DrawAspect="Content" ObjectID="_1617442290" r:id="rId21"/>
        </w:object>
      </w:r>
    </w:p>
    <w:p w:rsidR="00A41ED8" w:rsidRPr="00C71709" w:rsidRDefault="00A41ED8" w:rsidP="002232B9">
      <w:pPr>
        <w:ind w:firstLine="709"/>
        <w:jc w:val="both"/>
        <w:rPr>
          <w:sz w:val="28"/>
          <w:szCs w:val="28"/>
        </w:rPr>
      </w:pPr>
      <w:r w:rsidRPr="00C71709">
        <w:rPr>
          <w:sz w:val="28"/>
          <w:szCs w:val="28"/>
        </w:rPr>
        <w:t>где:</w:t>
      </w:r>
    </w:p>
    <w:p w:rsidR="00A41ED8" w:rsidRPr="00C71709" w:rsidRDefault="00A41ED8" w:rsidP="002232B9">
      <w:pPr>
        <w:ind w:firstLine="709"/>
        <w:jc w:val="both"/>
        <w:rPr>
          <w:sz w:val="28"/>
          <w:szCs w:val="28"/>
        </w:rPr>
      </w:pPr>
      <w:r w:rsidRPr="00C71709">
        <w:rPr>
          <w:sz w:val="28"/>
          <w:szCs w:val="28"/>
        </w:rPr>
        <w:t>– Q(P)oт - расчетная тепловая нагрузка;</w:t>
      </w:r>
    </w:p>
    <w:p w:rsidR="00A41ED8" w:rsidRPr="00C71709" w:rsidRDefault="00A41ED8" w:rsidP="002232B9">
      <w:pPr>
        <w:ind w:firstLine="709"/>
        <w:jc w:val="both"/>
        <w:rPr>
          <w:sz w:val="28"/>
          <w:szCs w:val="28"/>
        </w:rPr>
      </w:pPr>
      <w:r w:rsidRPr="00C71709">
        <w:rPr>
          <w:sz w:val="28"/>
          <w:szCs w:val="28"/>
        </w:rPr>
        <w:t>– t1p – расчетная температура воды в подающем трубопроводе тепловой сети;</w:t>
      </w:r>
    </w:p>
    <w:p w:rsidR="00A41ED8" w:rsidRPr="00C71709" w:rsidRDefault="00A41ED8" w:rsidP="002232B9">
      <w:pPr>
        <w:ind w:firstLine="709"/>
        <w:jc w:val="both"/>
        <w:rPr>
          <w:sz w:val="28"/>
          <w:szCs w:val="28"/>
        </w:rPr>
      </w:pPr>
      <w:r w:rsidRPr="00C71709">
        <w:rPr>
          <w:sz w:val="28"/>
          <w:szCs w:val="28"/>
        </w:rPr>
        <w:t>– t2P – расчетная температура воды в обратном трубопроводе тепловой сети.</w:t>
      </w:r>
    </w:p>
    <w:p w:rsidR="00A41ED8" w:rsidRPr="00C71709" w:rsidRDefault="00A41ED8" w:rsidP="002232B9">
      <w:pPr>
        <w:ind w:firstLine="709"/>
        <w:jc w:val="both"/>
        <w:rPr>
          <w:sz w:val="28"/>
          <w:szCs w:val="28"/>
        </w:rPr>
      </w:pPr>
      <w:r w:rsidRPr="00C71709">
        <w:rPr>
          <w:sz w:val="28"/>
          <w:szCs w:val="28"/>
        </w:rPr>
        <w:t>2. Проведение гидравлического расчета.</w:t>
      </w:r>
    </w:p>
    <w:p w:rsidR="00A41ED8" w:rsidRPr="00C71709" w:rsidRDefault="00A41ED8" w:rsidP="002232B9">
      <w:pPr>
        <w:ind w:firstLine="709"/>
        <w:jc w:val="both"/>
        <w:rPr>
          <w:sz w:val="28"/>
          <w:szCs w:val="28"/>
        </w:rPr>
      </w:pPr>
      <w:r w:rsidRPr="00C71709">
        <w:rPr>
          <w:sz w:val="28"/>
          <w:szCs w:val="28"/>
        </w:rPr>
        <w:t>Потери давления на участке трубопровода складываются из линейных потерь (на трение) и потерь на местных сопротивлениях:</w:t>
      </w:r>
    </w:p>
    <w:p w:rsidR="00A41ED8" w:rsidRPr="00C71709" w:rsidRDefault="00A41ED8" w:rsidP="002232B9">
      <w:pPr>
        <w:ind w:firstLine="709"/>
        <w:jc w:val="both"/>
        <w:rPr>
          <w:sz w:val="28"/>
          <w:szCs w:val="28"/>
        </w:rPr>
      </w:pPr>
      <w:r w:rsidRPr="00C71709">
        <w:rPr>
          <w:sz w:val="28"/>
          <w:szCs w:val="28"/>
        </w:rPr>
        <w:t>∆р = ∆ртр + ∆рм;</w:t>
      </w:r>
    </w:p>
    <w:p w:rsidR="00A41ED8" w:rsidRPr="00C71709" w:rsidRDefault="00A41ED8" w:rsidP="002232B9">
      <w:pPr>
        <w:ind w:firstLine="709"/>
        <w:jc w:val="both"/>
        <w:rPr>
          <w:sz w:val="28"/>
          <w:szCs w:val="28"/>
        </w:rPr>
      </w:pPr>
      <w:r w:rsidRPr="00C71709">
        <w:rPr>
          <w:sz w:val="28"/>
          <w:szCs w:val="28"/>
        </w:rPr>
        <w:t>Линейные потери давления пропорциональны длине труб и равны:</w:t>
      </w:r>
    </w:p>
    <w:p w:rsidR="00A41ED8" w:rsidRPr="00C71709" w:rsidRDefault="00A41ED8" w:rsidP="002232B9">
      <w:pPr>
        <w:ind w:firstLine="709"/>
        <w:jc w:val="both"/>
        <w:rPr>
          <w:sz w:val="28"/>
          <w:szCs w:val="28"/>
        </w:rPr>
      </w:pPr>
      <w:r w:rsidRPr="00C71709">
        <w:rPr>
          <w:sz w:val="28"/>
          <w:szCs w:val="28"/>
        </w:rPr>
        <w:t>∆pтр = R·L;</w:t>
      </w:r>
    </w:p>
    <w:p w:rsidR="00A41ED8" w:rsidRPr="00C71709" w:rsidRDefault="00A41ED8" w:rsidP="002232B9">
      <w:pPr>
        <w:ind w:firstLine="709"/>
        <w:jc w:val="both"/>
        <w:rPr>
          <w:sz w:val="28"/>
          <w:szCs w:val="28"/>
        </w:rPr>
      </w:pPr>
      <w:r w:rsidRPr="00C71709">
        <w:rPr>
          <w:sz w:val="28"/>
          <w:szCs w:val="28"/>
        </w:rPr>
        <w:t>где L – длина трубопровода, м;</w:t>
      </w:r>
    </w:p>
    <w:p w:rsidR="00A41ED8" w:rsidRPr="00C71709" w:rsidRDefault="00A41ED8" w:rsidP="002232B9">
      <w:pPr>
        <w:ind w:firstLine="709"/>
        <w:jc w:val="both"/>
        <w:rPr>
          <w:sz w:val="28"/>
          <w:szCs w:val="28"/>
        </w:rPr>
      </w:pPr>
      <w:r w:rsidRPr="00C71709">
        <w:rPr>
          <w:sz w:val="28"/>
          <w:szCs w:val="28"/>
        </w:rPr>
        <w:t>R – удельные потери давления на трение, кгс/м</w:t>
      </w:r>
      <w:r>
        <w:rPr>
          <w:sz w:val="28"/>
          <w:szCs w:val="28"/>
          <w:vertAlign w:val="superscript"/>
        </w:rPr>
        <w:t>2</w:t>
      </w:r>
      <w:r w:rsidRPr="00C71709">
        <w:rPr>
          <w:sz w:val="28"/>
          <w:szCs w:val="28"/>
        </w:rPr>
        <w:t>.</w:t>
      </w:r>
    </w:p>
    <w:p w:rsidR="00A41ED8" w:rsidRPr="00C71709" w:rsidRDefault="00A41ED8" w:rsidP="002232B9">
      <w:pPr>
        <w:ind w:firstLine="709"/>
        <w:jc w:val="both"/>
        <w:rPr>
          <w:sz w:val="28"/>
          <w:szCs w:val="28"/>
        </w:rPr>
      </w:pPr>
      <w:r w:rsidRPr="00C71709">
        <w:rPr>
          <w:sz w:val="28"/>
          <w:szCs w:val="28"/>
        </w:rPr>
        <w:object w:dxaOrig="1820" w:dyaOrig="820">
          <v:shape id="_x0000_i1046" type="#_x0000_t75" style="width:92.25pt;height:39pt" o:ole="">
            <v:imagedata r:id="rId22" o:title=""/>
          </v:shape>
          <o:OLEObject Type="Embed" ProgID="Equation.DSMT4" ShapeID="_x0000_i1046" DrawAspect="Content" ObjectID="_1617442291" r:id="rId23"/>
        </w:object>
      </w:r>
    </w:p>
    <w:p w:rsidR="00A41ED8" w:rsidRPr="00C71709" w:rsidRDefault="00A41ED8" w:rsidP="002232B9">
      <w:pPr>
        <w:ind w:firstLine="709"/>
        <w:jc w:val="both"/>
        <w:rPr>
          <w:sz w:val="28"/>
          <w:szCs w:val="28"/>
        </w:rPr>
      </w:pPr>
      <w:r w:rsidRPr="00C71709">
        <w:rPr>
          <w:sz w:val="28"/>
          <w:szCs w:val="28"/>
        </w:rPr>
        <w:t>где λ – коэффициент гидравлического трения;</w:t>
      </w:r>
    </w:p>
    <w:p w:rsidR="00A41ED8" w:rsidRPr="00C71709" w:rsidRDefault="00A41ED8" w:rsidP="002232B9">
      <w:pPr>
        <w:ind w:firstLine="709"/>
        <w:jc w:val="both"/>
        <w:rPr>
          <w:sz w:val="28"/>
          <w:szCs w:val="28"/>
        </w:rPr>
      </w:pPr>
      <w:r w:rsidRPr="00C71709">
        <w:rPr>
          <w:sz w:val="28"/>
          <w:szCs w:val="28"/>
        </w:rPr>
        <w:t>v – скорость теплоносителя, м/с;</w:t>
      </w:r>
    </w:p>
    <w:p w:rsidR="00A41ED8" w:rsidRPr="00C71709" w:rsidRDefault="00A41ED8" w:rsidP="002232B9">
      <w:pPr>
        <w:ind w:firstLine="709"/>
        <w:jc w:val="both"/>
        <w:rPr>
          <w:sz w:val="28"/>
          <w:szCs w:val="28"/>
        </w:rPr>
      </w:pPr>
      <w:r w:rsidRPr="00C71709">
        <w:rPr>
          <w:sz w:val="28"/>
          <w:szCs w:val="28"/>
        </w:rPr>
        <w:t>ρ – плотность теплоносителя, кгс/м</w:t>
      </w:r>
      <w:r>
        <w:rPr>
          <w:sz w:val="28"/>
          <w:szCs w:val="28"/>
          <w:vertAlign w:val="superscript"/>
        </w:rPr>
        <w:t>3</w:t>
      </w:r>
      <w:r w:rsidRPr="00C71709">
        <w:rPr>
          <w:sz w:val="28"/>
          <w:szCs w:val="28"/>
        </w:rPr>
        <w:t>;</w:t>
      </w:r>
    </w:p>
    <w:p w:rsidR="00A41ED8" w:rsidRPr="00C71709" w:rsidRDefault="00A41ED8" w:rsidP="002232B9">
      <w:pPr>
        <w:ind w:firstLine="709"/>
        <w:jc w:val="both"/>
        <w:rPr>
          <w:sz w:val="28"/>
          <w:szCs w:val="28"/>
        </w:rPr>
      </w:pPr>
      <w:r w:rsidRPr="00C71709">
        <w:rPr>
          <w:sz w:val="28"/>
          <w:szCs w:val="28"/>
        </w:rPr>
        <w:t>g – ускорение свободного падения, м/</w:t>
      </w:r>
      <w:r w:rsidRPr="00784CBF">
        <w:rPr>
          <w:sz w:val="28"/>
          <w:szCs w:val="28"/>
        </w:rPr>
        <w:t>с</w:t>
      </w:r>
      <w:r>
        <w:rPr>
          <w:sz w:val="28"/>
          <w:szCs w:val="28"/>
          <w:vertAlign w:val="superscript"/>
        </w:rPr>
        <w:t>2</w:t>
      </w:r>
      <w:r w:rsidRPr="00C71709">
        <w:rPr>
          <w:sz w:val="28"/>
          <w:szCs w:val="28"/>
        </w:rPr>
        <w:t>;</w:t>
      </w:r>
    </w:p>
    <w:p w:rsidR="00A41ED8" w:rsidRPr="00C71709" w:rsidRDefault="00A41ED8" w:rsidP="002232B9">
      <w:pPr>
        <w:ind w:firstLine="709"/>
        <w:jc w:val="both"/>
        <w:rPr>
          <w:sz w:val="28"/>
          <w:szCs w:val="28"/>
        </w:rPr>
      </w:pPr>
      <w:r w:rsidRPr="00C71709">
        <w:rPr>
          <w:sz w:val="28"/>
          <w:szCs w:val="28"/>
        </w:rPr>
        <w:t>dBН – внутренний диаметр трубы, м;</w:t>
      </w:r>
    </w:p>
    <w:p w:rsidR="00A41ED8" w:rsidRPr="00C71709" w:rsidRDefault="00A41ED8" w:rsidP="002232B9">
      <w:pPr>
        <w:ind w:firstLine="709"/>
        <w:jc w:val="both"/>
        <w:rPr>
          <w:sz w:val="28"/>
          <w:szCs w:val="28"/>
        </w:rPr>
      </w:pPr>
      <w:r w:rsidRPr="00C71709">
        <w:rPr>
          <w:sz w:val="28"/>
          <w:szCs w:val="28"/>
        </w:rPr>
        <w:t>G – расчетный расход теплоносителя на рассчитываемом участке, т/ч.</w:t>
      </w:r>
    </w:p>
    <w:p w:rsidR="00A41ED8" w:rsidRPr="00C71709" w:rsidRDefault="00A41ED8" w:rsidP="002232B9">
      <w:pPr>
        <w:ind w:firstLine="709"/>
        <w:jc w:val="both"/>
        <w:rPr>
          <w:sz w:val="28"/>
          <w:szCs w:val="28"/>
        </w:rPr>
      </w:pPr>
      <w:r w:rsidRPr="00C71709">
        <w:rPr>
          <w:sz w:val="28"/>
          <w:szCs w:val="28"/>
        </w:rPr>
        <w:t>Потери давления в местных сопротивлениях находят по формуле:</w:t>
      </w:r>
    </w:p>
    <w:p w:rsidR="00A41ED8" w:rsidRPr="00C71709" w:rsidRDefault="00A41ED8" w:rsidP="002232B9">
      <w:pPr>
        <w:ind w:firstLine="709"/>
        <w:jc w:val="both"/>
        <w:rPr>
          <w:sz w:val="28"/>
          <w:szCs w:val="28"/>
        </w:rPr>
      </w:pPr>
      <w:r w:rsidRPr="00C71709">
        <w:rPr>
          <w:sz w:val="28"/>
          <w:szCs w:val="28"/>
        </w:rPr>
        <w:object w:dxaOrig="2180" w:dyaOrig="800">
          <v:shape id="_x0000_i1047" type="#_x0000_t75" style="width:108pt;height:39pt" o:ole="">
            <v:imagedata r:id="rId24" o:title=""/>
          </v:shape>
          <o:OLEObject Type="Embed" ProgID="Equation.DSMT4" ShapeID="_x0000_i1047" DrawAspect="Content" ObjectID="_1617442292" r:id="rId25"/>
        </w:object>
      </w:r>
    </w:p>
    <w:p w:rsidR="00A41ED8" w:rsidRPr="00C71709" w:rsidRDefault="00A41ED8" w:rsidP="002232B9">
      <w:pPr>
        <w:ind w:firstLine="709"/>
        <w:jc w:val="both"/>
        <w:rPr>
          <w:sz w:val="28"/>
          <w:szCs w:val="28"/>
        </w:rPr>
      </w:pPr>
      <w:r w:rsidRPr="00C71709">
        <w:rPr>
          <w:sz w:val="28"/>
          <w:szCs w:val="28"/>
        </w:rPr>
        <w:t>где Σζ – сумма коэффициентов местных сопротивлений.</w:t>
      </w:r>
    </w:p>
    <w:p w:rsidR="00A41ED8" w:rsidRPr="00C71709" w:rsidRDefault="00A41ED8" w:rsidP="002232B9">
      <w:pPr>
        <w:ind w:firstLine="709"/>
        <w:jc w:val="both"/>
        <w:rPr>
          <w:sz w:val="28"/>
          <w:szCs w:val="28"/>
        </w:rPr>
      </w:pPr>
      <w:r w:rsidRPr="00C71709">
        <w:rPr>
          <w:sz w:val="28"/>
          <w:szCs w:val="28"/>
        </w:rPr>
        <w:t>Тепловые сети работают при турбулентном режиме движения теплоносителя в квадратичной области, поэтому коэффициент гидравлического трения определяется формулой Прандтля-Никурадзе:</w:t>
      </w:r>
    </w:p>
    <w:p w:rsidR="00A41ED8" w:rsidRPr="00C71709" w:rsidRDefault="00A41ED8" w:rsidP="002232B9">
      <w:pPr>
        <w:ind w:firstLine="709"/>
        <w:jc w:val="both"/>
        <w:rPr>
          <w:sz w:val="28"/>
          <w:szCs w:val="28"/>
        </w:rPr>
      </w:pPr>
      <w:r w:rsidRPr="00C71709">
        <w:rPr>
          <w:sz w:val="28"/>
          <w:szCs w:val="28"/>
        </w:rPr>
        <w:t>λ = 1/(1,14 + 2∙lg(Dв/ Kэ))</w:t>
      </w:r>
      <w:r w:rsidRPr="00C71709">
        <w:rPr>
          <w:sz w:val="28"/>
          <w:szCs w:val="28"/>
          <w:vertAlign w:val="superscript"/>
        </w:rPr>
        <w:t>2</w:t>
      </w:r>
    </w:p>
    <w:p w:rsidR="00A41ED8" w:rsidRPr="00C71709" w:rsidRDefault="00A41ED8" w:rsidP="002232B9">
      <w:pPr>
        <w:ind w:firstLine="709"/>
        <w:jc w:val="both"/>
        <w:rPr>
          <w:sz w:val="28"/>
          <w:szCs w:val="28"/>
        </w:rPr>
      </w:pPr>
      <w:r w:rsidRPr="00C71709">
        <w:rPr>
          <w:sz w:val="28"/>
          <w:szCs w:val="28"/>
        </w:rPr>
        <w:t>где Kэ – эквивалентная шероховатость трубы, принимаемая для вновь прокладываемых труб водяных тепловых сетей Kэ = 0,5 мм.</w:t>
      </w:r>
    </w:p>
    <w:p w:rsidR="00A41ED8" w:rsidRPr="00C71709" w:rsidRDefault="00A41ED8" w:rsidP="002232B9">
      <w:pPr>
        <w:ind w:firstLine="709"/>
        <w:jc w:val="both"/>
        <w:rPr>
          <w:sz w:val="28"/>
          <w:szCs w:val="28"/>
        </w:rPr>
      </w:pPr>
      <w:r w:rsidRPr="00C71709">
        <w:rPr>
          <w:sz w:val="28"/>
          <w:szCs w:val="28"/>
        </w:rPr>
        <w:t>При значениях эквивалентной шероховатости трубопроводов, отличных от Kэ = 0,5 мм, на величину удельных потерь давления вводится поправочный коэффициент β. В этом случае:</w:t>
      </w:r>
    </w:p>
    <w:p w:rsidR="00A41ED8" w:rsidRPr="00C71709" w:rsidRDefault="00A41ED8" w:rsidP="002232B9">
      <w:pPr>
        <w:ind w:firstLine="709"/>
        <w:jc w:val="both"/>
        <w:rPr>
          <w:sz w:val="28"/>
          <w:szCs w:val="28"/>
        </w:rPr>
      </w:pPr>
      <w:r w:rsidRPr="00C71709">
        <w:rPr>
          <w:sz w:val="28"/>
          <w:szCs w:val="28"/>
        </w:rPr>
        <w:t>∆р = β·R·L + ∆pм.</w:t>
      </w:r>
    </w:p>
    <w:p w:rsidR="00A41ED8" w:rsidRPr="00C71709" w:rsidRDefault="00A41ED8" w:rsidP="002232B9">
      <w:pPr>
        <w:ind w:firstLine="709"/>
        <w:jc w:val="both"/>
        <w:rPr>
          <w:b/>
          <w:sz w:val="28"/>
          <w:szCs w:val="28"/>
        </w:rPr>
      </w:pPr>
      <w:r w:rsidRPr="00C71709">
        <w:rPr>
          <w:b/>
          <w:sz w:val="28"/>
          <w:szCs w:val="28"/>
        </w:rPr>
        <w:t>в) Выводы о резервах (дефицитах) существующей системы теплоснабжения при обеспечении перспективной тепловой нагрузки потребителей</w:t>
      </w:r>
    </w:p>
    <w:p w:rsidR="00A41ED8" w:rsidRPr="00C71709" w:rsidRDefault="00A41ED8" w:rsidP="006205AC">
      <w:pPr>
        <w:ind w:firstLine="709"/>
        <w:jc w:val="both"/>
        <w:rPr>
          <w:rFonts w:ascii="Cambria" w:hAnsi="Cambria"/>
          <w:caps/>
          <w:color w:val="000000"/>
          <w:spacing w:val="20"/>
          <w:sz w:val="34"/>
          <w:szCs w:val="34"/>
        </w:rPr>
      </w:pPr>
      <w:r w:rsidRPr="00C71709">
        <w:rPr>
          <w:sz w:val="28"/>
          <w:szCs w:val="28"/>
        </w:rPr>
        <w:t xml:space="preserve">Суммарная нагрузка потребителей по </w:t>
      </w:r>
      <w:r>
        <w:rPr>
          <w:sz w:val="28"/>
          <w:szCs w:val="28"/>
        </w:rPr>
        <w:t xml:space="preserve">Попковскому </w:t>
      </w:r>
      <w:r w:rsidRPr="00C71709">
        <w:rPr>
          <w:sz w:val="28"/>
          <w:szCs w:val="28"/>
        </w:rPr>
        <w:t xml:space="preserve">сельскому поселению на источники централизованного теплоснабжения </w:t>
      </w:r>
      <w:r>
        <w:rPr>
          <w:sz w:val="28"/>
          <w:szCs w:val="28"/>
        </w:rPr>
        <w:t xml:space="preserve">составит </w:t>
      </w:r>
      <w:r w:rsidRPr="00AF3FC3">
        <w:rPr>
          <w:sz w:val="28"/>
          <w:szCs w:val="28"/>
        </w:rPr>
        <w:t>к 203</w:t>
      </w:r>
      <w:r>
        <w:rPr>
          <w:sz w:val="28"/>
          <w:szCs w:val="28"/>
        </w:rPr>
        <w:t>2</w:t>
      </w:r>
      <w:r w:rsidRPr="00AF3FC3">
        <w:rPr>
          <w:sz w:val="28"/>
          <w:szCs w:val="28"/>
        </w:rPr>
        <w:t xml:space="preserve"> году </w:t>
      </w:r>
      <w:r>
        <w:rPr>
          <w:sz w:val="28"/>
          <w:szCs w:val="28"/>
        </w:rPr>
        <w:t xml:space="preserve">1108 </w:t>
      </w:r>
      <w:r w:rsidRPr="00AF3FC3">
        <w:rPr>
          <w:sz w:val="28"/>
          <w:szCs w:val="28"/>
        </w:rPr>
        <w:t>Гкал/ч. Покрытие данных нагрузок предполагается за</w:t>
      </w:r>
      <w:r w:rsidRPr="00C71709">
        <w:rPr>
          <w:sz w:val="28"/>
          <w:szCs w:val="28"/>
        </w:rPr>
        <w:t xml:space="preserve"> счет существующих теплоисточников. Дефицит мощности в зонах действия теплоисточников не возникает.</w:t>
      </w:r>
      <w:r w:rsidRPr="00C71709">
        <w:rPr>
          <w:sz w:val="28"/>
          <w:szCs w:val="28"/>
        </w:rPr>
        <w:tab/>
      </w:r>
      <w:bookmarkStart w:id="23" w:name="_Toc528247947"/>
      <w:r>
        <w:rPr>
          <w:rFonts w:ascii="Cambria" w:hAnsi="Cambria"/>
          <w:caps/>
          <w:color w:val="000000"/>
          <w:spacing w:val="20"/>
          <w:sz w:val="34"/>
          <w:szCs w:val="34"/>
        </w:rPr>
        <w:br w:type="page"/>
      </w:r>
      <w:r w:rsidRPr="00C71709">
        <w:rPr>
          <w:rFonts w:ascii="Cambria" w:hAnsi="Cambria"/>
          <w:caps/>
          <w:color w:val="000000"/>
          <w:spacing w:val="20"/>
          <w:sz w:val="34"/>
          <w:szCs w:val="34"/>
        </w:rPr>
        <w:t>Глава 5. Мастер-план развития систем теплоснабжения поселения</w:t>
      </w:r>
      <w:bookmarkEnd w:id="23"/>
    </w:p>
    <w:p w:rsidR="00A41ED8" w:rsidRPr="00C71709" w:rsidRDefault="00A41ED8" w:rsidP="002232B9">
      <w:pPr>
        <w:ind w:firstLine="709"/>
        <w:jc w:val="both"/>
        <w:rPr>
          <w:sz w:val="28"/>
          <w:szCs w:val="28"/>
        </w:rPr>
      </w:pPr>
    </w:p>
    <w:p w:rsidR="00A41ED8" w:rsidRPr="00C71709" w:rsidRDefault="00A41ED8" w:rsidP="002232B9">
      <w:pPr>
        <w:ind w:firstLine="709"/>
        <w:jc w:val="both"/>
        <w:rPr>
          <w:sz w:val="28"/>
          <w:szCs w:val="28"/>
        </w:rPr>
      </w:pPr>
      <w:r w:rsidRPr="00C71709">
        <w:rPr>
          <w:sz w:val="28"/>
          <w:szCs w:val="28"/>
        </w:rPr>
        <w:t>Схема теплоснабжения разрабатывается на основе документов территориального планирования поселения, утвержденных в соответствии с законодательством о градостроительной деятельности.</w:t>
      </w:r>
    </w:p>
    <w:p w:rsidR="00A41ED8" w:rsidRDefault="00A41ED8" w:rsidP="002232B9">
      <w:pPr>
        <w:ind w:firstLine="709"/>
        <w:jc w:val="both"/>
        <w:rPr>
          <w:sz w:val="28"/>
          <w:szCs w:val="28"/>
        </w:rPr>
      </w:pPr>
      <w:r>
        <w:rPr>
          <w:sz w:val="28"/>
          <w:szCs w:val="28"/>
        </w:rPr>
        <w:t>Р</w:t>
      </w:r>
      <w:r w:rsidRPr="00C71709">
        <w:rPr>
          <w:sz w:val="28"/>
          <w:szCs w:val="28"/>
        </w:rPr>
        <w:t xml:space="preserve">едакция Генерального плана </w:t>
      </w:r>
      <w:r>
        <w:rPr>
          <w:sz w:val="28"/>
          <w:szCs w:val="28"/>
        </w:rPr>
        <w:t xml:space="preserve">Попковского </w:t>
      </w:r>
      <w:r w:rsidRPr="00C71709">
        <w:rPr>
          <w:sz w:val="28"/>
          <w:szCs w:val="28"/>
        </w:rPr>
        <w:t>сельского поселения в части развития систем теплоснабжения предусматривает инерционный сценарий с сохранением существующей организации теплоснабжения и не предполагает вариантности ее развития.</w:t>
      </w:r>
    </w:p>
    <w:p w:rsidR="00A41ED8" w:rsidRPr="00C71709" w:rsidRDefault="00A41ED8" w:rsidP="002232B9">
      <w:pPr>
        <w:ind w:firstLine="709"/>
        <w:jc w:val="both"/>
        <w:rPr>
          <w:sz w:val="28"/>
          <w:szCs w:val="28"/>
        </w:rPr>
      </w:pPr>
    </w:p>
    <w:p w:rsidR="00A41ED8" w:rsidRPr="00613382" w:rsidRDefault="00A41ED8" w:rsidP="00BD5BD8">
      <w:pPr>
        <w:pStyle w:val="Heading1"/>
        <w:pageBreakBefore/>
        <w:suppressAutoHyphens/>
        <w:spacing w:after="120"/>
        <w:ind w:left="448" w:right="-2" w:hanging="448"/>
        <w:jc w:val="center"/>
        <w:rPr>
          <w:caps/>
          <w:color w:val="000000"/>
          <w:spacing w:val="20"/>
          <w:sz w:val="34"/>
          <w:szCs w:val="34"/>
        </w:rPr>
      </w:pPr>
      <w:bookmarkStart w:id="24" w:name="_Toc528247948"/>
      <w:r w:rsidRPr="00613382">
        <w:rPr>
          <w:caps/>
          <w:color w:val="000000"/>
          <w:spacing w:val="20"/>
          <w:sz w:val="34"/>
          <w:szCs w:val="3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4"/>
    </w:p>
    <w:p w:rsidR="00A41ED8" w:rsidRPr="00C71709" w:rsidRDefault="00A41ED8" w:rsidP="00613382">
      <w:pPr>
        <w:ind w:firstLine="709"/>
        <w:jc w:val="both"/>
        <w:rPr>
          <w:b/>
          <w:sz w:val="28"/>
          <w:szCs w:val="28"/>
        </w:rPr>
      </w:pPr>
      <w:r w:rsidRPr="00C71709">
        <w:rPr>
          <w:b/>
          <w:sz w:val="28"/>
          <w:szCs w:val="28"/>
        </w:rPr>
        <w:t>а) Расчетная величина нормативных потерь теплоносителя в тепловых сетях в зонах действия источников тепловой энергии</w:t>
      </w:r>
    </w:p>
    <w:p w:rsidR="00A41ED8" w:rsidRDefault="00A41ED8" w:rsidP="00613382">
      <w:pPr>
        <w:ind w:firstLine="709"/>
        <w:jc w:val="right"/>
        <w:rPr>
          <w:sz w:val="28"/>
          <w:szCs w:val="28"/>
        </w:rPr>
      </w:pPr>
      <w:r w:rsidRPr="00C71709">
        <w:rPr>
          <w:sz w:val="28"/>
          <w:szCs w:val="28"/>
        </w:rPr>
        <w:t xml:space="preserve">Таблица </w:t>
      </w:r>
      <w:r>
        <w:rPr>
          <w:sz w:val="28"/>
          <w:szCs w:val="28"/>
        </w:rPr>
        <w:t>24</w:t>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1417"/>
        <w:gridCol w:w="1985"/>
        <w:gridCol w:w="1842"/>
        <w:gridCol w:w="2127"/>
      </w:tblGrid>
      <w:tr w:rsidR="00A41ED8" w:rsidRPr="00B45085" w:rsidTr="00B45085">
        <w:trPr>
          <w:trHeight w:val="1530"/>
          <w:jc w:val="center"/>
        </w:trPr>
        <w:tc>
          <w:tcPr>
            <w:tcW w:w="2694" w:type="dxa"/>
            <w:vAlign w:val="center"/>
          </w:tcPr>
          <w:p w:rsidR="00A41ED8" w:rsidRPr="00B45085" w:rsidRDefault="00A41ED8" w:rsidP="00B45085">
            <w:pPr>
              <w:jc w:val="center"/>
              <w:rPr>
                <w:sz w:val="28"/>
                <w:szCs w:val="28"/>
              </w:rPr>
            </w:pPr>
            <w:r w:rsidRPr="00B45085">
              <w:rPr>
                <w:sz w:val="28"/>
                <w:szCs w:val="28"/>
              </w:rPr>
              <w:t>Наименование котельной  и адрес нахождения</w:t>
            </w:r>
          </w:p>
        </w:tc>
        <w:tc>
          <w:tcPr>
            <w:tcW w:w="1417" w:type="dxa"/>
            <w:vAlign w:val="center"/>
          </w:tcPr>
          <w:p w:rsidR="00A41ED8" w:rsidRPr="00B45085" w:rsidRDefault="00A41ED8" w:rsidP="00B45085">
            <w:pPr>
              <w:jc w:val="center"/>
              <w:rPr>
                <w:sz w:val="28"/>
                <w:szCs w:val="28"/>
              </w:rPr>
            </w:pPr>
            <w:r w:rsidRPr="00B45085">
              <w:rPr>
                <w:sz w:val="28"/>
                <w:szCs w:val="28"/>
              </w:rPr>
              <w:t>Сред</w:t>
            </w:r>
            <w:r>
              <w:rPr>
                <w:sz w:val="28"/>
                <w:szCs w:val="28"/>
              </w:rPr>
              <w:t>ний расход подпиточной воды, м</w:t>
            </w:r>
            <w:r>
              <w:rPr>
                <w:sz w:val="28"/>
                <w:szCs w:val="28"/>
                <w:vertAlign w:val="superscript"/>
              </w:rPr>
              <w:t>3</w:t>
            </w:r>
            <w:r>
              <w:rPr>
                <w:sz w:val="28"/>
                <w:szCs w:val="28"/>
              </w:rPr>
              <w:t>/</w:t>
            </w:r>
            <w:r w:rsidRPr="00B45085">
              <w:rPr>
                <w:sz w:val="28"/>
                <w:szCs w:val="28"/>
              </w:rPr>
              <w:t>ч</w:t>
            </w:r>
          </w:p>
        </w:tc>
        <w:tc>
          <w:tcPr>
            <w:tcW w:w="1985" w:type="dxa"/>
            <w:vAlign w:val="center"/>
          </w:tcPr>
          <w:p w:rsidR="00A41ED8" w:rsidRPr="00B45085" w:rsidRDefault="00A41ED8" w:rsidP="00814182">
            <w:pPr>
              <w:jc w:val="center"/>
              <w:rPr>
                <w:sz w:val="28"/>
                <w:szCs w:val="28"/>
              </w:rPr>
            </w:pPr>
            <w:r w:rsidRPr="00B45085">
              <w:rPr>
                <w:sz w:val="28"/>
                <w:szCs w:val="28"/>
              </w:rPr>
              <w:t>Норматив. аварийная</w:t>
            </w:r>
            <w:r>
              <w:rPr>
                <w:sz w:val="28"/>
                <w:szCs w:val="28"/>
              </w:rPr>
              <w:t xml:space="preserve"> подпитка хим.необработ воды,</w:t>
            </w:r>
            <w:r w:rsidRPr="00814182">
              <w:rPr>
                <w:sz w:val="28"/>
                <w:szCs w:val="28"/>
              </w:rPr>
              <w:t>м</w:t>
            </w:r>
            <w:r>
              <w:rPr>
                <w:sz w:val="28"/>
                <w:szCs w:val="28"/>
                <w:vertAlign w:val="superscript"/>
              </w:rPr>
              <w:t>3</w:t>
            </w:r>
            <w:r>
              <w:rPr>
                <w:sz w:val="28"/>
                <w:szCs w:val="28"/>
              </w:rPr>
              <w:t>/</w:t>
            </w:r>
            <w:r w:rsidRPr="00814182">
              <w:rPr>
                <w:sz w:val="28"/>
                <w:szCs w:val="28"/>
              </w:rPr>
              <w:t>ч</w:t>
            </w:r>
            <w:r w:rsidRPr="00B45085">
              <w:rPr>
                <w:sz w:val="28"/>
                <w:szCs w:val="28"/>
              </w:rPr>
              <w:t xml:space="preserve">  </w:t>
            </w:r>
          </w:p>
        </w:tc>
        <w:tc>
          <w:tcPr>
            <w:tcW w:w="1842" w:type="dxa"/>
            <w:vAlign w:val="center"/>
          </w:tcPr>
          <w:p w:rsidR="00A41ED8" w:rsidRPr="00B45085" w:rsidRDefault="00A41ED8" w:rsidP="00814182">
            <w:pPr>
              <w:jc w:val="center"/>
              <w:rPr>
                <w:sz w:val="28"/>
                <w:szCs w:val="28"/>
              </w:rPr>
            </w:pPr>
            <w:r w:rsidRPr="00B45085">
              <w:rPr>
                <w:sz w:val="28"/>
                <w:szCs w:val="28"/>
              </w:rPr>
              <w:t>Нормативная производительность</w:t>
            </w:r>
            <w:r>
              <w:rPr>
                <w:sz w:val="28"/>
                <w:szCs w:val="28"/>
              </w:rPr>
              <w:t xml:space="preserve"> ВПУ,</w:t>
            </w:r>
            <w:r w:rsidRPr="00814182">
              <w:rPr>
                <w:sz w:val="28"/>
                <w:szCs w:val="28"/>
              </w:rPr>
              <w:t>м</w:t>
            </w:r>
            <w:r>
              <w:rPr>
                <w:sz w:val="28"/>
                <w:szCs w:val="28"/>
                <w:vertAlign w:val="superscript"/>
              </w:rPr>
              <w:t>3</w:t>
            </w:r>
            <w:r>
              <w:rPr>
                <w:sz w:val="28"/>
                <w:szCs w:val="28"/>
              </w:rPr>
              <w:t>/</w:t>
            </w:r>
            <w:r w:rsidRPr="00814182">
              <w:rPr>
                <w:sz w:val="28"/>
                <w:szCs w:val="28"/>
              </w:rPr>
              <w:t>ч</w:t>
            </w:r>
          </w:p>
        </w:tc>
        <w:tc>
          <w:tcPr>
            <w:tcW w:w="2127" w:type="dxa"/>
            <w:vAlign w:val="center"/>
          </w:tcPr>
          <w:p w:rsidR="00A41ED8" w:rsidRPr="00B45085" w:rsidRDefault="00A41ED8" w:rsidP="00B45085">
            <w:pPr>
              <w:jc w:val="center"/>
              <w:rPr>
                <w:sz w:val="28"/>
                <w:szCs w:val="28"/>
              </w:rPr>
            </w:pPr>
            <w:r w:rsidRPr="00B45085">
              <w:rPr>
                <w:sz w:val="28"/>
                <w:szCs w:val="28"/>
              </w:rPr>
              <w:t>Резерв (де</w:t>
            </w:r>
            <w:r>
              <w:rPr>
                <w:sz w:val="28"/>
                <w:szCs w:val="28"/>
              </w:rPr>
              <w:t>фицит) производительности ВПУ,м</w:t>
            </w:r>
            <w:r>
              <w:rPr>
                <w:sz w:val="28"/>
                <w:szCs w:val="28"/>
                <w:vertAlign w:val="superscript"/>
              </w:rPr>
              <w:t>3</w:t>
            </w:r>
            <w:r>
              <w:rPr>
                <w:sz w:val="28"/>
                <w:szCs w:val="28"/>
              </w:rPr>
              <w:t>/</w:t>
            </w:r>
            <w:r w:rsidRPr="00B45085">
              <w:rPr>
                <w:sz w:val="28"/>
                <w:szCs w:val="28"/>
              </w:rPr>
              <w:t>ч</w:t>
            </w:r>
          </w:p>
        </w:tc>
      </w:tr>
      <w:tr w:rsidR="00A41ED8" w:rsidRPr="00B45085" w:rsidTr="00B45085">
        <w:trPr>
          <w:trHeight w:val="255"/>
          <w:jc w:val="center"/>
        </w:trPr>
        <w:tc>
          <w:tcPr>
            <w:tcW w:w="2694" w:type="dxa"/>
            <w:vAlign w:val="center"/>
          </w:tcPr>
          <w:p w:rsidR="00A41ED8" w:rsidRDefault="00A41ED8" w:rsidP="00BD5BD8">
            <w:pPr>
              <w:rPr>
                <w:sz w:val="28"/>
                <w:szCs w:val="28"/>
              </w:rPr>
            </w:pPr>
            <w:r w:rsidRPr="00B45085">
              <w:rPr>
                <w:sz w:val="28"/>
                <w:szCs w:val="28"/>
              </w:rPr>
              <w:t xml:space="preserve">Котельная </w:t>
            </w:r>
          </w:p>
          <w:p w:rsidR="00A41ED8" w:rsidRPr="00B45085" w:rsidRDefault="00A41ED8" w:rsidP="00BD5BD8">
            <w:pPr>
              <w:rPr>
                <w:sz w:val="28"/>
                <w:szCs w:val="28"/>
              </w:rPr>
            </w:pPr>
            <w:r>
              <w:rPr>
                <w:sz w:val="28"/>
                <w:szCs w:val="28"/>
              </w:rPr>
              <w:t>х. Попки</w:t>
            </w:r>
          </w:p>
        </w:tc>
        <w:tc>
          <w:tcPr>
            <w:tcW w:w="1417" w:type="dxa"/>
            <w:noWrap/>
            <w:vAlign w:val="center"/>
          </w:tcPr>
          <w:p w:rsidR="00A41ED8" w:rsidRPr="00B45085" w:rsidRDefault="00A41ED8" w:rsidP="00BD5BD8">
            <w:pPr>
              <w:jc w:val="center"/>
              <w:rPr>
                <w:sz w:val="28"/>
                <w:szCs w:val="28"/>
              </w:rPr>
            </w:pPr>
            <w:r w:rsidRPr="00B45085">
              <w:rPr>
                <w:sz w:val="28"/>
                <w:szCs w:val="28"/>
              </w:rPr>
              <w:t>0,</w:t>
            </w:r>
            <w:r>
              <w:rPr>
                <w:sz w:val="28"/>
                <w:szCs w:val="28"/>
              </w:rPr>
              <w:t>69</w:t>
            </w:r>
          </w:p>
        </w:tc>
        <w:tc>
          <w:tcPr>
            <w:tcW w:w="1985" w:type="dxa"/>
            <w:noWrap/>
            <w:vAlign w:val="center"/>
          </w:tcPr>
          <w:p w:rsidR="00A41ED8" w:rsidRPr="00B45085" w:rsidRDefault="00A41ED8" w:rsidP="00B45085">
            <w:pPr>
              <w:jc w:val="center"/>
              <w:rPr>
                <w:sz w:val="28"/>
                <w:szCs w:val="28"/>
              </w:rPr>
            </w:pPr>
          </w:p>
        </w:tc>
        <w:tc>
          <w:tcPr>
            <w:tcW w:w="1842" w:type="dxa"/>
            <w:noWrap/>
            <w:vAlign w:val="center"/>
          </w:tcPr>
          <w:p w:rsidR="00A41ED8" w:rsidRPr="00B45085" w:rsidRDefault="00A41ED8" w:rsidP="00B45085">
            <w:pPr>
              <w:jc w:val="center"/>
              <w:rPr>
                <w:sz w:val="28"/>
                <w:szCs w:val="28"/>
              </w:rPr>
            </w:pPr>
            <w:r>
              <w:rPr>
                <w:sz w:val="28"/>
                <w:szCs w:val="28"/>
              </w:rPr>
              <w:t>8</w:t>
            </w:r>
          </w:p>
        </w:tc>
        <w:tc>
          <w:tcPr>
            <w:tcW w:w="2127" w:type="dxa"/>
            <w:noWrap/>
            <w:vAlign w:val="center"/>
          </w:tcPr>
          <w:p w:rsidR="00A41ED8" w:rsidRPr="00B45085" w:rsidRDefault="00A41ED8" w:rsidP="00B45085">
            <w:pPr>
              <w:jc w:val="center"/>
              <w:rPr>
                <w:sz w:val="28"/>
                <w:szCs w:val="28"/>
              </w:rPr>
            </w:pPr>
          </w:p>
        </w:tc>
      </w:tr>
      <w:tr w:rsidR="00A41ED8" w:rsidRPr="00B45085" w:rsidTr="00B45085">
        <w:trPr>
          <w:trHeight w:val="510"/>
          <w:jc w:val="center"/>
        </w:trPr>
        <w:tc>
          <w:tcPr>
            <w:tcW w:w="2694" w:type="dxa"/>
            <w:vAlign w:val="center"/>
          </w:tcPr>
          <w:p w:rsidR="00A41ED8" w:rsidRPr="00B45085" w:rsidRDefault="00A41ED8" w:rsidP="00B45085">
            <w:pPr>
              <w:rPr>
                <w:b/>
                <w:sz w:val="28"/>
                <w:szCs w:val="28"/>
              </w:rPr>
            </w:pPr>
            <w:r w:rsidRPr="00B45085">
              <w:rPr>
                <w:b/>
                <w:sz w:val="28"/>
                <w:szCs w:val="28"/>
              </w:rPr>
              <w:t>Итого:</w:t>
            </w:r>
          </w:p>
        </w:tc>
        <w:tc>
          <w:tcPr>
            <w:tcW w:w="1417" w:type="dxa"/>
            <w:noWrap/>
            <w:vAlign w:val="center"/>
          </w:tcPr>
          <w:p w:rsidR="00A41ED8" w:rsidRPr="00B45085" w:rsidRDefault="00A41ED8" w:rsidP="00BD5BD8">
            <w:pPr>
              <w:jc w:val="center"/>
              <w:rPr>
                <w:b/>
                <w:sz w:val="28"/>
                <w:szCs w:val="28"/>
              </w:rPr>
            </w:pPr>
            <w:r>
              <w:rPr>
                <w:b/>
                <w:sz w:val="28"/>
                <w:szCs w:val="28"/>
              </w:rPr>
              <w:t>0,69</w:t>
            </w:r>
          </w:p>
        </w:tc>
        <w:tc>
          <w:tcPr>
            <w:tcW w:w="1985" w:type="dxa"/>
            <w:noWrap/>
            <w:vAlign w:val="center"/>
          </w:tcPr>
          <w:p w:rsidR="00A41ED8" w:rsidRPr="00B45085" w:rsidRDefault="00A41ED8" w:rsidP="00B45085">
            <w:pPr>
              <w:jc w:val="center"/>
              <w:rPr>
                <w:b/>
                <w:sz w:val="28"/>
                <w:szCs w:val="28"/>
              </w:rPr>
            </w:pPr>
          </w:p>
        </w:tc>
        <w:tc>
          <w:tcPr>
            <w:tcW w:w="1842" w:type="dxa"/>
            <w:noWrap/>
            <w:vAlign w:val="center"/>
          </w:tcPr>
          <w:p w:rsidR="00A41ED8" w:rsidRPr="00B45085" w:rsidRDefault="00A41ED8" w:rsidP="00BD5BD8">
            <w:pPr>
              <w:jc w:val="center"/>
              <w:rPr>
                <w:b/>
                <w:sz w:val="28"/>
                <w:szCs w:val="28"/>
              </w:rPr>
            </w:pPr>
            <w:r>
              <w:rPr>
                <w:b/>
                <w:sz w:val="28"/>
                <w:szCs w:val="28"/>
              </w:rPr>
              <w:t>8</w:t>
            </w:r>
          </w:p>
        </w:tc>
        <w:tc>
          <w:tcPr>
            <w:tcW w:w="2127" w:type="dxa"/>
            <w:noWrap/>
            <w:vAlign w:val="center"/>
          </w:tcPr>
          <w:p w:rsidR="00A41ED8" w:rsidRPr="00B45085" w:rsidRDefault="00A41ED8" w:rsidP="00B45085">
            <w:pPr>
              <w:jc w:val="center"/>
              <w:rPr>
                <w:b/>
                <w:sz w:val="28"/>
                <w:szCs w:val="28"/>
              </w:rPr>
            </w:pPr>
          </w:p>
        </w:tc>
      </w:tr>
    </w:tbl>
    <w:p w:rsidR="00A41ED8" w:rsidRDefault="00A41ED8" w:rsidP="00613382">
      <w:pPr>
        <w:ind w:firstLine="709"/>
        <w:jc w:val="right"/>
        <w:rPr>
          <w:sz w:val="28"/>
          <w:szCs w:val="28"/>
        </w:rPr>
      </w:pPr>
    </w:p>
    <w:tbl>
      <w:tblPr>
        <w:tblW w:w="4660" w:type="dxa"/>
        <w:tblInd w:w="93" w:type="dxa"/>
        <w:tblLook w:val="00A0"/>
      </w:tblPr>
      <w:tblGrid>
        <w:gridCol w:w="4660"/>
      </w:tblGrid>
      <w:tr w:rsidR="00A41ED8" w:rsidRPr="00AF6BC5" w:rsidTr="00AF6BC5">
        <w:trPr>
          <w:trHeight w:val="255"/>
        </w:trPr>
        <w:tc>
          <w:tcPr>
            <w:tcW w:w="4660" w:type="dxa"/>
            <w:tcBorders>
              <w:top w:val="nil"/>
              <w:left w:val="nil"/>
              <w:bottom w:val="nil"/>
              <w:right w:val="nil"/>
            </w:tcBorders>
            <w:noWrap/>
            <w:vAlign w:val="bottom"/>
          </w:tcPr>
          <w:p w:rsidR="00A41ED8" w:rsidRPr="00AF6BC5" w:rsidRDefault="00A41ED8" w:rsidP="00AF6BC5">
            <w:pPr>
              <w:rPr>
                <w:sz w:val="20"/>
                <w:szCs w:val="20"/>
              </w:rPr>
            </w:pPr>
            <w:r w:rsidRPr="00AF6BC5">
              <w:rPr>
                <w:sz w:val="20"/>
                <w:szCs w:val="20"/>
              </w:rPr>
              <w:t xml:space="preserve">Примечание: </w:t>
            </w:r>
          </w:p>
        </w:tc>
      </w:tr>
      <w:tr w:rsidR="00A41ED8" w:rsidRPr="00AF6BC5" w:rsidTr="00AF6BC5">
        <w:trPr>
          <w:trHeight w:val="255"/>
        </w:trPr>
        <w:tc>
          <w:tcPr>
            <w:tcW w:w="4660" w:type="dxa"/>
            <w:tcBorders>
              <w:top w:val="nil"/>
              <w:left w:val="nil"/>
              <w:bottom w:val="nil"/>
              <w:right w:val="nil"/>
            </w:tcBorders>
            <w:noWrap/>
            <w:vAlign w:val="bottom"/>
          </w:tcPr>
          <w:p w:rsidR="00A41ED8" w:rsidRPr="00AF6BC5" w:rsidRDefault="00A41ED8" w:rsidP="00BD5BD8">
            <w:pPr>
              <w:rPr>
                <w:sz w:val="20"/>
                <w:szCs w:val="20"/>
              </w:rPr>
            </w:pPr>
            <w:r w:rsidRPr="00AF6BC5">
              <w:rPr>
                <w:sz w:val="20"/>
                <w:szCs w:val="20"/>
              </w:rPr>
              <w:t>Объём  подпитки =</w:t>
            </w:r>
            <w:r>
              <w:rPr>
                <w:sz w:val="20"/>
                <w:szCs w:val="20"/>
              </w:rPr>
              <w:t xml:space="preserve"> </w:t>
            </w:r>
            <w:r w:rsidRPr="00AF6BC5">
              <w:rPr>
                <w:sz w:val="20"/>
                <w:szCs w:val="20"/>
              </w:rPr>
              <w:t xml:space="preserve">объём  ЦО </w:t>
            </w:r>
          </w:p>
        </w:tc>
      </w:tr>
      <w:tr w:rsidR="00A41ED8" w:rsidRPr="00AF6BC5" w:rsidTr="00AF6BC5">
        <w:trPr>
          <w:trHeight w:val="255"/>
        </w:trPr>
        <w:tc>
          <w:tcPr>
            <w:tcW w:w="4660" w:type="dxa"/>
            <w:tcBorders>
              <w:top w:val="nil"/>
              <w:left w:val="nil"/>
              <w:bottom w:val="nil"/>
              <w:right w:val="nil"/>
            </w:tcBorders>
            <w:noWrap/>
            <w:vAlign w:val="bottom"/>
          </w:tcPr>
          <w:p w:rsidR="00A41ED8" w:rsidRPr="00AF6BC5" w:rsidRDefault="00A41ED8" w:rsidP="00AF6BC5">
            <w:pPr>
              <w:rPr>
                <w:sz w:val="20"/>
                <w:szCs w:val="20"/>
              </w:rPr>
            </w:pPr>
            <w:r>
              <w:rPr>
                <w:sz w:val="20"/>
                <w:szCs w:val="20"/>
              </w:rPr>
              <w:t xml:space="preserve"> </w:t>
            </w:r>
          </w:p>
        </w:tc>
      </w:tr>
    </w:tbl>
    <w:p w:rsidR="00A41ED8" w:rsidRPr="00C71709" w:rsidRDefault="00A41ED8" w:rsidP="00613382">
      <w:pPr>
        <w:ind w:firstLine="709"/>
        <w:jc w:val="both"/>
        <w:rPr>
          <w:b/>
          <w:sz w:val="28"/>
          <w:szCs w:val="28"/>
        </w:rPr>
      </w:pPr>
      <w:bookmarkStart w:id="25" w:name="Par321"/>
      <w:bookmarkEnd w:id="25"/>
      <w:r w:rsidRPr="00C71709">
        <w:rPr>
          <w:b/>
          <w:sz w:val="28"/>
          <w:szCs w:val="28"/>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rsidR="00A41ED8" w:rsidRPr="00C71709" w:rsidRDefault="00A41ED8" w:rsidP="00E759B9">
      <w:pPr>
        <w:ind w:firstLine="709"/>
        <w:jc w:val="both"/>
        <w:rPr>
          <w:sz w:val="28"/>
          <w:szCs w:val="28"/>
        </w:rPr>
      </w:pPr>
      <w:r w:rsidRPr="00C71709">
        <w:rPr>
          <w:sz w:val="28"/>
          <w:szCs w:val="28"/>
        </w:rPr>
        <w:t xml:space="preserve">Открытые системы теплоснабжения на территории </w:t>
      </w:r>
      <w:r>
        <w:rPr>
          <w:sz w:val="28"/>
          <w:szCs w:val="28"/>
        </w:rPr>
        <w:t>Попковского сельского</w:t>
      </w:r>
      <w:r w:rsidRPr="00C71709">
        <w:rPr>
          <w:sz w:val="28"/>
          <w:szCs w:val="28"/>
        </w:rPr>
        <w:t xml:space="preserve"> поселения отсутствуют.</w:t>
      </w:r>
    </w:p>
    <w:p w:rsidR="00A41ED8" w:rsidRPr="00C71709" w:rsidRDefault="00A41ED8" w:rsidP="00613382">
      <w:pPr>
        <w:ind w:firstLine="709"/>
        <w:jc w:val="both"/>
        <w:rPr>
          <w:b/>
          <w:sz w:val="28"/>
          <w:szCs w:val="28"/>
        </w:rPr>
      </w:pPr>
      <w:r w:rsidRPr="00C71709">
        <w:rPr>
          <w:b/>
          <w:sz w:val="28"/>
          <w:szCs w:val="28"/>
        </w:rPr>
        <w:t>в) Сведения о наличии баков-аккумуляторов</w:t>
      </w:r>
    </w:p>
    <w:p w:rsidR="00A41ED8" w:rsidRDefault="00A41ED8" w:rsidP="00E759B9">
      <w:pPr>
        <w:ind w:firstLine="709"/>
        <w:jc w:val="both"/>
        <w:rPr>
          <w:sz w:val="28"/>
          <w:szCs w:val="28"/>
        </w:rPr>
      </w:pPr>
      <w:r w:rsidRPr="00C71709">
        <w:rPr>
          <w:sz w:val="28"/>
          <w:szCs w:val="28"/>
        </w:rPr>
        <w:t>Баки</w:t>
      </w:r>
      <w:r>
        <w:rPr>
          <w:sz w:val="28"/>
          <w:szCs w:val="28"/>
        </w:rPr>
        <w:t>-аккумуляторы на теплоисточнике</w:t>
      </w:r>
      <w:r w:rsidRPr="00C71709">
        <w:rPr>
          <w:sz w:val="28"/>
          <w:szCs w:val="28"/>
        </w:rPr>
        <w:t xml:space="preserve"> </w:t>
      </w:r>
      <w:r>
        <w:rPr>
          <w:sz w:val="28"/>
          <w:szCs w:val="28"/>
        </w:rPr>
        <w:t>Попковского</w:t>
      </w:r>
      <w:r w:rsidRPr="00C71709">
        <w:rPr>
          <w:sz w:val="28"/>
          <w:szCs w:val="28"/>
        </w:rPr>
        <w:t xml:space="preserve"> с</w:t>
      </w:r>
      <w:r>
        <w:rPr>
          <w:sz w:val="28"/>
          <w:szCs w:val="28"/>
        </w:rPr>
        <w:t>ельского поселения отсутствую</w:t>
      </w:r>
      <w:r w:rsidRPr="00C71709">
        <w:rPr>
          <w:sz w:val="28"/>
          <w:szCs w:val="28"/>
        </w:rPr>
        <w:t>т.</w:t>
      </w:r>
    </w:p>
    <w:p w:rsidR="00A41ED8" w:rsidRDefault="00A41ED8" w:rsidP="00584EBB">
      <w:pPr>
        <w:ind w:firstLine="709"/>
        <w:jc w:val="both"/>
        <w:rPr>
          <w:b/>
          <w:sz w:val="28"/>
          <w:szCs w:val="28"/>
        </w:rPr>
      </w:pPr>
      <w:r w:rsidRPr="00C71709">
        <w:rPr>
          <w:b/>
          <w:sz w:val="28"/>
          <w:szCs w:val="28"/>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rsidR="00A41ED8" w:rsidRPr="00AF6BC5" w:rsidRDefault="00A41ED8" w:rsidP="00584EBB">
      <w:pPr>
        <w:ind w:firstLine="709"/>
        <w:jc w:val="both"/>
        <w:rPr>
          <w:sz w:val="28"/>
          <w:szCs w:val="28"/>
        </w:rPr>
      </w:pPr>
      <w:r w:rsidRPr="00AF6BC5">
        <w:rPr>
          <w:sz w:val="28"/>
          <w:szCs w:val="28"/>
        </w:rPr>
        <w:t>Значения приведены в таблице 2</w:t>
      </w:r>
      <w:r>
        <w:rPr>
          <w:sz w:val="28"/>
          <w:szCs w:val="28"/>
        </w:rPr>
        <w:t>4</w:t>
      </w:r>
      <w:r w:rsidRPr="00AF6BC5">
        <w:rPr>
          <w:sz w:val="28"/>
          <w:szCs w:val="28"/>
        </w:rPr>
        <w:t>.</w:t>
      </w:r>
    </w:p>
    <w:p w:rsidR="00A41ED8" w:rsidRPr="00C71709" w:rsidRDefault="00A41ED8" w:rsidP="00613382">
      <w:pPr>
        <w:ind w:firstLine="709"/>
        <w:jc w:val="both"/>
        <w:rPr>
          <w:b/>
          <w:sz w:val="28"/>
          <w:szCs w:val="28"/>
        </w:rPr>
      </w:pPr>
      <w:r w:rsidRPr="00C71709">
        <w:rPr>
          <w:b/>
          <w:sz w:val="28"/>
          <w:szCs w:val="28"/>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A41ED8" w:rsidRPr="00C71709" w:rsidRDefault="00A41ED8" w:rsidP="00613382">
      <w:pPr>
        <w:ind w:firstLine="709"/>
        <w:jc w:val="both"/>
        <w:rPr>
          <w:sz w:val="28"/>
          <w:szCs w:val="28"/>
        </w:rPr>
      </w:pPr>
      <w:r w:rsidRPr="00C71709">
        <w:rPr>
          <w:sz w:val="28"/>
          <w:szCs w:val="28"/>
        </w:rPr>
        <w:t xml:space="preserve">Значения максимального потребления и производства теплоносителя приведены в таблице </w:t>
      </w:r>
      <w:r>
        <w:rPr>
          <w:sz w:val="28"/>
          <w:szCs w:val="28"/>
        </w:rPr>
        <w:t>25</w:t>
      </w:r>
      <w:r w:rsidRPr="00C71709">
        <w:rPr>
          <w:sz w:val="28"/>
          <w:szCs w:val="28"/>
        </w:rPr>
        <w:t>.</w:t>
      </w:r>
    </w:p>
    <w:p w:rsidR="00A41ED8" w:rsidRDefault="00A41ED8" w:rsidP="00613382">
      <w:pPr>
        <w:ind w:firstLine="709"/>
        <w:jc w:val="right"/>
        <w:rPr>
          <w:sz w:val="28"/>
          <w:szCs w:val="28"/>
        </w:rPr>
      </w:pPr>
      <w:r>
        <w:rPr>
          <w:sz w:val="28"/>
          <w:szCs w:val="28"/>
        </w:rPr>
        <w:t>Таблица 25</w:t>
      </w:r>
    </w:p>
    <w:tbl>
      <w:tblPr>
        <w:tblW w:w="9782" w:type="dxa"/>
        <w:tblInd w:w="-176" w:type="dxa"/>
        <w:tblLook w:val="00A0"/>
      </w:tblPr>
      <w:tblGrid>
        <w:gridCol w:w="3813"/>
        <w:gridCol w:w="1831"/>
        <w:gridCol w:w="1291"/>
        <w:gridCol w:w="2847"/>
      </w:tblGrid>
      <w:tr w:rsidR="00A41ED8" w:rsidRPr="003C04B0" w:rsidTr="005F3693">
        <w:trPr>
          <w:trHeight w:val="315"/>
        </w:trPr>
        <w:tc>
          <w:tcPr>
            <w:tcW w:w="3813" w:type="dxa"/>
            <w:vMerge w:val="restart"/>
            <w:tcBorders>
              <w:top w:val="single" w:sz="4" w:space="0" w:color="auto"/>
              <w:left w:val="single" w:sz="4" w:space="0" w:color="auto"/>
              <w:bottom w:val="single" w:sz="4" w:space="0" w:color="auto"/>
              <w:right w:val="single" w:sz="4" w:space="0" w:color="auto"/>
            </w:tcBorders>
            <w:vAlign w:val="center"/>
          </w:tcPr>
          <w:p w:rsidR="00A41ED8" w:rsidRPr="003C04B0" w:rsidRDefault="00A41ED8" w:rsidP="003C04B0">
            <w:pPr>
              <w:jc w:val="center"/>
              <w:rPr>
                <w:b/>
                <w:bCs/>
                <w:sz w:val="28"/>
              </w:rPr>
            </w:pPr>
            <w:r w:rsidRPr="003C04B0">
              <w:rPr>
                <w:b/>
                <w:bCs/>
                <w:sz w:val="28"/>
              </w:rPr>
              <w:t>Наименование теплоисточника</w:t>
            </w:r>
          </w:p>
        </w:tc>
        <w:tc>
          <w:tcPr>
            <w:tcW w:w="5969" w:type="dxa"/>
            <w:gridSpan w:val="3"/>
            <w:tcBorders>
              <w:top w:val="single" w:sz="4" w:space="0" w:color="auto"/>
              <w:left w:val="nil"/>
              <w:bottom w:val="single" w:sz="4" w:space="0" w:color="auto"/>
              <w:right w:val="single" w:sz="4" w:space="0" w:color="auto"/>
            </w:tcBorders>
            <w:vAlign w:val="center"/>
          </w:tcPr>
          <w:p w:rsidR="00A41ED8" w:rsidRPr="003C04B0" w:rsidRDefault="00A41ED8" w:rsidP="003C04B0">
            <w:pPr>
              <w:jc w:val="center"/>
              <w:rPr>
                <w:b/>
                <w:bCs/>
                <w:sz w:val="28"/>
              </w:rPr>
            </w:pPr>
            <w:r w:rsidRPr="003C04B0">
              <w:rPr>
                <w:b/>
                <w:bCs/>
                <w:sz w:val="28"/>
              </w:rPr>
              <w:t>Максимальное потребление холодной воды на техноло</w:t>
            </w:r>
            <w:r>
              <w:rPr>
                <w:b/>
                <w:bCs/>
                <w:sz w:val="28"/>
              </w:rPr>
              <w:t>гические потери и нужды ГВС, м</w:t>
            </w:r>
            <w:r>
              <w:rPr>
                <w:b/>
                <w:bCs/>
                <w:sz w:val="28"/>
                <w:vertAlign w:val="superscript"/>
              </w:rPr>
              <w:t>3</w:t>
            </w:r>
            <w:r>
              <w:rPr>
                <w:b/>
                <w:bCs/>
                <w:sz w:val="28"/>
              </w:rPr>
              <w:t>/</w:t>
            </w:r>
            <w:r w:rsidRPr="003C04B0">
              <w:rPr>
                <w:b/>
                <w:bCs/>
                <w:sz w:val="28"/>
              </w:rPr>
              <w:t>год</w:t>
            </w:r>
          </w:p>
        </w:tc>
      </w:tr>
      <w:tr w:rsidR="00A41ED8" w:rsidRPr="003C04B0" w:rsidTr="005F3693">
        <w:trPr>
          <w:trHeight w:val="1775"/>
        </w:trPr>
        <w:tc>
          <w:tcPr>
            <w:tcW w:w="3813" w:type="dxa"/>
            <w:vMerge/>
            <w:tcBorders>
              <w:top w:val="single" w:sz="4" w:space="0" w:color="auto"/>
              <w:left w:val="single" w:sz="4" w:space="0" w:color="auto"/>
              <w:bottom w:val="single" w:sz="4" w:space="0" w:color="auto"/>
              <w:right w:val="single" w:sz="4" w:space="0" w:color="auto"/>
            </w:tcBorders>
            <w:vAlign w:val="center"/>
          </w:tcPr>
          <w:p w:rsidR="00A41ED8" w:rsidRPr="003C04B0" w:rsidRDefault="00A41ED8" w:rsidP="003C04B0">
            <w:pPr>
              <w:rPr>
                <w:b/>
                <w:bCs/>
                <w:sz w:val="28"/>
              </w:rPr>
            </w:pPr>
          </w:p>
        </w:tc>
        <w:tc>
          <w:tcPr>
            <w:tcW w:w="1831" w:type="dxa"/>
            <w:tcBorders>
              <w:top w:val="nil"/>
              <w:left w:val="nil"/>
              <w:bottom w:val="single" w:sz="4" w:space="0" w:color="auto"/>
              <w:right w:val="single" w:sz="4" w:space="0" w:color="auto"/>
            </w:tcBorders>
            <w:vAlign w:val="center"/>
          </w:tcPr>
          <w:p w:rsidR="00A41ED8" w:rsidRPr="003C04B0" w:rsidRDefault="00A41ED8" w:rsidP="003C04B0">
            <w:pPr>
              <w:jc w:val="center"/>
              <w:rPr>
                <w:b/>
                <w:bCs/>
                <w:sz w:val="28"/>
              </w:rPr>
            </w:pPr>
            <w:r w:rsidRPr="003C04B0">
              <w:rPr>
                <w:b/>
                <w:bCs/>
                <w:sz w:val="28"/>
              </w:rPr>
              <w:t>Общий объем потребления</w:t>
            </w:r>
          </w:p>
        </w:tc>
        <w:tc>
          <w:tcPr>
            <w:tcW w:w="1291" w:type="dxa"/>
            <w:tcBorders>
              <w:top w:val="nil"/>
              <w:left w:val="nil"/>
              <w:bottom w:val="single" w:sz="4" w:space="0" w:color="auto"/>
              <w:right w:val="single" w:sz="4" w:space="0" w:color="auto"/>
            </w:tcBorders>
            <w:vAlign w:val="center"/>
          </w:tcPr>
          <w:p w:rsidR="00A41ED8" w:rsidRPr="003C04B0" w:rsidRDefault="00A41ED8" w:rsidP="003C04B0">
            <w:pPr>
              <w:jc w:val="center"/>
              <w:rPr>
                <w:b/>
                <w:bCs/>
                <w:sz w:val="28"/>
              </w:rPr>
            </w:pPr>
            <w:r w:rsidRPr="003C04B0">
              <w:rPr>
                <w:b/>
                <w:bCs/>
                <w:sz w:val="28"/>
              </w:rPr>
              <w:t xml:space="preserve">в том числе ГВС </w:t>
            </w:r>
          </w:p>
        </w:tc>
        <w:tc>
          <w:tcPr>
            <w:tcW w:w="2847" w:type="dxa"/>
            <w:tcBorders>
              <w:top w:val="nil"/>
              <w:left w:val="nil"/>
              <w:bottom w:val="single" w:sz="4" w:space="0" w:color="auto"/>
              <w:right w:val="single" w:sz="4" w:space="0" w:color="auto"/>
            </w:tcBorders>
            <w:vAlign w:val="center"/>
          </w:tcPr>
          <w:p w:rsidR="00A41ED8" w:rsidRPr="003C04B0" w:rsidRDefault="00A41ED8" w:rsidP="003C04B0">
            <w:pPr>
              <w:jc w:val="center"/>
              <w:rPr>
                <w:b/>
                <w:bCs/>
                <w:sz w:val="28"/>
              </w:rPr>
            </w:pPr>
            <w:r w:rsidRPr="003C04B0">
              <w:rPr>
                <w:b/>
                <w:bCs/>
                <w:sz w:val="28"/>
              </w:rPr>
              <w:t xml:space="preserve">в том числе эксплуатационные затраты и потери теплоносителя в т/сетях и  на собственные нужды </w:t>
            </w:r>
          </w:p>
        </w:tc>
      </w:tr>
      <w:tr w:rsidR="00A41ED8" w:rsidRPr="003C04B0" w:rsidTr="005F3693">
        <w:trPr>
          <w:trHeight w:val="375"/>
        </w:trPr>
        <w:tc>
          <w:tcPr>
            <w:tcW w:w="3813" w:type="dxa"/>
            <w:tcBorders>
              <w:top w:val="nil"/>
              <w:left w:val="single" w:sz="4" w:space="0" w:color="auto"/>
              <w:bottom w:val="single" w:sz="4" w:space="0" w:color="auto"/>
              <w:right w:val="single" w:sz="4" w:space="0" w:color="auto"/>
            </w:tcBorders>
            <w:vAlign w:val="center"/>
          </w:tcPr>
          <w:p w:rsidR="00A41ED8" w:rsidRPr="00B45085" w:rsidRDefault="00A41ED8" w:rsidP="00814182">
            <w:pPr>
              <w:rPr>
                <w:sz w:val="28"/>
                <w:szCs w:val="28"/>
              </w:rPr>
            </w:pPr>
            <w:r w:rsidRPr="00B45085">
              <w:rPr>
                <w:sz w:val="28"/>
                <w:szCs w:val="28"/>
              </w:rPr>
              <w:t xml:space="preserve">Котельная </w:t>
            </w:r>
            <w:r>
              <w:rPr>
                <w:sz w:val="28"/>
                <w:szCs w:val="28"/>
              </w:rPr>
              <w:t>х. Попки</w:t>
            </w:r>
          </w:p>
        </w:tc>
        <w:tc>
          <w:tcPr>
            <w:tcW w:w="1831" w:type="dxa"/>
            <w:tcBorders>
              <w:top w:val="nil"/>
              <w:left w:val="nil"/>
              <w:bottom w:val="single" w:sz="4" w:space="0" w:color="auto"/>
              <w:right w:val="single" w:sz="4" w:space="0" w:color="auto"/>
            </w:tcBorders>
            <w:vAlign w:val="bottom"/>
          </w:tcPr>
          <w:p w:rsidR="00A41ED8" w:rsidRPr="005F3693" w:rsidRDefault="00A41ED8" w:rsidP="006B3049">
            <w:pPr>
              <w:jc w:val="center"/>
              <w:rPr>
                <w:sz w:val="28"/>
                <w:szCs w:val="28"/>
              </w:rPr>
            </w:pPr>
            <w:r>
              <w:rPr>
                <w:sz w:val="28"/>
                <w:szCs w:val="28"/>
              </w:rPr>
              <w:t>300</w:t>
            </w:r>
          </w:p>
        </w:tc>
        <w:tc>
          <w:tcPr>
            <w:tcW w:w="1291" w:type="dxa"/>
            <w:tcBorders>
              <w:top w:val="nil"/>
              <w:left w:val="nil"/>
              <w:bottom w:val="single" w:sz="4" w:space="0" w:color="auto"/>
              <w:right w:val="single" w:sz="4" w:space="0" w:color="auto"/>
            </w:tcBorders>
            <w:vAlign w:val="bottom"/>
          </w:tcPr>
          <w:p w:rsidR="00A41ED8" w:rsidRPr="005F3693" w:rsidRDefault="00A41ED8" w:rsidP="006B3049">
            <w:pPr>
              <w:jc w:val="center"/>
              <w:rPr>
                <w:sz w:val="28"/>
                <w:szCs w:val="28"/>
              </w:rPr>
            </w:pPr>
            <w:r>
              <w:rPr>
                <w:sz w:val="28"/>
                <w:szCs w:val="28"/>
              </w:rPr>
              <w:t>-</w:t>
            </w:r>
          </w:p>
        </w:tc>
        <w:tc>
          <w:tcPr>
            <w:tcW w:w="2847" w:type="dxa"/>
            <w:tcBorders>
              <w:top w:val="nil"/>
              <w:left w:val="nil"/>
              <w:bottom w:val="single" w:sz="4" w:space="0" w:color="auto"/>
              <w:right w:val="single" w:sz="4" w:space="0" w:color="auto"/>
            </w:tcBorders>
            <w:vAlign w:val="bottom"/>
          </w:tcPr>
          <w:p w:rsidR="00A41ED8" w:rsidRPr="005F3693" w:rsidRDefault="00A41ED8" w:rsidP="00814182">
            <w:pPr>
              <w:jc w:val="center"/>
              <w:rPr>
                <w:sz w:val="28"/>
                <w:szCs w:val="28"/>
              </w:rPr>
            </w:pPr>
            <w:r>
              <w:rPr>
                <w:sz w:val="28"/>
                <w:szCs w:val="28"/>
              </w:rPr>
              <w:t>260</w:t>
            </w:r>
          </w:p>
        </w:tc>
      </w:tr>
      <w:tr w:rsidR="00A41ED8" w:rsidRPr="003C04B0" w:rsidTr="005F3693">
        <w:trPr>
          <w:trHeight w:val="600"/>
        </w:trPr>
        <w:tc>
          <w:tcPr>
            <w:tcW w:w="3813" w:type="dxa"/>
            <w:tcBorders>
              <w:top w:val="nil"/>
              <w:left w:val="single" w:sz="4" w:space="0" w:color="auto"/>
              <w:bottom w:val="single" w:sz="4" w:space="0" w:color="auto"/>
              <w:right w:val="single" w:sz="4" w:space="0" w:color="auto"/>
            </w:tcBorders>
            <w:vAlign w:val="center"/>
          </w:tcPr>
          <w:p w:rsidR="00A41ED8" w:rsidRPr="003C04B0" w:rsidRDefault="00A41ED8" w:rsidP="00814182">
            <w:pPr>
              <w:rPr>
                <w:b/>
                <w:sz w:val="28"/>
              </w:rPr>
            </w:pPr>
            <w:r w:rsidRPr="003C04B0">
              <w:rPr>
                <w:b/>
                <w:sz w:val="28"/>
                <w:szCs w:val="22"/>
              </w:rPr>
              <w:t xml:space="preserve">Итого по </w:t>
            </w:r>
            <w:r>
              <w:rPr>
                <w:b/>
                <w:sz w:val="28"/>
                <w:szCs w:val="22"/>
              </w:rPr>
              <w:t>Попковскому</w:t>
            </w:r>
            <w:r w:rsidRPr="003C04B0">
              <w:rPr>
                <w:b/>
                <w:sz w:val="28"/>
                <w:szCs w:val="22"/>
              </w:rPr>
              <w:t xml:space="preserve"> поселению</w:t>
            </w:r>
          </w:p>
        </w:tc>
        <w:tc>
          <w:tcPr>
            <w:tcW w:w="1831" w:type="dxa"/>
            <w:tcBorders>
              <w:top w:val="nil"/>
              <w:left w:val="nil"/>
              <w:bottom w:val="single" w:sz="4" w:space="0" w:color="auto"/>
              <w:right w:val="single" w:sz="4" w:space="0" w:color="auto"/>
            </w:tcBorders>
            <w:vAlign w:val="center"/>
          </w:tcPr>
          <w:p w:rsidR="00A41ED8" w:rsidRPr="003C04B0" w:rsidRDefault="00A41ED8" w:rsidP="00814182">
            <w:pPr>
              <w:jc w:val="center"/>
              <w:rPr>
                <w:b/>
                <w:sz w:val="28"/>
              </w:rPr>
            </w:pPr>
            <w:r>
              <w:rPr>
                <w:b/>
                <w:sz w:val="28"/>
                <w:szCs w:val="22"/>
              </w:rPr>
              <w:t>300</w:t>
            </w:r>
          </w:p>
        </w:tc>
        <w:tc>
          <w:tcPr>
            <w:tcW w:w="1291" w:type="dxa"/>
            <w:tcBorders>
              <w:top w:val="nil"/>
              <w:left w:val="nil"/>
              <w:bottom w:val="single" w:sz="4" w:space="0" w:color="auto"/>
              <w:right w:val="single" w:sz="4" w:space="0" w:color="auto"/>
            </w:tcBorders>
            <w:vAlign w:val="center"/>
          </w:tcPr>
          <w:p w:rsidR="00A41ED8" w:rsidRPr="003C04B0" w:rsidRDefault="00A41ED8" w:rsidP="003C04B0">
            <w:pPr>
              <w:jc w:val="center"/>
              <w:rPr>
                <w:b/>
                <w:sz w:val="28"/>
              </w:rPr>
            </w:pPr>
            <w:r>
              <w:rPr>
                <w:b/>
                <w:sz w:val="28"/>
                <w:szCs w:val="22"/>
              </w:rPr>
              <w:t>-</w:t>
            </w:r>
          </w:p>
        </w:tc>
        <w:tc>
          <w:tcPr>
            <w:tcW w:w="2847" w:type="dxa"/>
            <w:tcBorders>
              <w:top w:val="nil"/>
              <w:left w:val="nil"/>
              <w:bottom w:val="single" w:sz="4" w:space="0" w:color="auto"/>
              <w:right w:val="single" w:sz="4" w:space="0" w:color="auto"/>
            </w:tcBorders>
            <w:vAlign w:val="center"/>
          </w:tcPr>
          <w:p w:rsidR="00A41ED8" w:rsidRPr="003C04B0" w:rsidRDefault="00A41ED8" w:rsidP="00814182">
            <w:pPr>
              <w:jc w:val="center"/>
              <w:rPr>
                <w:b/>
                <w:sz w:val="28"/>
              </w:rPr>
            </w:pPr>
            <w:r>
              <w:rPr>
                <w:b/>
                <w:sz w:val="28"/>
                <w:szCs w:val="22"/>
              </w:rPr>
              <w:t>260</w:t>
            </w:r>
          </w:p>
        </w:tc>
      </w:tr>
    </w:tbl>
    <w:p w:rsidR="00A41ED8" w:rsidRDefault="00A41ED8" w:rsidP="00356779">
      <w:pPr>
        <w:ind w:firstLine="709"/>
        <w:jc w:val="center"/>
        <w:rPr>
          <w:sz w:val="28"/>
          <w:szCs w:val="28"/>
        </w:rPr>
      </w:pPr>
    </w:p>
    <w:p w:rsidR="00A41ED8" w:rsidRDefault="00A41ED8" w:rsidP="00613382">
      <w:pPr>
        <w:spacing w:line="276" w:lineRule="auto"/>
        <w:ind w:right="-6" w:firstLine="539"/>
        <w:jc w:val="both"/>
        <w:outlineLvl w:val="1"/>
        <w:rPr>
          <w:sz w:val="28"/>
          <w:szCs w:val="28"/>
        </w:rPr>
      </w:pPr>
      <w:r w:rsidRPr="00C71709">
        <w:rPr>
          <w:sz w:val="28"/>
          <w:szCs w:val="28"/>
        </w:rPr>
        <w:t>Теплоносителем является вода, забираемая напрямую из системы централизованного водоснабжения. Поэтому подключение новых потребителей не создаст дефицита</w:t>
      </w:r>
      <w:r>
        <w:rPr>
          <w:sz w:val="28"/>
          <w:szCs w:val="28"/>
        </w:rPr>
        <w:t>.</w:t>
      </w:r>
    </w:p>
    <w:p w:rsidR="00A41ED8" w:rsidRPr="00B145D5" w:rsidRDefault="00A41ED8" w:rsidP="00814182">
      <w:pPr>
        <w:pStyle w:val="Heading1"/>
        <w:pageBreakBefore/>
        <w:suppressAutoHyphens/>
        <w:spacing w:after="120"/>
        <w:ind w:left="448" w:right="-2" w:hanging="448"/>
        <w:jc w:val="center"/>
        <w:rPr>
          <w:caps/>
          <w:color w:val="000000"/>
          <w:spacing w:val="20"/>
          <w:sz w:val="34"/>
          <w:szCs w:val="34"/>
        </w:rPr>
      </w:pPr>
      <w:bookmarkStart w:id="26" w:name="_Toc528247949"/>
      <w:r w:rsidRPr="00B145D5">
        <w:rPr>
          <w:caps/>
          <w:color w:val="000000"/>
          <w:spacing w:val="20"/>
          <w:sz w:val="34"/>
          <w:szCs w:val="34"/>
        </w:rPr>
        <w:t>Глава 7. Предложения по строительству, реконструкции и техническому перевооружению источников тепловой энергии</w:t>
      </w:r>
      <w:bookmarkEnd w:id="26"/>
    </w:p>
    <w:p w:rsidR="00A41ED8" w:rsidRPr="00C71709" w:rsidRDefault="00A41ED8" w:rsidP="00B145D5">
      <w:pPr>
        <w:ind w:firstLine="709"/>
        <w:jc w:val="both"/>
        <w:rPr>
          <w:b/>
          <w:sz w:val="28"/>
          <w:szCs w:val="28"/>
        </w:rPr>
      </w:pPr>
      <w:r w:rsidRPr="00C71709">
        <w:rPr>
          <w:b/>
          <w:sz w:val="28"/>
          <w:szCs w:val="28"/>
        </w:rPr>
        <w:t>а) Описание условий организации централизованного теплоснабжения, индивидуального теплоснабжения, а также поквартирного отопления</w:t>
      </w:r>
    </w:p>
    <w:p w:rsidR="00A41ED8" w:rsidRPr="00C71709" w:rsidRDefault="00A41ED8" w:rsidP="00B145D5">
      <w:pPr>
        <w:tabs>
          <w:tab w:val="left" w:pos="1276"/>
        </w:tabs>
        <w:ind w:firstLine="709"/>
        <w:jc w:val="both"/>
        <w:rPr>
          <w:sz w:val="28"/>
          <w:szCs w:val="28"/>
        </w:rPr>
      </w:pPr>
      <w:r w:rsidRPr="00C71709">
        <w:rPr>
          <w:sz w:val="28"/>
          <w:szCs w:val="28"/>
        </w:rPr>
        <w:t>Схемой теплоснабжения предусмотрено сохранение существующих условий организации централизованного теплоснабжения, индивидуального теплоснабжения, а также поквартирного отопления.</w:t>
      </w:r>
    </w:p>
    <w:p w:rsidR="00A41ED8" w:rsidRPr="00C71709" w:rsidRDefault="00A41ED8" w:rsidP="00B145D5">
      <w:pPr>
        <w:tabs>
          <w:tab w:val="left" w:pos="1276"/>
        </w:tabs>
        <w:ind w:firstLine="709"/>
        <w:jc w:val="both"/>
        <w:rPr>
          <w:sz w:val="28"/>
          <w:szCs w:val="28"/>
        </w:rPr>
      </w:pPr>
      <w:r w:rsidRPr="00C71709">
        <w:rPr>
          <w:sz w:val="28"/>
          <w:szCs w:val="28"/>
        </w:rPr>
        <w:t xml:space="preserve">Выявленные проблемы функционирования и развития системы теплоснабжения </w:t>
      </w:r>
      <w:r>
        <w:rPr>
          <w:sz w:val="28"/>
          <w:szCs w:val="28"/>
        </w:rPr>
        <w:t>Попковского</w:t>
      </w:r>
      <w:r w:rsidRPr="00C71709">
        <w:rPr>
          <w:sz w:val="28"/>
          <w:szCs w:val="28"/>
        </w:rPr>
        <w:t xml:space="preserve"> сельского поселения решаются посредством мероприятий по модернизации, реконструкции инфраструктуры и подключению объектов нового строительства.</w:t>
      </w:r>
      <w:r>
        <w:rPr>
          <w:sz w:val="28"/>
          <w:szCs w:val="28"/>
        </w:rPr>
        <w:t xml:space="preserve"> В связи с этим дополнительные мероприятия по строительству, реконструкции и техническому перевооружению в Попковском сельском поселении в настоящее время не требуется.</w:t>
      </w:r>
    </w:p>
    <w:p w:rsidR="00A41ED8" w:rsidRPr="00C71709" w:rsidRDefault="00A41ED8" w:rsidP="00B145D5">
      <w:pPr>
        <w:ind w:firstLine="709"/>
        <w:jc w:val="both"/>
        <w:rPr>
          <w:b/>
          <w:sz w:val="28"/>
          <w:szCs w:val="28"/>
        </w:rPr>
      </w:pPr>
      <w:r w:rsidRPr="00C71709">
        <w:rPr>
          <w:b/>
          <w:sz w:val="28"/>
          <w:szCs w:val="28"/>
        </w:rPr>
        <w:t>б)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A41ED8" w:rsidRPr="00C71709" w:rsidRDefault="00A41ED8" w:rsidP="00B145D5">
      <w:pPr>
        <w:tabs>
          <w:tab w:val="left" w:pos="1276"/>
        </w:tabs>
        <w:ind w:firstLine="709"/>
        <w:jc w:val="both"/>
        <w:rPr>
          <w:sz w:val="28"/>
          <w:szCs w:val="28"/>
        </w:rPr>
      </w:pPr>
      <w:r w:rsidRPr="00C71709">
        <w:rPr>
          <w:sz w:val="28"/>
          <w:szCs w:val="28"/>
        </w:rPr>
        <w:t xml:space="preserve">Генерирующие объекты, мощность которых поставляется в вынужденном режиме в целях обеспечения надежного теплоснабжения потребителей, на территории </w:t>
      </w:r>
      <w:r>
        <w:rPr>
          <w:sz w:val="28"/>
          <w:szCs w:val="28"/>
        </w:rPr>
        <w:t>Попковского</w:t>
      </w:r>
      <w:r w:rsidRPr="00C71709">
        <w:rPr>
          <w:sz w:val="28"/>
          <w:szCs w:val="28"/>
        </w:rPr>
        <w:t xml:space="preserve"> сельского поселения отсутствуют.</w:t>
      </w:r>
    </w:p>
    <w:p w:rsidR="00A41ED8" w:rsidRPr="00C71709" w:rsidRDefault="00A41ED8" w:rsidP="00B145D5">
      <w:pPr>
        <w:ind w:firstLine="709"/>
        <w:jc w:val="both"/>
        <w:rPr>
          <w:b/>
          <w:sz w:val="28"/>
          <w:szCs w:val="28"/>
        </w:rPr>
      </w:pPr>
      <w:r w:rsidRPr="00C71709">
        <w:rPr>
          <w:b/>
          <w:sz w:val="28"/>
          <w:szCs w:val="28"/>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w:t>
      </w:r>
      <w:r>
        <w:rPr>
          <w:b/>
          <w:sz w:val="28"/>
          <w:szCs w:val="28"/>
        </w:rPr>
        <w:t xml:space="preserve"> </w:t>
      </w:r>
      <w:r w:rsidRPr="00C71709">
        <w:rPr>
          <w:b/>
          <w:sz w:val="28"/>
          <w:szCs w:val="28"/>
        </w:rPr>
        <w:t>соответствии с методическими указаниями по разработке схем теплоснабжения</w:t>
      </w:r>
    </w:p>
    <w:p w:rsidR="00A41ED8" w:rsidRPr="00C71709" w:rsidRDefault="00A41ED8" w:rsidP="00B145D5">
      <w:pPr>
        <w:tabs>
          <w:tab w:val="left" w:pos="1276"/>
        </w:tabs>
        <w:ind w:firstLine="709"/>
        <w:jc w:val="both"/>
        <w:rPr>
          <w:sz w:val="28"/>
          <w:szCs w:val="28"/>
        </w:rPr>
      </w:pPr>
      <w:r w:rsidRPr="00C71709">
        <w:rPr>
          <w:sz w:val="28"/>
          <w:szCs w:val="28"/>
        </w:rPr>
        <w:t xml:space="preserve">Объекты, электрическая мощность которых поставляется в вынужденном режиме в целях обеспечения надежного теплоснабжения потребителей, на территории </w:t>
      </w:r>
      <w:r>
        <w:rPr>
          <w:sz w:val="28"/>
          <w:szCs w:val="28"/>
        </w:rPr>
        <w:t>Попковского</w:t>
      </w:r>
      <w:r w:rsidRPr="00C71709">
        <w:rPr>
          <w:sz w:val="28"/>
          <w:szCs w:val="28"/>
        </w:rPr>
        <w:t xml:space="preserve"> сельского поселения отсутствуют.</w:t>
      </w:r>
    </w:p>
    <w:p w:rsidR="00A41ED8" w:rsidRPr="00C71709" w:rsidRDefault="00A41ED8" w:rsidP="00B145D5">
      <w:pPr>
        <w:ind w:firstLine="709"/>
        <w:jc w:val="both"/>
        <w:rPr>
          <w:b/>
          <w:sz w:val="28"/>
          <w:szCs w:val="28"/>
        </w:rPr>
      </w:pPr>
      <w:r w:rsidRPr="00C71709">
        <w:rPr>
          <w:b/>
          <w:sz w:val="28"/>
          <w:szCs w:val="28"/>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p>
    <w:p w:rsidR="00A41ED8" w:rsidRPr="00C71709" w:rsidRDefault="00A41ED8" w:rsidP="00B145D5">
      <w:pPr>
        <w:tabs>
          <w:tab w:val="left" w:pos="1276"/>
        </w:tabs>
        <w:ind w:firstLine="709"/>
        <w:jc w:val="both"/>
        <w:rPr>
          <w:sz w:val="28"/>
          <w:szCs w:val="28"/>
        </w:rPr>
      </w:pPr>
      <w:r w:rsidRPr="00C71709">
        <w:rPr>
          <w:sz w:val="28"/>
          <w:szCs w:val="28"/>
        </w:rPr>
        <w:t>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схемой теплоснабжения не предусмотрено.</w:t>
      </w:r>
    </w:p>
    <w:p w:rsidR="00A41ED8" w:rsidRPr="00C71709" w:rsidRDefault="00A41ED8" w:rsidP="00B145D5">
      <w:pPr>
        <w:ind w:firstLine="709"/>
        <w:jc w:val="both"/>
        <w:rPr>
          <w:b/>
          <w:sz w:val="28"/>
          <w:szCs w:val="28"/>
        </w:rPr>
      </w:pPr>
      <w:r w:rsidRPr="00C71709">
        <w:rPr>
          <w:b/>
          <w:sz w:val="28"/>
          <w:szCs w:val="28"/>
        </w:rPr>
        <w:t>д) 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p>
    <w:p w:rsidR="00A41ED8" w:rsidRPr="00C71709" w:rsidRDefault="00A41ED8" w:rsidP="00B145D5">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A41ED8" w:rsidRPr="00C71709" w:rsidRDefault="00A41ED8" w:rsidP="00B145D5">
      <w:pPr>
        <w:ind w:firstLine="709"/>
        <w:jc w:val="both"/>
        <w:rPr>
          <w:b/>
          <w:sz w:val="28"/>
          <w:szCs w:val="28"/>
        </w:rPr>
      </w:pPr>
      <w:r w:rsidRPr="00C71709">
        <w:rPr>
          <w:b/>
          <w:sz w:val="28"/>
          <w:szCs w:val="28"/>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rsidR="00A41ED8" w:rsidRPr="00C71709" w:rsidRDefault="00A41ED8" w:rsidP="00B145D5">
      <w:pPr>
        <w:tabs>
          <w:tab w:val="left" w:pos="1276"/>
        </w:tabs>
        <w:ind w:firstLine="709"/>
        <w:jc w:val="both"/>
        <w:rPr>
          <w:sz w:val="28"/>
          <w:szCs w:val="28"/>
        </w:rPr>
      </w:pPr>
      <w:r w:rsidRPr="00C71709">
        <w:rPr>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схемой теплоснабжения не предусмотрено.</w:t>
      </w:r>
    </w:p>
    <w:p w:rsidR="00A41ED8" w:rsidRPr="00C71709" w:rsidRDefault="00A41ED8" w:rsidP="00B145D5">
      <w:pPr>
        <w:ind w:firstLine="709"/>
        <w:jc w:val="both"/>
        <w:rPr>
          <w:b/>
          <w:sz w:val="28"/>
          <w:szCs w:val="28"/>
        </w:rPr>
      </w:pPr>
      <w:r w:rsidRPr="00C71709">
        <w:rPr>
          <w:b/>
          <w:sz w:val="28"/>
          <w:szCs w:val="28"/>
        </w:rPr>
        <w:t>ж) 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p>
    <w:p w:rsidR="00A41ED8" w:rsidRPr="00C71709" w:rsidRDefault="00A41ED8" w:rsidP="00B145D5">
      <w:pPr>
        <w:tabs>
          <w:tab w:val="left" w:pos="1276"/>
        </w:tabs>
        <w:ind w:firstLine="709"/>
        <w:jc w:val="both"/>
        <w:rPr>
          <w:sz w:val="28"/>
          <w:szCs w:val="28"/>
        </w:rPr>
      </w:pPr>
      <w:r w:rsidRPr="00C71709">
        <w:rPr>
          <w:sz w:val="28"/>
          <w:szCs w:val="28"/>
        </w:rPr>
        <w:t>Реконструкция котельных с увеличением зоны их действия путем включения в нее зон действия существующих источников тепловой энергии схемой теплоснабжения не предусмотрена.</w:t>
      </w:r>
    </w:p>
    <w:p w:rsidR="00A41ED8" w:rsidRPr="00C71709" w:rsidRDefault="00A41ED8" w:rsidP="00B145D5">
      <w:pPr>
        <w:ind w:firstLine="709"/>
        <w:jc w:val="both"/>
        <w:rPr>
          <w:b/>
          <w:sz w:val="28"/>
          <w:szCs w:val="28"/>
        </w:rPr>
      </w:pPr>
      <w:r w:rsidRPr="00C71709">
        <w:rPr>
          <w:b/>
          <w:sz w:val="28"/>
          <w:szCs w:val="28"/>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A41ED8" w:rsidRPr="00C71709" w:rsidRDefault="00A41ED8" w:rsidP="00B145D5">
      <w:pPr>
        <w:tabs>
          <w:tab w:val="left" w:pos="1276"/>
        </w:tabs>
        <w:ind w:firstLine="709"/>
        <w:jc w:val="both"/>
        <w:rPr>
          <w:sz w:val="28"/>
          <w:szCs w:val="28"/>
        </w:rPr>
      </w:pPr>
      <w:r w:rsidRPr="00C71709">
        <w:rPr>
          <w:sz w:val="28"/>
          <w:szCs w:val="28"/>
        </w:rPr>
        <w:t>Перевод котельных в пиковый режим работы схемой теплоснабжения не предусмотрен.</w:t>
      </w:r>
    </w:p>
    <w:p w:rsidR="00A41ED8" w:rsidRPr="00C71709" w:rsidRDefault="00A41ED8" w:rsidP="00B145D5">
      <w:pPr>
        <w:ind w:firstLine="709"/>
        <w:jc w:val="both"/>
        <w:rPr>
          <w:b/>
          <w:sz w:val="28"/>
          <w:szCs w:val="28"/>
        </w:rPr>
      </w:pPr>
      <w:r w:rsidRPr="00C71709">
        <w:rPr>
          <w:b/>
          <w:sz w:val="28"/>
          <w:szCs w:val="28"/>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A41ED8" w:rsidRPr="00C71709" w:rsidRDefault="00A41ED8" w:rsidP="00B145D5">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A41ED8" w:rsidRPr="00C71709" w:rsidRDefault="00A41ED8" w:rsidP="00B145D5">
      <w:pPr>
        <w:keepNext/>
        <w:keepLines/>
        <w:ind w:firstLine="709"/>
        <w:jc w:val="both"/>
        <w:rPr>
          <w:b/>
          <w:sz w:val="28"/>
          <w:szCs w:val="28"/>
        </w:rPr>
      </w:pPr>
      <w:r w:rsidRPr="00C71709">
        <w:rPr>
          <w:b/>
          <w:sz w:val="28"/>
          <w:szCs w:val="28"/>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A41ED8" w:rsidRPr="00C71709" w:rsidRDefault="00A41ED8" w:rsidP="00B145D5">
      <w:pPr>
        <w:tabs>
          <w:tab w:val="left" w:pos="1276"/>
        </w:tabs>
        <w:ind w:firstLine="709"/>
        <w:jc w:val="both"/>
        <w:rPr>
          <w:sz w:val="28"/>
          <w:szCs w:val="28"/>
        </w:rPr>
      </w:pPr>
      <w:r w:rsidRPr="00C71709">
        <w:rPr>
          <w:sz w:val="28"/>
          <w:szCs w:val="28"/>
        </w:rPr>
        <w:t>Вывод в резерв или вывод из эксплуатации котельных при передаче тепловых нагрузок на другие источники тепловой энергии схемой теплоснабжения не предусмотрен.</w:t>
      </w:r>
    </w:p>
    <w:p w:rsidR="00A41ED8" w:rsidRPr="00C71709" w:rsidRDefault="00A41ED8" w:rsidP="00B145D5">
      <w:pPr>
        <w:tabs>
          <w:tab w:val="left" w:pos="1276"/>
        </w:tabs>
        <w:ind w:firstLine="709"/>
        <w:jc w:val="both"/>
        <w:rPr>
          <w:sz w:val="28"/>
          <w:szCs w:val="28"/>
        </w:rPr>
      </w:pPr>
    </w:p>
    <w:p w:rsidR="00A41ED8" w:rsidRPr="00C71709" w:rsidRDefault="00A41ED8" w:rsidP="00B145D5">
      <w:pPr>
        <w:keepNext/>
        <w:keepLines/>
        <w:ind w:firstLine="709"/>
        <w:jc w:val="both"/>
        <w:rPr>
          <w:b/>
          <w:sz w:val="28"/>
          <w:szCs w:val="28"/>
        </w:rPr>
      </w:pPr>
      <w:r w:rsidRPr="00C71709">
        <w:rPr>
          <w:b/>
          <w:sz w:val="28"/>
          <w:szCs w:val="28"/>
        </w:rPr>
        <w:t>л) Обоснование организации индивидуального теплоснабжения в зонах застройки поселения малоэтажными жилыми зданиями</w:t>
      </w:r>
    </w:p>
    <w:p w:rsidR="00A41ED8" w:rsidRPr="00C71709" w:rsidRDefault="00A41ED8" w:rsidP="00B145D5">
      <w:pPr>
        <w:tabs>
          <w:tab w:val="left" w:pos="1276"/>
        </w:tabs>
        <w:ind w:firstLine="709"/>
        <w:jc w:val="both"/>
        <w:rPr>
          <w:sz w:val="28"/>
          <w:szCs w:val="28"/>
        </w:rPr>
      </w:pPr>
      <w:r w:rsidRPr="00C71709">
        <w:rPr>
          <w:sz w:val="28"/>
          <w:szCs w:val="28"/>
        </w:rPr>
        <w:t>Индивидуальное теплоснабжение предусмотрено схемой теплоснабжения в отношении малоэтажных жилых зданий, так как централизованное теплоснабжение таких объектов экономически нецелесообразно из-за низкой плотности тепловых нагрузок.</w:t>
      </w:r>
    </w:p>
    <w:p w:rsidR="00A41ED8" w:rsidRPr="00C71709" w:rsidRDefault="00A41ED8" w:rsidP="00B145D5">
      <w:pPr>
        <w:keepNext/>
        <w:keepLines/>
        <w:ind w:firstLine="709"/>
        <w:jc w:val="both"/>
        <w:rPr>
          <w:b/>
          <w:sz w:val="28"/>
          <w:szCs w:val="28"/>
        </w:rPr>
      </w:pPr>
      <w:r w:rsidRPr="00C71709">
        <w:rPr>
          <w:b/>
          <w:sz w:val="28"/>
          <w:szCs w:val="28"/>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p>
    <w:p w:rsidR="00A41ED8" w:rsidRPr="00C71709" w:rsidRDefault="00A41ED8" w:rsidP="00D21619">
      <w:pPr>
        <w:ind w:firstLine="709"/>
        <w:jc w:val="both"/>
        <w:rPr>
          <w:sz w:val="28"/>
          <w:szCs w:val="28"/>
        </w:rPr>
      </w:pPr>
      <w:r w:rsidRPr="00C71709">
        <w:rPr>
          <w:sz w:val="28"/>
          <w:szCs w:val="28"/>
        </w:rPr>
        <w:t xml:space="preserve">Балансы тепловой мощности и перспективной тепловой нагрузки в зонах действия источников тепловой энергии с определением резервов (дефицитов) существующей располагаемой тепловой мощности источников тепловой энергии в </w:t>
      </w:r>
      <w:r>
        <w:rPr>
          <w:sz w:val="28"/>
          <w:szCs w:val="28"/>
        </w:rPr>
        <w:t xml:space="preserve">Попковском </w:t>
      </w:r>
      <w:r w:rsidRPr="00C71709">
        <w:rPr>
          <w:sz w:val="28"/>
          <w:szCs w:val="28"/>
        </w:rPr>
        <w:t>сельском поселении представлены в таблице 2</w:t>
      </w:r>
      <w:r>
        <w:rPr>
          <w:sz w:val="28"/>
          <w:szCs w:val="28"/>
        </w:rPr>
        <w:t>6</w:t>
      </w:r>
      <w:r w:rsidRPr="00C71709">
        <w:rPr>
          <w:sz w:val="28"/>
          <w:szCs w:val="28"/>
        </w:rPr>
        <w:t>.</w:t>
      </w:r>
    </w:p>
    <w:p w:rsidR="00A41ED8" w:rsidRDefault="00A41ED8" w:rsidP="00856FEE">
      <w:pPr>
        <w:keepNext/>
        <w:spacing w:line="360" w:lineRule="auto"/>
        <w:ind w:firstLine="567"/>
        <w:jc w:val="right"/>
        <w:rPr>
          <w:sz w:val="28"/>
          <w:szCs w:val="28"/>
        </w:rPr>
      </w:pPr>
      <w:r>
        <w:rPr>
          <w:b/>
          <w:sz w:val="28"/>
          <w:szCs w:val="28"/>
        </w:rPr>
        <w:br w:type="page"/>
      </w:r>
      <w:r>
        <w:rPr>
          <w:color w:val="000000"/>
          <w:sz w:val="28"/>
          <w:szCs w:val="28"/>
        </w:rPr>
        <w:t>Таблица 26</w:t>
      </w:r>
    </w:p>
    <w:tbl>
      <w:tblPr>
        <w:tblW w:w="15463" w:type="dxa"/>
        <w:tblInd w:w="-852" w:type="dxa"/>
        <w:tblLook w:val="00A0"/>
      </w:tblPr>
      <w:tblGrid>
        <w:gridCol w:w="2527"/>
        <w:gridCol w:w="2172"/>
        <w:gridCol w:w="2124"/>
        <w:gridCol w:w="1568"/>
        <w:gridCol w:w="2145"/>
        <w:gridCol w:w="1902"/>
        <w:gridCol w:w="1447"/>
        <w:gridCol w:w="1578"/>
      </w:tblGrid>
      <w:tr w:rsidR="00A41ED8" w:rsidRPr="00D50289" w:rsidTr="006205AC">
        <w:trPr>
          <w:trHeight w:val="1461"/>
        </w:trPr>
        <w:tc>
          <w:tcPr>
            <w:tcW w:w="2527" w:type="dxa"/>
            <w:tcBorders>
              <w:top w:val="single" w:sz="4" w:space="0" w:color="auto"/>
              <w:left w:val="single" w:sz="4" w:space="0" w:color="auto"/>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Наименование теплоисточника</w:t>
            </w:r>
          </w:p>
        </w:tc>
        <w:tc>
          <w:tcPr>
            <w:tcW w:w="2172"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Установленная мощность, Гкал/ч</w:t>
            </w:r>
          </w:p>
        </w:tc>
        <w:tc>
          <w:tcPr>
            <w:tcW w:w="2124"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Располагаемая мощность, Гкал/ч</w:t>
            </w:r>
          </w:p>
        </w:tc>
        <w:tc>
          <w:tcPr>
            <w:tcW w:w="1568"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Мощность нетто, Гкал/ч</w:t>
            </w:r>
          </w:p>
        </w:tc>
        <w:tc>
          <w:tcPr>
            <w:tcW w:w="2145"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Подключенная нагрузка, Гкал/ч</w:t>
            </w:r>
          </w:p>
        </w:tc>
        <w:tc>
          <w:tcPr>
            <w:tcW w:w="1902"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Собственные нужды, Гкал/час</w:t>
            </w:r>
          </w:p>
        </w:tc>
        <w:tc>
          <w:tcPr>
            <w:tcW w:w="1447"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Потери в тепловых сетях, Гкал/ч</w:t>
            </w:r>
          </w:p>
        </w:tc>
        <w:tc>
          <w:tcPr>
            <w:tcW w:w="1578" w:type="dxa"/>
            <w:tcBorders>
              <w:top w:val="single" w:sz="4" w:space="0" w:color="auto"/>
              <w:left w:val="nil"/>
              <w:bottom w:val="single" w:sz="4" w:space="0" w:color="auto"/>
              <w:right w:val="single" w:sz="4" w:space="0" w:color="auto"/>
            </w:tcBorders>
            <w:vAlign w:val="center"/>
          </w:tcPr>
          <w:p w:rsidR="00A41ED8" w:rsidRPr="00D50289" w:rsidRDefault="00A41ED8" w:rsidP="00856FEE">
            <w:pPr>
              <w:jc w:val="center"/>
              <w:rPr>
                <w:b/>
                <w:bCs/>
                <w:color w:val="000000"/>
                <w:sz w:val="28"/>
                <w:szCs w:val="28"/>
              </w:rPr>
            </w:pPr>
            <w:r w:rsidRPr="00D50289">
              <w:rPr>
                <w:b/>
                <w:bCs/>
                <w:color w:val="000000"/>
                <w:sz w:val="28"/>
                <w:szCs w:val="28"/>
              </w:rPr>
              <w:t>Резерв тепловой мощности, Гкал/ч</w:t>
            </w:r>
          </w:p>
        </w:tc>
      </w:tr>
      <w:tr w:rsidR="00A41ED8" w:rsidRPr="00D50289" w:rsidTr="006205AC">
        <w:trPr>
          <w:trHeight w:val="315"/>
        </w:trPr>
        <w:tc>
          <w:tcPr>
            <w:tcW w:w="15463" w:type="dxa"/>
            <w:gridSpan w:val="8"/>
            <w:tcBorders>
              <w:top w:val="single" w:sz="4" w:space="0" w:color="auto"/>
              <w:left w:val="single" w:sz="4" w:space="0" w:color="auto"/>
              <w:bottom w:val="single" w:sz="4" w:space="0" w:color="auto"/>
              <w:right w:val="single" w:sz="4" w:space="0" w:color="auto"/>
            </w:tcBorders>
            <w:noWrap/>
            <w:vAlign w:val="center"/>
          </w:tcPr>
          <w:p w:rsidR="00A41ED8" w:rsidRPr="00D50289" w:rsidRDefault="00A41ED8" w:rsidP="00856FEE">
            <w:pPr>
              <w:jc w:val="center"/>
              <w:rPr>
                <w:b/>
                <w:bCs/>
                <w:color w:val="000000"/>
                <w:sz w:val="28"/>
                <w:szCs w:val="28"/>
              </w:rPr>
            </w:pPr>
            <w:r w:rsidRPr="00D50289">
              <w:rPr>
                <w:b/>
                <w:bCs/>
                <w:color w:val="000000"/>
                <w:sz w:val="28"/>
                <w:szCs w:val="28"/>
              </w:rPr>
              <w:t>1 этап (2018 – 2022 гг.)</w:t>
            </w:r>
          </w:p>
        </w:tc>
      </w:tr>
      <w:tr w:rsidR="00A41ED8" w:rsidRPr="00D50289" w:rsidTr="006205AC">
        <w:trPr>
          <w:trHeight w:val="600"/>
        </w:trPr>
        <w:tc>
          <w:tcPr>
            <w:tcW w:w="2527" w:type="dxa"/>
            <w:tcBorders>
              <w:top w:val="nil"/>
              <w:left w:val="single" w:sz="4" w:space="0" w:color="auto"/>
              <w:bottom w:val="single" w:sz="4" w:space="0" w:color="auto"/>
              <w:right w:val="single" w:sz="4" w:space="0" w:color="auto"/>
            </w:tcBorders>
            <w:vAlign w:val="center"/>
          </w:tcPr>
          <w:p w:rsidR="00A41ED8" w:rsidRPr="00D50289" w:rsidRDefault="00A41ED8" w:rsidP="0043026E">
            <w:pPr>
              <w:rPr>
                <w:sz w:val="26"/>
                <w:szCs w:val="26"/>
              </w:rPr>
            </w:pPr>
            <w:r w:rsidRPr="00D50289">
              <w:rPr>
                <w:sz w:val="26"/>
                <w:szCs w:val="26"/>
              </w:rPr>
              <w:t xml:space="preserve">Котельная </w:t>
            </w:r>
            <w:r>
              <w:rPr>
                <w:sz w:val="26"/>
                <w:szCs w:val="26"/>
              </w:rPr>
              <w:t>х. Попки</w:t>
            </w:r>
          </w:p>
        </w:tc>
        <w:tc>
          <w:tcPr>
            <w:tcW w:w="2172" w:type="dxa"/>
            <w:tcBorders>
              <w:top w:val="nil"/>
              <w:left w:val="nil"/>
              <w:bottom w:val="single" w:sz="4" w:space="0" w:color="auto"/>
              <w:right w:val="single" w:sz="4" w:space="0" w:color="auto"/>
            </w:tcBorders>
            <w:vAlign w:val="center"/>
          </w:tcPr>
          <w:p w:rsidR="00A41ED8" w:rsidRPr="00D50289" w:rsidRDefault="00A41ED8" w:rsidP="0043026E">
            <w:pPr>
              <w:jc w:val="center"/>
              <w:rPr>
                <w:color w:val="000000"/>
                <w:sz w:val="28"/>
                <w:szCs w:val="28"/>
              </w:rPr>
            </w:pPr>
            <w:r>
              <w:rPr>
                <w:color w:val="000000"/>
                <w:sz w:val="28"/>
                <w:szCs w:val="28"/>
              </w:rPr>
              <w:t>1280</w:t>
            </w:r>
          </w:p>
        </w:tc>
        <w:tc>
          <w:tcPr>
            <w:tcW w:w="2124" w:type="dxa"/>
            <w:tcBorders>
              <w:top w:val="nil"/>
              <w:left w:val="nil"/>
              <w:bottom w:val="single" w:sz="4" w:space="0" w:color="auto"/>
              <w:right w:val="single" w:sz="4" w:space="0" w:color="auto"/>
            </w:tcBorders>
            <w:vAlign w:val="center"/>
          </w:tcPr>
          <w:p w:rsidR="00A41ED8" w:rsidRPr="00D50289" w:rsidRDefault="00A41ED8" w:rsidP="0043026E">
            <w:pPr>
              <w:jc w:val="center"/>
              <w:rPr>
                <w:color w:val="000000"/>
                <w:sz w:val="28"/>
                <w:szCs w:val="28"/>
              </w:rPr>
            </w:pPr>
            <w:r>
              <w:rPr>
                <w:color w:val="000000"/>
                <w:sz w:val="28"/>
                <w:szCs w:val="28"/>
              </w:rPr>
              <w:t>11</w:t>
            </w:r>
            <w:r w:rsidRPr="00D50289">
              <w:rPr>
                <w:color w:val="000000"/>
                <w:sz w:val="28"/>
                <w:szCs w:val="28"/>
              </w:rPr>
              <w:t>6</w:t>
            </w:r>
            <w:r>
              <w:rPr>
                <w:color w:val="000000"/>
                <w:sz w:val="28"/>
                <w:szCs w:val="28"/>
              </w:rPr>
              <w:t>8</w:t>
            </w:r>
          </w:p>
        </w:tc>
        <w:tc>
          <w:tcPr>
            <w:tcW w:w="1568" w:type="dxa"/>
            <w:tcBorders>
              <w:top w:val="nil"/>
              <w:left w:val="nil"/>
              <w:bottom w:val="single" w:sz="4" w:space="0" w:color="auto"/>
              <w:right w:val="single" w:sz="4" w:space="0" w:color="auto"/>
            </w:tcBorders>
            <w:vAlign w:val="center"/>
          </w:tcPr>
          <w:p w:rsidR="00A41ED8" w:rsidRPr="00D50289" w:rsidRDefault="00A41ED8" w:rsidP="00856FEE">
            <w:pPr>
              <w:jc w:val="center"/>
              <w:rPr>
                <w:color w:val="000000"/>
                <w:sz w:val="28"/>
                <w:szCs w:val="28"/>
              </w:rPr>
            </w:pPr>
            <w:r>
              <w:rPr>
                <w:color w:val="000000"/>
                <w:sz w:val="28"/>
                <w:szCs w:val="28"/>
              </w:rPr>
              <w:t>897,7</w:t>
            </w:r>
          </w:p>
        </w:tc>
        <w:tc>
          <w:tcPr>
            <w:tcW w:w="2145" w:type="dxa"/>
            <w:tcBorders>
              <w:top w:val="nil"/>
              <w:left w:val="nil"/>
              <w:bottom w:val="single" w:sz="4" w:space="0" w:color="auto"/>
              <w:right w:val="single" w:sz="4" w:space="0" w:color="auto"/>
            </w:tcBorders>
            <w:noWrap/>
            <w:vAlign w:val="center"/>
          </w:tcPr>
          <w:p w:rsidR="00A41ED8" w:rsidRPr="00D50289" w:rsidRDefault="00A41ED8" w:rsidP="0043026E">
            <w:pPr>
              <w:jc w:val="center"/>
              <w:rPr>
                <w:color w:val="000000"/>
                <w:sz w:val="28"/>
                <w:szCs w:val="28"/>
              </w:rPr>
            </w:pPr>
            <w:r>
              <w:rPr>
                <w:color w:val="000000"/>
                <w:sz w:val="28"/>
                <w:szCs w:val="28"/>
              </w:rPr>
              <w:t>1108</w:t>
            </w:r>
          </w:p>
        </w:tc>
        <w:tc>
          <w:tcPr>
            <w:tcW w:w="1902" w:type="dxa"/>
            <w:tcBorders>
              <w:top w:val="nil"/>
              <w:left w:val="nil"/>
              <w:bottom w:val="single" w:sz="4" w:space="0" w:color="auto"/>
              <w:right w:val="single" w:sz="4" w:space="0" w:color="auto"/>
            </w:tcBorders>
            <w:vAlign w:val="center"/>
          </w:tcPr>
          <w:p w:rsidR="00A41ED8" w:rsidRPr="00D50289" w:rsidRDefault="00A41ED8" w:rsidP="00856FEE">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A41ED8" w:rsidRPr="00D50289" w:rsidRDefault="00A41ED8" w:rsidP="0043026E">
            <w:pPr>
              <w:jc w:val="center"/>
              <w:rPr>
                <w:color w:val="000000"/>
                <w:sz w:val="28"/>
                <w:szCs w:val="28"/>
              </w:rPr>
            </w:pPr>
            <w:r>
              <w:rPr>
                <w:color w:val="000000"/>
                <w:sz w:val="28"/>
                <w:szCs w:val="28"/>
              </w:rPr>
              <w:t>60</w:t>
            </w:r>
          </w:p>
        </w:tc>
        <w:tc>
          <w:tcPr>
            <w:tcW w:w="1578" w:type="dxa"/>
            <w:tcBorders>
              <w:top w:val="nil"/>
              <w:left w:val="nil"/>
              <w:bottom w:val="single" w:sz="4" w:space="0" w:color="auto"/>
              <w:right w:val="single" w:sz="4" w:space="0" w:color="auto"/>
            </w:tcBorders>
            <w:vAlign w:val="center"/>
          </w:tcPr>
          <w:p w:rsidR="00A41ED8" w:rsidRPr="00D50289" w:rsidRDefault="00A41ED8" w:rsidP="00856FEE">
            <w:pPr>
              <w:jc w:val="center"/>
              <w:rPr>
                <w:color w:val="000000"/>
                <w:sz w:val="28"/>
                <w:szCs w:val="28"/>
              </w:rPr>
            </w:pPr>
            <w:r>
              <w:rPr>
                <w:color w:val="000000"/>
                <w:sz w:val="28"/>
                <w:szCs w:val="28"/>
              </w:rPr>
              <w:t>0,5933</w:t>
            </w:r>
          </w:p>
        </w:tc>
      </w:tr>
      <w:tr w:rsidR="00A41ED8" w:rsidRPr="00D50289" w:rsidTr="006205AC">
        <w:trPr>
          <w:trHeight w:val="315"/>
        </w:trPr>
        <w:tc>
          <w:tcPr>
            <w:tcW w:w="15463" w:type="dxa"/>
            <w:gridSpan w:val="8"/>
            <w:tcBorders>
              <w:top w:val="single" w:sz="4" w:space="0" w:color="auto"/>
              <w:left w:val="single" w:sz="4" w:space="0" w:color="auto"/>
              <w:bottom w:val="single" w:sz="4" w:space="0" w:color="auto"/>
              <w:right w:val="single" w:sz="4" w:space="0" w:color="auto"/>
            </w:tcBorders>
            <w:noWrap/>
            <w:vAlign w:val="center"/>
          </w:tcPr>
          <w:p w:rsidR="00A41ED8" w:rsidRPr="00D50289" w:rsidRDefault="00A41ED8" w:rsidP="00856FEE">
            <w:pPr>
              <w:jc w:val="center"/>
              <w:rPr>
                <w:b/>
                <w:bCs/>
                <w:color w:val="000000"/>
                <w:sz w:val="26"/>
                <w:szCs w:val="26"/>
              </w:rPr>
            </w:pPr>
            <w:r w:rsidRPr="00D50289">
              <w:rPr>
                <w:b/>
                <w:bCs/>
                <w:color w:val="000000"/>
                <w:sz w:val="26"/>
                <w:szCs w:val="26"/>
              </w:rPr>
              <w:t>2 этап (2023 – 2027 гг.)</w:t>
            </w:r>
          </w:p>
        </w:tc>
      </w:tr>
      <w:tr w:rsidR="00A41ED8" w:rsidRPr="00D50289" w:rsidTr="006205AC">
        <w:trPr>
          <w:trHeight w:val="600"/>
        </w:trPr>
        <w:tc>
          <w:tcPr>
            <w:tcW w:w="2527" w:type="dxa"/>
            <w:tcBorders>
              <w:top w:val="nil"/>
              <w:left w:val="single" w:sz="4" w:space="0" w:color="auto"/>
              <w:bottom w:val="single" w:sz="4" w:space="0" w:color="auto"/>
              <w:right w:val="single" w:sz="4" w:space="0" w:color="auto"/>
            </w:tcBorders>
            <w:vAlign w:val="center"/>
          </w:tcPr>
          <w:p w:rsidR="00A41ED8" w:rsidRPr="00D50289" w:rsidRDefault="00A41ED8" w:rsidP="00270B47">
            <w:pPr>
              <w:rPr>
                <w:sz w:val="26"/>
                <w:szCs w:val="26"/>
              </w:rPr>
            </w:pPr>
            <w:r w:rsidRPr="00D50289">
              <w:rPr>
                <w:sz w:val="26"/>
                <w:szCs w:val="26"/>
              </w:rPr>
              <w:t xml:space="preserve">Котельная </w:t>
            </w:r>
            <w:r>
              <w:rPr>
                <w:sz w:val="26"/>
                <w:szCs w:val="26"/>
              </w:rPr>
              <w:t>х. Попки</w:t>
            </w:r>
          </w:p>
        </w:tc>
        <w:tc>
          <w:tcPr>
            <w:tcW w:w="2172"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1280</w:t>
            </w:r>
          </w:p>
        </w:tc>
        <w:tc>
          <w:tcPr>
            <w:tcW w:w="2124"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11</w:t>
            </w:r>
            <w:r w:rsidRPr="00D50289">
              <w:rPr>
                <w:color w:val="000000"/>
                <w:sz w:val="28"/>
                <w:szCs w:val="28"/>
              </w:rPr>
              <w:t>6</w:t>
            </w:r>
            <w:r>
              <w:rPr>
                <w:color w:val="000000"/>
                <w:sz w:val="28"/>
                <w:szCs w:val="28"/>
              </w:rPr>
              <w:t>8</w:t>
            </w:r>
          </w:p>
        </w:tc>
        <w:tc>
          <w:tcPr>
            <w:tcW w:w="1568"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897,7</w:t>
            </w:r>
          </w:p>
        </w:tc>
        <w:tc>
          <w:tcPr>
            <w:tcW w:w="2145" w:type="dxa"/>
            <w:tcBorders>
              <w:top w:val="nil"/>
              <w:left w:val="nil"/>
              <w:bottom w:val="single" w:sz="4" w:space="0" w:color="auto"/>
              <w:right w:val="single" w:sz="4" w:space="0" w:color="auto"/>
            </w:tcBorders>
            <w:noWrap/>
            <w:vAlign w:val="center"/>
          </w:tcPr>
          <w:p w:rsidR="00A41ED8" w:rsidRPr="00D50289" w:rsidRDefault="00A41ED8" w:rsidP="00F13E4A">
            <w:pPr>
              <w:jc w:val="center"/>
              <w:rPr>
                <w:color w:val="000000"/>
                <w:sz w:val="28"/>
                <w:szCs w:val="28"/>
              </w:rPr>
            </w:pPr>
            <w:r>
              <w:rPr>
                <w:color w:val="000000"/>
                <w:sz w:val="28"/>
                <w:szCs w:val="28"/>
              </w:rPr>
              <w:t>1108</w:t>
            </w:r>
          </w:p>
        </w:tc>
        <w:tc>
          <w:tcPr>
            <w:tcW w:w="1902"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60</w:t>
            </w:r>
          </w:p>
        </w:tc>
        <w:tc>
          <w:tcPr>
            <w:tcW w:w="1578"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0,5933</w:t>
            </w:r>
          </w:p>
        </w:tc>
      </w:tr>
      <w:tr w:rsidR="00A41ED8" w:rsidRPr="00D50289" w:rsidTr="006205AC">
        <w:trPr>
          <w:trHeight w:val="315"/>
        </w:trPr>
        <w:tc>
          <w:tcPr>
            <w:tcW w:w="15463" w:type="dxa"/>
            <w:gridSpan w:val="8"/>
            <w:tcBorders>
              <w:top w:val="single" w:sz="4" w:space="0" w:color="auto"/>
              <w:left w:val="single" w:sz="4" w:space="0" w:color="auto"/>
              <w:bottom w:val="single" w:sz="4" w:space="0" w:color="auto"/>
              <w:right w:val="single" w:sz="4" w:space="0" w:color="auto"/>
            </w:tcBorders>
            <w:noWrap/>
            <w:vAlign w:val="center"/>
          </w:tcPr>
          <w:p w:rsidR="00A41ED8" w:rsidRPr="00D50289" w:rsidRDefault="00A41ED8" w:rsidP="00856FEE">
            <w:pPr>
              <w:jc w:val="center"/>
              <w:rPr>
                <w:b/>
                <w:bCs/>
                <w:color w:val="000000"/>
                <w:sz w:val="26"/>
                <w:szCs w:val="26"/>
              </w:rPr>
            </w:pPr>
            <w:r w:rsidRPr="00D50289">
              <w:rPr>
                <w:b/>
                <w:bCs/>
                <w:color w:val="000000"/>
                <w:sz w:val="26"/>
                <w:szCs w:val="26"/>
              </w:rPr>
              <w:t>3 этап (2028 – 2032 гг.)</w:t>
            </w:r>
          </w:p>
        </w:tc>
      </w:tr>
      <w:tr w:rsidR="00A41ED8" w:rsidRPr="00D50289" w:rsidTr="006205AC">
        <w:trPr>
          <w:trHeight w:val="600"/>
        </w:trPr>
        <w:tc>
          <w:tcPr>
            <w:tcW w:w="2527" w:type="dxa"/>
            <w:tcBorders>
              <w:top w:val="nil"/>
              <w:left w:val="single" w:sz="4" w:space="0" w:color="auto"/>
              <w:bottom w:val="single" w:sz="4" w:space="0" w:color="auto"/>
              <w:right w:val="single" w:sz="4" w:space="0" w:color="auto"/>
            </w:tcBorders>
            <w:vAlign w:val="center"/>
          </w:tcPr>
          <w:p w:rsidR="00A41ED8" w:rsidRPr="00D50289" w:rsidRDefault="00A41ED8" w:rsidP="00270B47">
            <w:pPr>
              <w:rPr>
                <w:sz w:val="26"/>
                <w:szCs w:val="26"/>
              </w:rPr>
            </w:pPr>
            <w:r w:rsidRPr="00D50289">
              <w:rPr>
                <w:sz w:val="26"/>
                <w:szCs w:val="26"/>
              </w:rPr>
              <w:t xml:space="preserve"> Котельная </w:t>
            </w:r>
            <w:r>
              <w:rPr>
                <w:sz w:val="26"/>
                <w:szCs w:val="26"/>
              </w:rPr>
              <w:t>х. Попки</w:t>
            </w:r>
          </w:p>
        </w:tc>
        <w:tc>
          <w:tcPr>
            <w:tcW w:w="2172"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1280</w:t>
            </w:r>
          </w:p>
        </w:tc>
        <w:tc>
          <w:tcPr>
            <w:tcW w:w="2124"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11</w:t>
            </w:r>
            <w:r w:rsidRPr="00D50289">
              <w:rPr>
                <w:color w:val="000000"/>
                <w:sz w:val="28"/>
                <w:szCs w:val="28"/>
              </w:rPr>
              <w:t>6</w:t>
            </w:r>
            <w:r>
              <w:rPr>
                <w:color w:val="000000"/>
                <w:sz w:val="28"/>
                <w:szCs w:val="28"/>
              </w:rPr>
              <w:t>8</w:t>
            </w:r>
          </w:p>
        </w:tc>
        <w:tc>
          <w:tcPr>
            <w:tcW w:w="1568"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897,7</w:t>
            </w:r>
          </w:p>
        </w:tc>
        <w:tc>
          <w:tcPr>
            <w:tcW w:w="2145" w:type="dxa"/>
            <w:tcBorders>
              <w:top w:val="nil"/>
              <w:left w:val="nil"/>
              <w:bottom w:val="single" w:sz="4" w:space="0" w:color="auto"/>
              <w:right w:val="single" w:sz="4" w:space="0" w:color="auto"/>
            </w:tcBorders>
            <w:noWrap/>
            <w:vAlign w:val="center"/>
          </w:tcPr>
          <w:p w:rsidR="00A41ED8" w:rsidRPr="00D50289" w:rsidRDefault="00A41ED8" w:rsidP="00F13E4A">
            <w:pPr>
              <w:jc w:val="center"/>
              <w:rPr>
                <w:color w:val="000000"/>
                <w:sz w:val="28"/>
                <w:szCs w:val="28"/>
              </w:rPr>
            </w:pPr>
            <w:r>
              <w:rPr>
                <w:color w:val="000000"/>
                <w:sz w:val="28"/>
                <w:szCs w:val="28"/>
              </w:rPr>
              <w:t>1108</w:t>
            </w:r>
          </w:p>
        </w:tc>
        <w:tc>
          <w:tcPr>
            <w:tcW w:w="1902"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48</w:t>
            </w:r>
          </w:p>
        </w:tc>
        <w:tc>
          <w:tcPr>
            <w:tcW w:w="1447"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60</w:t>
            </w:r>
          </w:p>
        </w:tc>
        <w:tc>
          <w:tcPr>
            <w:tcW w:w="1578" w:type="dxa"/>
            <w:tcBorders>
              <w:top w:val="nil"/>
              <w:left w:val="nil"/>
              <w:bottom w:val="single" w:sz="4" w:space="0" w:color="auto"/>
              <w:right w:val="single" w:sz="4" w:space="0" w:color="auto"/>
            </w:tcBorders>
            <w:vAlign w:val="center"/>
          </w:tcPr>
          <w:p w:rsidR="00A41ED8" w:rsidRPr="00D50289" w:rsidRDefault="00A41ED8" w:rsidP="00F13E4A">
            <w:pPr>
              <w:jc w:val="center"/>
              <w:rPr>
                <w:color w:val="000000"/>
                <w:sz w:val="28"/>
                <w:szCs w:val="28"/>
              </w:rPr>
            </w:pPr>
            <w:r>
              <w:rPr>
                <w:color w:val="000000"/>
                <w:sz w:val="28"/>
                <w:szCs w:val="28"/>
              </w:rPr>
              <w:t>0,5933</w:t>
            </w:r>
          </w:p>
        </w:tc>
      </w:tr>
    </w:tbl>
    <w:p w:rsidR="00A41ED8" w:rsidRDefault="00A41ED8" w:rsidP="007B6AB1">
      <w:pPr>
        <w:tabs>
          <w:tab w:val="left" w:pos="1276"/>
        </w:tabs>
        <w:ind w:firstLine="709"/>
        <w:jc w:val="both"/>
        <w:rPr>
          <w:sz w:val="28"/>
          <w:szCs w:val="28"/>
        </w:rPr>
      </w:pPr>
    </w:p>
    <w:p w:rsidR="00A41ED8" w:rsidRPr="00C71709" w:rsidRDefault="00A41ED8" w:rsidP="007B6AB1">
      <w:pPr>
        <w:ind w:firstLine="709"/>
        <w:jc w:val="both"/>
        <w:rPr>
          <w:b/>
          <w:sz w:val="28"/>
          <w:szCs w:val="28"/>
        </w:rPr>
      </w:pPr>
      <w:r>
        <w:rPr>
          <w:sz w:val="28"/>
          <w:szCs w:val="28"/>
        </w:rPr>
        <w:br w:type="page"/>
      </w:r>
      <w:r w:rsidRPr="00C71709">
        <w:rPr>
          <w:b/>
          <w:sz w:val="28"/>
          <w:szCs w:val="28"/>
        </w:rPr>
        <w:t>н) 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A41ED8" w:rsidRPr="00C71709" w:rsidRDefault="00A41ED8" w:rsidP="007B6AB1">
      <w:pPr>
        <w:tabs>
          <w:tab w:val="left" w:pos="1276"/>
        </w:tabs>
        <w:ind w:firstLine="709"/>
        <w:jc w:val="both"/>
        <w:rPr>
          <w:sz w:val="28"/>
          <w:szCs w:val="28"/>
        </w:rPr>
      </w:pPr>
      <w:r w:rsidRPr="00C71709">
        <w:rPr>
          <w:sz w:val="28"/>
          <w:szCs w:val="28"/>
        </w:rPr>
        <w:t xml:space="preserve">Ввод новых и реконструкция существующих источников тепловой энергии с использованием возобновляемых источников энергии нецелесообразен по причине отсутствия на территории </w:t>
      </w:r>
      <w:r>
        <w:rPr>
          <w:sz w:val="28"/>
          <w:szCs w:val="28"/>
        </w:rPr>
        <w:t xml:space="preserve">Попковского </w:t>
      </w:r>
      <w:r w:rsidRPr="00C71709">
        <w:rPr>
          <w:sz w:val="28"/>
          <w:szCs w:val="28"/>
        </w:rPr>
        <w:t>сельского поселения и на территориях ближайших муниципальных образований необходимой инфраструктуры для генерации с использованием возобновляемых источников энергии.</w:t>
      </w:r>
    </w:p>
    <w:p w:rsidR="00A41ED8" w:rsidRPr="00C71709" w:rsidRDefault="00A41ED8" w:rsidP="007B6AB1">
      <w:pPr>
        <w:tabs>
          <w:tab w:val="left" w:pos="1276"/>
        </w:tabs>
        <w:ind w:firstLine="709"/>
        <w:jc w:val="both"/>
        <w:rPr>
          <w:sz w:val="28"/>
          <w:szCs w:val="28"/>
        </w:rPr>
      </w:pPr>
      <w:r>
        <w:rPr>
          <w:sz w:val="28"/>
          <w:szCs w:val="28"/>
        </w:rPr>
        <w:t xml:space="preserve"> </w:t>
      </w:r>
      <w:r w:rsidRPr="00C71709">
        <w:rPr>
          <w:sz w:val="28"/>
          <w:szCs w:val="28"/>
        </w:rPr>
        <w:t>Ввод новых и реконструкция существующих источников тепловой энергии с использованием местных видов топлива (пеллеты, топливный торф) нецелесообразны из-за недостатка на рынке топлива со стабильными характеристиками качества (теплотворная способность, содержание веществ в продуктах сгорания топлива).</w:t>
      </w:r>
    </w:p>
    <w:p w:rsidR="00A41ED8" w:rsidRPr="00C71709" w:rsidRDefault="00A41ED8" w:rsidP="007B6AB1">
      <w:pPr>
        <w:ind w:firstLine="709"/>
        <w:jc w:val="both"/>
        <w:rPr>
          <w:b/>
          <w:sz w:val="28"/>
          <w:szCs w:val="28"/>
        </w:rPr>
      </w:pPr>
      <w:r w:rsidRPr="00C71709">
        <w:rPr>
          <w:b/>
          <w:sz w:val="28"/>
          <w:szCs w:val="28"/>
        </w:rPr>
        <w:t>о) Обоснование организации теплоснабжения в производственных зонах на территории поселения</w:t>
      </w:r>
    </w:p>
    <w:p w:rsidR="00A41ED8" w:rsidRPr="00C71709" w:rsidRDefault="00A41ED8" w:rsidP="007B6AB1">
      <w:pPr>
        <w:tabs>
          <w:tab w:val="left" w:pos="1276"/>
        </w:tabs>
        <w:ind w:firstLine="709"/>
        <w:jc w:val="both"/>
        <w:rPr>
          <w:sz w:val="28"/>
          <w:szCs w:val="28"/>
        </w:rPr>
      </w:pPr>
      <w:r w:rsidRPr="00C71709">
        <w:rPr>
          <w:sz w:val="28"/>
          <w:szCs w:val="28"/>
        </w:rPr>
        <w:t xml:space="preserve">Организация теплоснабжения в производственных зонах на территории </w:t>
      </w:r>
      <w:r>
        <w:rPr>
          <w:sz w:val="28"/>
          <w:szCs w:val="28"/>
        </w:rPr>
        <w:t>Попковского</w:t>
      </w:r>
      <w:r w:rsidRPr="00C71709">
        <w:rPr>
          <w:sz w:val="28"/>
          <w:szCs w:val="28"/>
        </w:rPr>
        <w:t xml:space="preserve"> сельского поселения сохраняется в существующем виде.</w:t>
      </w:r>
    </w:p>
    <w:p w:rsidR="00A41ED8" w:rsidRPr="00C71709" w:rsidRDefault="00A41ED8" w:rsidP="007B6AB1">
      <w:pPr>
        <w:ind w:firstLine="709"/>
        <w:jc w:val="both"/>
        <w:rPr>
          <w:b/>
          <w:sz w:val="28"/>
          <w:szCs w:val="28"/>
        </w:rPr>
      </w:pPr>
      <w:r w:rsidRPr="00C71709">
        <w:rPr>
          <w:b/>
          <w:sz w:val="28"/>
          <w:szCs w:val="28"/>
        </w:rPr>
        <w:t>п) Результаты расчетов радиуса эффективного теплоснабжения</w:t>
      </w:r>
    </w:p>
    <w:p w:rsidR="00A41ED8" w:rsidRPr="00C71709" w:rsidRDefault="00A41ED8" w:rsidP="007B6AB1">
      <w:pPr>
        <w:tabs>
          <w:tab w:val="left" w:pos="1276"/>
        </w:tabs>
        <w:ind w:firstLine="709"/>
        <w:jc w:val="both"/>
        <w:rPr>
          <w:sz w:val="28"/>
          <w:szCs w:val="28"/>
        </w:rPr>
      </w:pPr>
      <w:r w:rsidRPr="00C71709">
        <w:rPr>
          <w:sz w:val="28"/>
          <w:szCs w:val="28"/>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A41ED8" w:rsidRPr="00C71709" w:rsidRDefault="00A41ED8" w:rsidP="007B6AB1">
      <w:pPr>
        <w:tabs>
          <w:tab w:val="left" w:pos="1276"/>
        </w:tabs>
        <w:ind w:firstLine="709"/>
        <w:jc w:val="both"/>
        <w:rPr>
          <w:sz w:val="28"/>
          <w:szCs w:val="28"/>
        </w:rPr>
      </w:pPr>
      <w:r w:rsidRPr="00C71709">
        <w:rPr>
          <w:sz w:val="28"/>
          <w:szCs w:val="28"/>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w:t>
      </w:r>
    </w:p>
    <w:p w:rsidR="00A41ED8" w:rsidRPr="00C71709" w:rsidRDefault="00A41ED8" w:rsidP="007B6AB1">
      <w:pPr>
        <w:tabs>
          <w:tab w:val="left" w:pos="1276"/>
        </w:tabs>
        <w:ind w:firstLine="709"/>
        <w:jc w:val="both"/>
        <w:rPr>
          <w:sz w:val="28"/>
          <w:szCs w:val="28"/>
        </w:rPr>
      </w:pPr>
      <w:r w:rsidRPr="00C71709">
        <w:rPr>
          <w:sz w:val="28"/>
          <w:szCs w:val="28"/>
        </w:rPr>
        <w:t>Оптимальный радиус теплоснабжения предлагается определять из условия минимума выражения для «удельных стоимостей сооружения тепловых сетей и источника»: S=A+Z→min (руб./Гкал/ч),</w:t>
      </w:r>
    </w:p>
    <w:p w:rsidR="00A41ED8" w:rsidRPr="00C71709" w:rsidRDefault="00A41ED8" w:rsidP="007B6AB1">
      <w:pPr>
        <w:tabs>
          <w:tab w:val="left" w:pos="1276"/>
        </w:tabs>
        <w:jc w:val="both"/>
        <w:rPr>
          <w:sz w:val="28"/>
          <w:szCs w:val="28"/>
        </w:rPr>
      </w:pPr>
      <w:r w:rsidRPr="00C71709">
        <w:rPr>
          <w:sz w:val="28"/>
          <w:szCs w:val="28"/>
        </w:rPr>
        <w:t>где: A – удельная стоимость сооружения тепловой сети, руб./Гкал/ч;</w:t>
      </w:r>
    </w:p>
    <w:p w:rsidR="00A41ED8" w:rsidRPr="00C71709" w:rsidRDefault="00A41ED8" w:rsidP="007B6AB1">
      <w:pPr>
        <w:tabs>
          <w:tab w:val="left" w:pos="1276"/>
        </w:tabs>
        <w:jc w:val="both"/>
        <w:rPr>
          <w:sz w:val="28"/>
          <w:szCs w:val="28"/>
        </w:rPr>
      </w:pPr>
      <w:r w:rsidRPr="00C71709">
        <w:rPr>
          <w:sz w:val="28"/>
          <w:szCs w:val="28"/>
        </w:rPr>
        <w:t>Z – удельная стоимость сооружения котельной, руб./Гкал/ч.</w:t>
      </w:r>
    </w:p>
    <w:p w:rsidR="00A41ED8" w:rsidRPr="00C71709" w:rsidRDefault="00A41ED8" w:rsidP="007B6AB1">
      <w:pPr>
        <w:tabs>
          <w:tab w:val="left" w:pos="1276"/>
        </w:tabs>
        <w:ind w:firstLine="709"/>
        <w:jc w:val="both"/>
        <w:rPr>
          <w:sz w:val="28"/>
          <w:szCs w:val="28"/>
        </w:rPr>
      </w:pPr>
      <w:r w:rsidRPr="00C71709">
        <w:rPr>
          <w:sz w:val="28"/>
          <w:szCs w:val="28"/>
        </w:rPr>
        <w:t xml:space="preserve">Аналитическое выражение для оптимального радиуса теплоснабжения предложено в следующем виде, км: </w:t>
      </w:r>
      <w:r w:rsidRPr="00C71709">
        <w:rPr>
          <w:sz w:val="28"/>
          <w:szCs w:val="28"/>
          <w:lang w:val="en-US"/>
        </w:rPr>
        <w:t>R</w:t>
      </w:r>
      <w:r w:rsidRPr="00C71709">
        <w:rPr>
          <w:sz w:val="28"/>
          <w:szCs w:val="28"/>
          <w:vertAlign w:val="subscript"/>
        </w:rPr>
        <w:t>опт</w:t>
      </w:r>
      <w:r w:rsidRPr="00C71709">
        <w:rPr>
          <w:sz w:val="28"/>
          <w:szCs w:val="28"/>
        </w:rPr>
        <w:t xml:space="preserve"> = (140/</w:t>
      </w:r>
      <w:r w:rsidRPr="00C71709">
        <w:rPr>
          <w:sz w:val="28"/>
          <w:szCs w:val="28"/>
          <w:lang w:val="en-US"/>
        </w:rPr>
        <w:t>s</w:t>
      </w:r>
      <w:r w:rsidRPr="00C71709">
        <w:rPr>
          <w:sz w:val="28"/>
          <w:szCs w:val="28"/>
          <w:vertAlign w:val="superscript"/>
        </w:rPr>
        <w:t>0,4</w:t>
      </w:r>
      <w:r w:rsidRPr="00C71709">
        <w:rPr>
          <w:sz w:val="28"/>
          <w:szCs w:val="28"/>
        </w:rPr>
        <w:t>)·(1/</w:t>
      </w:r>
      <w:r w:rsidRPr="00C71709">
        <w:rPr>
          <w:sz w:val="28"/>
          <w:szCs w:val="28"/>
          <w:lang w:val="en-US"/>
        </w:rPr>
        <w:t>B</w:t>
      </w:r>
      <w:r w:rsidRPr="00C71709">
        <w:rPr>
          <w:sz w:val="28"/>
          <w:szCs w:val="28"/>
          <w:vertAlign w:val="superscript"/>
        </w:rPr>
        <w:t>0,1</w:t>
      </w:r>
      <w:r w:rsidRPr="00C71709">
        <w:rPr>
          <w:sz w:val="28"/>
          <w:szCs w:val="28"/>
        </w:rPr>
        <w:t>)·(Δτ/П)</w:t>
      </w:r>
      <w:r w:rsidRPr="00C71709">
        <w:rPr>
          <w:sz w:val="28"/>
          <w:szCs w:val="28"/>
          <w:vertAlign w:val="superscript"/>
        </w:rPr>
        <w:t>0,15</w:t>
      </w:r>
    </w:p>
    <w:p w:rsidR="00A41ED8" w:rsidRPr="00C71709" w:rsidRDefault="00A41ED8" w:rsidP="007B6AB1">
      <w:pPr>
        <w:tabs>
          <w:tab w:val="left" w:pos="1276"/>
        </w:tabs>
        <w:jc w:val="both"/>
        <w:rPr>
          <w:sz w:val="28"/>
          <w:szCs w:val="28"/>
        </w:rPr>
      </w:pPr>
      <w:r w:rsidRPr="00C71709">
        <w:rPr>
          <w:sz w:val="28"/>
          <w:szCs w:val="28"/>
        </w:rPr>
        <w:t>где: B – среднее число абонентов на 1 км</w:t>
      </w:r>
      <w:r>
        <w:rPr>
          <w:sz w:val="28"/>
          <w:szCs w:val="28"/>
          <w:vertAlign w:val="superscript"/>
        </w:rPr>
        <w:t>2</w:t>
      </w:r>
      <w:r w:rsidRPr="00C71709">
        <w:rPr>
          <w:sz w:val="28"/>
          <w:szCs w:val="28"/>
        </w:rPr>
        <w:t>;</w:t>
      </w:r>
    </w:p>
    <w:p w:rsidR="00A41ED8" w:rsidRPr="00C71709" w:rsidRDefault="00A41ED8" w:rsidP="007B6AB1">
      <w:pPr>
        <w:tabs>
          <w:tab w:val="left" w:pos="1276"/>
        </w:tabs>
        <w:jc w:val="both"/>
        <w:rPr>
          <w:sz w:val="28"/>
          <w:szCs w:val="28"/>
        </w:rPr>
      </w:pPr>
      <w:r w:rsidRPr="00C71709">
        <w:rPr>
          <w:sz w:val="28"/>
          <w:szCs w:val="28"/>
        </w:rPr>
        <w:t>s – удельная стоимость материальной характеристики тепловой сети, руб./м</w:t>
      </w:r>
      <w:r>
        <w:rPr>
          <w:sz w:val="28"/>
          <w:szCs w:val="28"/>
          <w:vertAlign w:val="superscript"/>
        </w:rPr>
        <w:t>2</w:t>
      </w:r>
      <w:r w:rsidRPr="00C71709">
        <w:rPr>
          <w:sz w:val="28"/>
          <w:szCs w:val="28"/>
        </w:rPr>
        <w:t>;</w:t>
      </w:r>
    </w:p>
    <w:p w:rsidR="00A41ED8" w:rsidRPr="00C71709" w:rsidRDefault="00A41ED8" w:rsidP="007B6AB1">
      <w:pPr>
        <w:tabs>
          <w:tab w:val="left" w:pos="1276"/>
        </w:tabs>
        <w:jc w:val="both"/>
        <w:rPr>
          <w:sz w:val="28"/>
          <w:szCs w:val="28"/>
        </w:rPr>
      </w:pPr>
      <w:r w:rsidRPr="00C71709">
        <w:rPr>
          <w:sz w:val="28"/>
          <w:szCs w:val="28"/>
        </w:rPr>
        <w:t>П – теплоплотность района, Гкал/ч·км</w:t>
      </w:r>
      <w:r>
        <w:rPr>
          <w:sz w:val="28"/>
          <w:szCs w:val="28"/>
          <w:vertAlign w:val="superscript"/>
        </w:rPr>
        <w:t>2</w:t>
      </w:r>
      <w:r w:rsidRPr="00C71709">
        <w:rPr>
          <w:sz w:val="28"/>
          <w:szCs w:val="28"/>
        </w:rPr>
        <w:t>;</w:t>
      </w:r>
    </w:p>
    <w:p w:rsidR="00A41ED8" w:rsidRPr="00C71709" w:rsidRDefault="00A41ED8" w:rsidP="007B6AB1">
      <w:pPr>
        <w:tabs>
          <w:tab w:val="left" w:pos="1276"/>
        </w:tabs>
        <w:jc w:val="both"/>
        <w:rPr>
          <w:sz w:val="28"/>
          <w:szCs w:val="28"/>
        </w:rPr>
      </w:pPr>
      <w:r w:rsidRPr="00C71709">
        <w:rPr>
          <w:sz w:val="28"/>
          <w:szCs w:val="28"/>
        </w:rPr>
        <w:t>Δτ – расчетный перепад температур те</w:t>
      </w:r>
      <w:r>
        <w:rPr>
          <w:sz w:val="28"/>
          <w:szCs w:val="28"/>
        </w:rPr>
        <w:t xml:space="preserve">плоносителя в тепловой сети, </w:t>
      </w:r>
      <w:r>
        <w:rPr>
          <w:sz w:val="28"/>
          <w:szCs w:val="28"/>
          <w:vertAlign w:val="superscript"/>
        </w:rPr>
        <w:t>о</w:t>
      </w:r>
      <w:r w:rsidRPr="00C71709">
        <w:rPr>
          <w:sz w:val="28"/>
          <w:szCs w:val="28"/>
        </w:rPr>
        <w:t>C;</w:t>
      </w:r>
    </w:p>
    <w:p w:rsidR="00A41ED8" w:rsidRPr="00C71709" w:rsidRDefault="00A41ED8" w:rsidP="007B6AB1">
      <w:pPr>
        <w:tabs>
          <w:tab w:val="left" w:pos="1276"/>
        </w:tabs>
        <w:ind w:firstLine="709"/>
        <w:jc w:val="both"/>
        <w:rPr>
          <w:sz w:val="28"/>
          <w:szCs w:val="28"/>
        </w:rPr>
      </w:pPr>
      <w:r w:rsidRPr="00C71709">
        <w:rPr>
          <w:sz w:val="28"/>
          <w:szCs w:val="28"/>
        </w:rPr>
        <w:t>При этом предложено некоторое значение предельного радиуса действия тепловых сетей, которое определяется из соотношения, км:</w:t>
      </w:r>
    </w:p>
    <w:p w:rsidR="00A41ED8" w:rsidRPr="00C71709" w:rsidRDefault="00A41ED8" w:rsidP="007B6AB1">
      <w:pPr>
        <w:tabs>
          <w:tab w:val="left" w:pos="1276"/>
        </w:tabs>
        <w:ind w:firstLine="709"/>
        <w:jc w:val="both"/>
        <w:rPr>
          <w:sz w:val="28"/>
          <w:szCs w:val="28"/>
        </w:rPr>
      </w:pPr>
      <w:r w:rsidRPr="00C71709">
        <w:rPr>
          <w:sz w:val="28"/>
          <w:szCs w:val="28"/>
        </w:rPr>
        <w:t>R</w:t>
      </w:r>
      <w:r w:rsidRPr="00C71709">
        <w:rPr>
          <w:sz w:val="28"/>
          <w:szCs w:val="28"/>
          <w:vertAlign w:val="subscript"/>
        </w:rPr>
        <w:t>пред</w:t>
      </w:r>
      <w:r w:rsidRPr="00C71709">
        <w:rPr>
          <w:sz w:val="28"/>
          <w:szCs w:val="28"/>
        </w:rPr>
        <w:t>=[(p–C)/1,2K]</w:t>
      </w:r>
      <w:r w:rsidRPr="00C71709">
        <w:rPr>
          <w:sz w:val="28"/>
          <w:szCs w:val="28"/>
          <w:vertAlign w:val="superscript"/>
        </w:rPr>
        <w:t>2,5</w:t>
      </w:r>
    </w:p>
    <w:p w:rsidR="00A41ED8" w:rsidRPr="00C71709" w:rsidRDefault="00A41ED8" w:rsidP="007B6AB1">
      <w:pPr>
        <w:tabs>
          <w:tab w:val="left" w:pos="1276"/>
        </w:tabs>
        <w:jc w:val="both"/>
        <w:rPr>
          <w:sz w:val="28"/>
          <w:szCs w:val="28"/>
        </w:rPr>
      </w:pPr>
      <w:r w:rsidRPr="00C71709">
        <w:rPr>
          <w:sz w:val="28"/>
          <w:szCs w:val="28"/>
        </w:rPr>
        <w:t>где R</w:t>
      </w:r>
      <w:r w:rsidRPr="00C71709">
        <w:rPr>
          <w:sz w:val="28"/>
          <w:szCs w:val="28"/>
          <w:vertAlign w:val="subscript"/>
        </w:rPr>
        <w:t>пред</w:t>
      </w:r>
      <w:r w:rsidRPr="00C71709">
        <w:rPr>
          <w:sz w:val="28"/>
          <w:szCs w:val="28"/>
        </w:rPr>
        <w:t xml:space="preserve"> – предельный радиус действия тепловой сети, км;</w:t>
      </w:r>
    </w:p>
    <w:p w:rsidR="00A41ED8" w:rsidRPr="00C71709" w:rsidRDefault="00A41ED8" w:rsidP="007B6AB1">
      <w:pPr>
        <w:tabs>
          <w:tab w:val="left" w:pos="1276"/>
        </w:tabs>
        <w:jc w:val="both"/>
        <w:rPr>
          <w:sz w:val="28"/>
          <w:szCs w:val="28"/>
        </w:rPr>
      </w:pPr>
      <w:r w:rsidRPr="00C71709">
        <w:rPr>
          <w:sz w:val="28"/>
          <w:szCs w:val="28"/>
        </w:rPr>
        <w:t>p – разница себестоимости тепла, выработанного на котельных и в индивидуальных котельных абонентов, руб./Гкал;</w:t>
      </w:r>
    </w:p>
    <w:p w:rsidR="00A41ED8" w:rsidRPr="00C71709" w:rsidRDefault="00A41ED8" w:rsidP="007B6AB1">
      <w:pPr>
        <w:tabs>
          <w:tab w:val="left" w:pos="1276"/>
        </w:tabs>
        <w:jc w:val="both"/>
        <w:rPr>
          <w:sz w:val="28"/>
          <w:szCs w:val="28"/>
        </w:rPr>
      </w:pPr>
      <w:r w:rsidRPr="00C71709">
        <w:rPr>
          <w:sz w:val="28"/>
          <w:szCs w:val="28"/>
        </w:rPr>
        <w:t>C – переменная часть удельных эксплуатационных расходов на транспорт тепла, руб./Гкал;</w:t>
      </w:r>
    </w:p>
    <w:p w:rsidR="00A41ED8" w:rsidRPr="00C71709" w:rsidRDefault="00A41ED8" w:rsidP="007B6AB1">
      <w:pPr>
        <w:tabs>
          <w:tab w:val="left" w:pos="1276"/>
        </w:tabs>
        <w:jc w:val="both"/>
        <w:rPr>
          <w:sz w:val="28"/>
          <w:szCs w:val="28"/>
        </w:rPr>
      </w:pPr>
      <w:r w:rsidRPr="00C71709">
        <w:rPr>
          <w:sz w:val="28"/>
          <w:szCs w:val="28"/>
        </w:rPr>
        <w:t>K – постоянная часть удельных эксплуатационных расходов на транспорт тепла при радиусе действия тепловой сети, равном 1 км, руб./Гкал·км.</w:t>
      </w:r>
    </w:p>
    <w:p w:rsidR="00A41ED8" w:rsidRDefault="00A41ED8" w:rsidP="00CC7EC7">
      <w:pPr>
        <w:ind w:firstLine="708"/>
        <w:jc w:val="both"/>
        <w:rPr>
          <w:sz w:val="28"/>
          <w:szCs w:val="28"/>
        </w:rPr>
      </w:pPr>
      <w:r>
        <w:rPr>
          <w:sz w:val="28"/>
          <w:szCs w:val="28"/>
        </w:rPr>
        <w:t>Площади зон действия теплоисточников Попковского</w:t>
      </w:r>
      <w:r w:rsidRPr="00C71709">
        <w:rPr>
          <w:sz w:val="28"/>
          <w:szCs w:val="28"/>
        </w:rPr>
        <w:t xml:space="preserve"> сельского поселения </w:t>
      </w:r>
      <w:r>
        <w:rPr>
          <w:sz w:val="28"/>
          <w:szCs w:val="28"/>
        </w:rPr>
        <w:t xml:space="preserve">приведены </w:t>
      </w:r>
      <w:r w:rsidRPr="00CC7EC7">
        <w:rPr>
          <w:sz w:val="28"/>
          <w:szCs w:val="28"/>
        </w:rPr>
        <w:t>в таблице</w:t>
      </w:r>
      <w:r>
        <w:rPr>
          <w:sz w:val="28"/>
          <w:szCs w:val="28"/>
        </w:rPr>
        <w:t xml:space="preserve"> 27.</w:t>
      </w:r>
    </w:p>
    <w:p w:rsidR="00A41ED8" w:rsidRDefault="00A41ED8" w:rsidP="00CC7EC7">
      <w:pPr>
        <w:ind w:firstLine="708"/>
        <w:jc w:val="right"/>
        <w:rPr>
          <w:sz w:val="28"/>
          <w:szCs w:val="28"/>
        </w:rPr>
      </w:pPr>
      <w:r>
        <w:rPr>
          <w:sz w:val="28"/>
          <w:szCs w:val="28"/>
        </w:rPr>
        <w:t>Таблица 27</w:t>
      </w:r>
    </w:p>
    <w:tbl>
      <w:tblPr>
        <w:tblW w:w="9338" w:type="dxa"/>
        <w:jc w:val="center"/>
        <w:tblLook w:val="00A0"/>
      </w:tblPr>
      <w:tblGrid>
        <w:gridCol w:w="5008"/>
        <w:gridCol w:w="4310"/>
        <w:gridCol w:w="20"/>
      </w:tblGrid>
      <w:tr w:rsidR="00A41ED8" w:rsidRPr="00856FEE" w:rsidTr="00D50289">
        <w:trPr>
          <w:trHeight w:val="540"/>
          <w:jc w:val="center"/>
        </w:trPr>
        <w:tc>
          <w:tcPr>
            <w:tcW w:w="5008" w:type="dxa"/>
            <w:tcBorders>
              <w:top w:val="single" w:sz="4" w:space="0" w:color="auto"/>
              <w:left w:val="single" w:sz="4" w:space="0" w:color="auto"/>
              <w:bottom w:val="single" w:sz="4" w:space="0" w:color="auto"/>
              <w:right w:val="single" w:sz="4" w:space="0" w:color="auto"/>
            </w:tcBorders>
            <w:vAlign w:val="center"/>
          </w:tcPr>
          <w:p w:rsidR="00A41ED8" w:rsidRPr="00856FEE" w:rsidRDefault="00A41ED8" w:rsidP="00CC7EC7">
            <w:pPr>
              <w:jc w:val="center"/>
              <w:rPr>
                <w:b/>
                <w:sz w:val="28"/>
                <w:szCs w:val="28"/>
              </w:rPr>
            </w:pPr>
            <w:r w:rsidRPr="00CC7EC7">
              <w:rPr>
                <w:b/>
                <w:sz w:val="28"/>
                <w:szCs w:val="28"/>
              </w:rPr>
              <w:t>Наименование котельной</w:t>
            </w:r>
          </w:p>
        </w:tc>
        <w:tc>
          <w:tcPr>
            <w:tcW w:w="4330" w:type="dxa"/>
            <w:gridSpan w:val="2"/>
            <w:tcBorders>
              <w:top w:val="single" w:sz="4" w:space="0" w:color="auto"/>
              <w:left w:val="nil"/>
              <w:bottom w:val="single" w:sz="4" w:space="0" w:color="auto"/>
              <w:right w:val="single" w:sz="4" w:space="0" w:color="auto"/>
            </w:tcBorders>
            <w:vAlign w:val="center"/>
          </w:tcPr>
          <w:p w:rsidR="00A41ED8" w:rsidRPr="00856FEE" w:rsidRDefault="00A41ED8" w:rsidP="00D50289">
            <w:pPr>
              <w:jc w:val="center"/>
              <w:rPr>
                <w:b/>
                <w:sz w:val="28"/>
                <w:szCs w:val="28"/>
              </w:rPr>
            </w:pPr>
            <w:r w:rsidRPr="00856FEE">
              <w:rPr>
                <w:b/>
                <w:sz w:val="28"/>
                <w:szCs w:val="28"/>
              </w:rPr>
              <w:t>Пл</w:t>
            </w:r>
            <w:r>
              <w:rPr>
                <w:b/>
                <w:sz w:val="28"/>
                <w:szCs w:val="28"/>
              </w:rPr>
              <w:t>о</w:t>
            </w:r>
            <w:r w:rsidRPr="00856FEE">
              <w:rPr>
                <w:b/>
                <w:sz w:val="28"/>
                <w:szCs w:val="28"/>
              </w:rPr>
              <w:t xml:space="preserve">щадь зоны действия </w:t>
            </w:r>
            <w:r w:rsidRPr="00CC7EC7">
              <w:rPr>
                <w:b/>
                <w:sz w:val="28"/>
                <w:szCs w:val="28"/>
              </w:rPr>
              <w:t>т</w:t>
            </w:r>
            <w:r w:rsidRPr="00856FEE">
              <w:rPr>
                <w:b/>
                <w:sz w:val="28"/>
                <w:szCs w:val="28"/>
              </w:rPr>
              <w:t>еплоисточника, м</w:t>
            </w:r>
            <w:r w:rsidRPr="00856FEE">
              <w:rPr>
                <w:b/>
                <w:sz w:val="28"/>
                <w:szCs w:val="28"/>
                <w:vertAlign w:val="superscript"/>
              </w:rPr>
              <w:t>2</w:t>
            </w:r>
          </w:p>
        </w:tc>
      </w:tr>
      <w:tr w:rsidR="00A41ED8" w:rsidRPr="00856FEE" w:rsidTr="00D50289">
        <w:trPr>
          <w:gridAfter w:val="1"/>
          <w:wAfter w:w="20" w:type="dxa"/>
          <w:trHeight w:val="255"/>
          <w:jc w:val="center"/>
        </w:trPr>
        <w:tc>
          <w:tcPr>
            <w:tcW w:w="5008" w:type="dxa"/>
            <w:tcBorders>
              <w:top w:val="nil"/>
              <w:left w:val="single" w:sz="4" w:space="0" w:color="auto"/>
              <w:bottom w:val="single" w:sz="4" w:space="0" w:color="auto"/>
              <w:right w:val="single" w:sz="4" w:space="0" w:color="auto"/>
            </w:tcBorders>
            <w:vAlign w:val="center"/>
          </w:tcPr>
          <w:p w:rsidR="00A41ED8" w:rsidRPr="00D50289" w:rsidRDefault="00A41ED8" w:rsidP="00A727DA">
            <w:pPr>
              <w:rPr>
                <w:sz w:val="28"/>
                <w:szCs w:val="28"/>
              </w:rPr>
            </w:pPr>
            <w:r w:rsidRPr="00D50289">
              <w:rPr>
                <w:sz w:val="28"/>
                <w:szCs w:val="28"/>
              </w:rPr>
              <w:t xml:space="preserve">Котельная </w:t>
            </w:r>
            <w:r>
              <w:rPr>
                <w:sz w:val="28"/>
                <w:szCs w:val="28"/>
              </w:rPr>
              <w:t>х. Попки</w:t>
            </w:r>
          </w:p>
        </w:tc>
        <w:tc>
          <w:tcPr>
            <w:tcW w:w="4310" w:type="dxa"/>
            <w:tcBorders>
              <w:top w:val="nil"/>
              <w:left w:val="nil"/>
              <w:bottom w:val="single" w:sz="4" w:space="0" w:color="auto"/>
              <w:right w:val="single" w:sz="4" w:space="0" w:color="auto"/>
            </w:tcBorders>
            <w:vAlign w:val="bottom"/>
          </w:tcPr>
          <w:p w:rsidR="00A41ED8" w:rsidRPr="00856FEE" w:rsidRDefault="00A41ED8" w:rsidP="00A727DA">
            <w:pPr>
              <w:jc w:val="center"/>
              <w:rPr>
                <w:sz w:val="28"/>
                <w:szCs w:val="28"/>
              </w:rPr>
            </w:pPr>
            <w:r>
              <w:rPr>
                <w:sz w:val="28"/>
                <w:szCs w:val="28"/>
              </w:rPr>
              <w:t>502400</w:t>
            </w:r>
          </w:p>
        </w:tc>
      </w:tr>
    </w:tbl>
    <w:p w:rsidR="00A41ED8" w:rsidRDefault="00A41ED8" w:rsidP="00856FEE">
      <w:pPr>
        <w:ind w:firstLine="708"/>
        <w:jc w:val="both"/>
        <w:rPr>
          <w:sz w:val="28"/>
          <w:szCs w:val="28"/>
        </w:rPr>
      </w:pPr>
    </w:p>
    <w:p w:rsidR="00A41ED8" w:rsidRPr="00CA0557" w:rsidRDefault="00A41ED8" w:rsidP="00856FEE">
      <w:pPr>
        <w:ind w:firstLine="708"/>
        <w:jc w:val="both"/>
        <w:rPr>
          <w:sz w:val="32"/>
          <w:szCs w:val="20"/>
        </w:rPr>
      </w:pPr>
      <w:r w:rsidRPr="00CA0557">
        <w:rPr>
          <w:sz w:val="28"/>
        </w:rPr>
        <w:t>На основании расчетов у источник</w:t>
      </w:r>
      <w:r>
        <w:rPr>
          <w:sz w:val="28"/>
        </w:rPr>
        <w:t>ов тепловой энергии</w:t>
      </w:r>
      <w:r w:rsidRPr="00CA0557">
        <w:rPr>
          <w:sz w:val="28"/>
        </w:rPr>
        <w:t xml:space="preserve"> был</w:t>
      </w:r>
      <w:r>
        <w:rPr>
          <w:sz w:val="28"/>
        </w:rPr>
        <w:t>и</w:t>
      </w:r>
      <w:r w:rsidRPr="00CA0557">
        <w:rPr>
          <w:sz w:val="28"/>
        </w:rPr>
        <w:t xml:space="preserve"> определен</w:t>
      </w:r>
      <w:r>
        <w:rPr>
          <w:sz w:val="28"/>
        </w:rPr>
        <w:t>ы</w:t>
      </w:r>
      <w:r w:rsidRPr="00CA0557">
        <w:rPr>
          <w:sz w:val="28"/>
        </w:rPr>
        <w:t> зон</w:t>
      </w:r>
      <w:r>
        <w:rPr>
          <w:sz w:val="28"/>
        </w:rPr>
        <w:t>ы</w:t>
      </w:r>
      <w:r w:rsidRPr="00CA0557">
        <w:rPr>
          <w:sz w:val="28"/>
        </w:rPr>
        <w:t>, в границах котор</w:t>
      </w:r>
      <w:r>
        <w:rPr>
          <w:sz w:val="28"/>
        </w:rPr>
        <w:t>ых</w:t>
      </w:r>
      <w:r w:rsidRPr="00CA0557">
        <w:rPr>
          <w:sz w:val="28"/>
        </w:rPr>
        <w:t xml:space="preserve"> теплоснабжающая организация может гарантировать потребителю расчетные характеристики теплоносителя. Размеры эт</w:t>
      </w:r>
      <w:r>
        <w:rPr>
          <w:sz w:val="28"/>
        </w:rPr>
        <w:t>их</w:t>
      </w:r>
      <w:r w:rsidRPr="00CA0557">
        <w:rPr>
          <w:sz w:val="28"/>
        </w:rPr>
        <w:t xml:space="preserve"> зон зависят от подключенной нагрузки и удаленности потребителя. К централизованному источнику теплоснабжения целесообразно подключение потребителей с расчетной нагрузкой не менее 0.01 Гкал/час и плотностью тепловой нагрузки </w:t>
      </w:r>
      <w:r>
        <w:rPr>
          <w:sz w:val="28"/>
        </w:rPr>
        <w:t xml:space="preserve">не менее </w:t>
      </w:r>
      <w:r w:rsidRPr="00CA0557">
        <w:rPr>
          <w:sz w:val="28"/>
        </w:rPr>
        <w:t>0.0005 Гкал/п.метр.</w:t>
      </w:r>
    </w:p>
    <w:p w:rsidR="00A41ED8" w:rsidRDefault="00A41ED8" w:rsidP="00856FEE">
      <w:pPr>
        <w:jc w:val="both"/>
        <w:rPr>
          <w:sz w:val="28"/>
          <w:szCs w:val="20"/>
        </w:rPr>
      </w:pPr>
      <w:r w:rsidRPr="00CA0557">
        <w:rPr>
          <w:sz w:val="28"/>
          <w:szCs w:val="20"/>
        </w:rPr>
        <w:t>Схем</w:t>
      </w:r>
      <w:r>
        <w:rPr>
          <w:sz w:val="28"/>
          <w:szCs w:val="20"/>
        </w:rPr>
        <w:t>ы</w:t>
      </w:r>
      <w:r w:rsidRPr="00CA0557">
        <w:rPr>
          <w:sz w:val="28"/>
          <w:szCs w:val="20"/>
        </w:rPr>
        <w:t xml:space="preserve"> радиус</w:t>
      </w:r>
      <w:r>
        <w:rPr>
          <w:sz w:val="28"/>
          <w:szCs w:val="20"/>
        </w:rPr>
        <w:t>ов</w:t>
      </w:r>
      <w:r w:rsidRPr="00CA0557">
        <w:rPr>
          <w:sz w:val="28"/>
          <w:szCs w:val="20"/>
        </w:rPr>
        <w:t xml:space="preserve"> эффективного теплоснабжения представлен</w:t>
      </w:r>
      <w:r>
        <w:rPr>
          <w:sz w:val="28"/>
          <w:szCs w:val="20"/>
        </w:rPr>
        <w:t>ы</w:t>
      </w:r>
      <w:r w:rsidRPr="00CA0557">
        <w:rPr>
          <w:sz w:val="28"/>
          <w:szCs w:val="20"/>
        </w:rPr>
        <w:t xml:space="preserve"> на </w:t>
      </w:r>
      <w:r>
        <w:rPr>
          <w:sz w:val="28"/>
          <w:szCs w:val="20"/>
        </w:rPr>
        <w:t>рисунке 1</w:t>
      </w: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Default="00A41ED8" w:rsidP="00D21619">
      <w:pPr>
        <w:tabs>
          <w:tab w:val="left" w:pos="1276"/>
        </w:tabs>
        <w:ind w:firstLine="709"/>
        <w:jc w:val="both"/>
        <w:rPr>
          <w:color w:val="FF0000"/>
          <w:sz w:val="28"/>
          <w:szCs w:val="28"/>
        </w:rPr>
      </w:pPr>
    </w:p>
    <w:p w:rsidR="00A41ED8" w:rsidRPr="00CC7EC7" w:rsidRDefault="00A41ED8" w:rsidP="00D21619">
      <w:pPr>
        <w:tabs>
          <w:tab w:val="left" w:pos="1276"/>
        </w:tabs>
        <w:ind w:firstLine="709"/>
        <w:jc w:val="both"/>
        <w:rPr>
          <w:i/>
          <w:sz w:val="28"/>
          <w:szCs w:val="28"/>
        </w:rPr>
      </w:pPr>
      <w:r>
        <w:rPr>
          <w:color w:val="FF0000"/>
          <w:sz w:val="28"/>
          <w:szCs w:val="28"/>
        </w:rPr>
        <w:br w:type="page"/>
      </w:r>
      <w:r>
        <w:rPr>
          <w:i/>
          <w:sz w:val="28"/>
          <w:szCs w:val="28"/>
        </w:rPr>
        <w:t>Рисунок 1</w:t>
      </w:r>
      <w:r w:rsidRPr="00CC7EC7">
        <w:rPr>
          <w:i/>
          <w:sz w:val="28"/>
          <w:szCs w:val="28"/>
        </w:rPr>
        <w:t>: Зона эффективного радиуса теплоснабжения котельной</w:t>
      </w:r>
      <w:r>
        <w:rPr>
          <w:i/>
          <w:sz w:val="28"/>
          <w:szCs w:val="28"/>
        </w:rPr>
        <w:t xml:space="preserve"> х. Попки</w:t>
      </w:r>
    </w:p>
    <w:p w:rsidR="00A41ED8" w:rsidRDefault="00A41ED8" w:rsidP="00D21619">
      <w:pPr>
        <w:tabs>
          <w:tab w:val="left" w:pos="1276"/>
        </w:tabs>
        <w:ind w:firstLine="709"/>
        <w:jc w:val="both"/>
        <w:rPr>
          <w:color w:val="FF0000"/>
          <w:sz w:val="28"/>
          <w:szCs w:val="28"/>
        </w:rPr>
      </w:pPr>
    </w:p>
    <w:p w:rsidR="00A41ED8" w:rsidRDefault="00A41ED8" w:rsidP="005D3ACE">
      <w:pPr>
        <w:tabs>
          <w:tab w:val="left" w:pos="1276"/>
        </w:tabs>
        <w:ind w:left="-1276"/>
        <w:jc w:val="both"/>
        <w:rPr>
          <w:color w:val="FF0000"/>
          <w:sz w:val="28"/>
          <w:szCs w:val="28"/>
        </w:rPr>
      </w:pPr>
      <w:r w:rsidRPr="00672C56">
        <w:rPr>
          <w:noProof/>
          <w:color w:val="FF0000"/>
          <w:sz w:val="28"/>
          <w:szCs w:val="28"/>
        </w:rPr>
        <w:pict>
          <v:shape id="Рисунок 2" o:spid="_x0000_i1048" type="#_x0000_t75" style="width:567.75pt;height:414pt;visibility:visible">
            <v:imagedata r:id="rId9" o:title=""/>
          </v:shape>
        </w:pict>
      </w:r>
    </w:p>
    <w:p w:rsidR="00A41ED8" w:rsidRDefault="00A41ED8" w:rsidP="00D21619">
      <w:pPr>
        <w:tabs>
          <w:tab w:val="left" w:pos="1276"/>
        </w:tabs>
        <w:ind w:firstLine="709"/>
        <w:jc w:val="both"/>
        <w:rPr>
          <w:color w:val="FF0000"/>
          <w:sz w:val="28"/>
          <w:szCs w:val="28"/>
        </w:rPr>
      </w:pPr>
    </w:p>
    <w:p w:rsidR="00A41ED8" w:rsidRPr="00C71709" w:rsidRDefault="00A41ED8" w:rsidP="00A84DFA">
      <w:pPr>
        <w:pStyle w:val="Heading1"/>
        <w:pageBreakBefore/>
        <w:suppressAutoHyphens/>
        <w:spacing w:after="120"/>
        <w:ind w:left="448" w:right="-2" w:hanging="448"/>
        <w:jc w:val="center"/>
        <w:rPr>
          <w:rFonts w:ascii="Cambria" w:hAnsi="Cambria"/>
          <w:caps/>
          <w:color w:val="000000"/>
          <w:spacing w:val="20"/>
          <w:sz w:val="34"/>
          <w:szCs w:val="34"/>
        </w:rPr>
      </w:pPr>
      <w:bookmarkStart w:id="27" w:name="_Toc528247950"/>
      <w:r w:rsidRPr="00C71709">
        <w:rPr>
          <w:rFonts w:ascii="Cambria" w:hAnsi="Cambria"/>
          <w:caps/>
          <w:color w:val="000000"/>
          <w:spacing w:val="20"/>
          <w:sz w:val="34"/>
          <w:szCs w:val="34"/>
        </w:rPr>
        <w:t>Глава 8. Предложения по строительству и реконструкции тепловых сетей</w:t>
      </w:r>
      <w:bookmarkEnd w:id="27"/>
    </w:p>
    <w:p w:rsidR="00A41ED8" w:rsidRPr="00C71709" w:rsidRDefault="00A41ED8" w:rsidP="007B6AB1">
      <w:pPr>
        <w:tabs>
          <w:tab w:val="left" w:pos="1276"/>
        </w:tabs>
        <w:ind w:firstLine="709"/>
        <w:jc w:val="both"/>
        <w:rPr>
          <w:sz w:val="28"/>
          <w:szCs w:val="28"/>
        </w:rPr>
      </w:pPr>
    </w:p>
    <w:p w:rsidR="00A41ED8" w:rsidRPr="00C71709" w:rsidRDefault="00A41ED8" w:rsidP="007B6AB1">
      <w:pPr>
        <w:ind w:firstLine="709"/>
        <w:jc w:val="both"/>
        <w:rPr>
          <w:b/>
          <w:sz w:val="28"/>
          <w:szCs w:val="28"/>
        </w:rPr>
      </w:pPr>
      <w:r w:rsidRPr="00C71709">
        <w:rPr>
          <w:b/>
          <w:sz w:val="28"/>
          <w:szCs w:val="28"/>
        </w:rPr>
        <w:t>а) Предложения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A41ED8" w:rsidRPr="00C71709" w:rsidRDefault="00A41ED8" w:rsidP="007B6AB1">
      <w:pPr>
        <w:tabs>
          <w:tab w:val="left" w:pos="1276"/>
        </w:tabs>
        <w:ind w:firstLine="709"/>
        <w:jc w:val="both"/>
        <w:rPr>
          <w:sz w:val="28"/>
          <w:szCs w:val="28"/>
        </w:rPr>
      </w:pPr>
      <w:r w:rsidRPr="00C71709">
        <w:rPr>
          <w:sz w:val="28"/>
          <w:szCs w:val="28"/>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 не требуется.</w:t>
      </w:r>
    </w:p>
    <w:p w:rsidR="00A41ED8" w:rsidRPr="00C71709" w:rsidRDefault="00A41ED8" w:rsidP="007B6AB1">
      <w:pPr>
        <w:ind w:firstLine="709"/>
        <w:jc w:val="both"/>
        <w:rPr>
          <w:b/>
          <w:sz w:val="28"/>
          <w:szCs w:val="28"/>
        </w:rPr>
      </w:pPr>
      <w:r w:rsidRPr="00C71709">
        <w:rPr>
          <w:b/>
          <w:sz w:val="28"/>
          <w:szCs w:val="28"/>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A41ED8" w:rsidRPr="00C71709" w:rsidRDefault="00A41ED8" w:rsidP="007B6AB1">
      <w:pPr>
        <w:tabs>
          <w:tab w:val="left" w:pos="1276"/>
        </w:tabs>
        <w:ind w:firstLine="709"/>
        <w:jc w:val="both"/>
        <w:rPr>
          <w:sz w:val="28"/>
          <w:szCs w:val="28"/>
        </w:rPr>
      </w:pPr>
      <w:r w:rsidRPr="00C71709">
        <w:rPr>
          <w:sz w:val="28"/>
          <w:szCs w:val="28"/>
        </w:rPr>
        <w:t xml:space="preserve">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Pr>
          <w:sz w:val="28"/>
          <w:szCs w:val="28"/>
        </w:rPr>
        <w:t xml:space="preserve">Попковского </w:t>
      </w:r>
      <w:r w:rsidRPr="00C71709">
        <w:rPr>
          <w:sz w:val="28"/>
          <w:szCs w:val="28"/>
        </w:rPr>
        <w:t xml:space="preserve">сельского поселения не требуется, так как объекты нового строительства </w:t>
      </w:r>
      <w:r>
        <w:rPr>
          <w:sz w:val="28"/>
          <w:szCs w:val="28"/>
        </w:rPr>
        <w:t>будут подключаться либо к действующим источникам теплоснабжения, либо к индивидуальным источникам теплоснабжения (собственным котельным).</w:t>
      </w:r>
    </w:p>
    <w:p w:rsidR="00A41ED8" w:rsidRPr="00C71709" w:rsidRDefault="00A41ED8" w:rsidP="007B6AB1">
      <w:pPr>
        <w:ind w:firstLine="709"/>
        <w:jc w:val="both"/>
        <w:rPr>
          <w:b/>
          <w:sz w:val="28"/>
          <w:szCs w:val="28"/>
        </w:rPr>
      </w:pPr>
      <w:r w:rsidRPr="00C71709">
        <w:rPr>
          <w:b/>
          <w:sz w:val="28"/>
          <w:szCs w:val="28"/>
        </w:rPr>
        <w:t>в) Предложения по строительству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A41ED8" w:rsidRPr="00C71709" w:rsidRDefault="00A41ED8" w:rsidP="007B6AB1">
      <w:pPr>
        <w:tabs>
          <w:tab w:val="left" w:pos="1276"/>
        </w:tabs>
        <w:ind w:firstLine="709"/>
        <w:jc w:val="both"/>
        <w:rPr>
          <w:sz w:val="28"/>
          <w:szCs w:val="28"/>
        </w:rPr>
      </w:pPr>
      <w:r w:rsidRPr="00C71709">
        <w:rPr>
          <w:sz w:val="28"/>
          <w:szCs w:val="28"/>
        </w:rPr>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схемой теплоснабжения не предусмотрено, так как поставка тепловой энергии потребителям от различных источников тепловой энергии схемой не предусмотрена.</w:t>
      </w:r>
    </w:p>
    <w:p w:rsidR="00A41ED8" w:rsidRPr="00C71709" w:rsidRDefault="00A41ED8" w:rsidP="007B6AB1">
      <w:pPr>
        <w:ind w:firstLine="709"/>
        <w:jc w:val="both"/>
        <w:rPr>
          <w:b/>
          <w:sz w:val="28"/>
          <w:szCs w:val="28"/>
        </w:rPr>
      </w:pPr>
      <w:r w:rsidRPr="00C71709">
        <w:rPr>
          <w:b/>
          <w:sz w:val="28"/>
          <w:szCs w:val="28"/>
        </w:rPr>
        <w:t>г) 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A41ED8" w:rsidRPr="00C71709" w:rsidRDefault="00A41ED8" w:rsidP="007B6AB1">
      <w:pPr>
        <w:tabs>
          <w:tab w:val="left" w:pos="1276"/>
        </w:tabs>
        <w:ind w:firstLine="709"/>
        <w:jc w:val="both"/>
        <w:rPr>
          <w:sz w:val="28"/>
          <w:szCs w:val="28"/>
        </w:rPr>
      </w:pPr>
      <w:r w:rsidRPr="00C71709">
        <w:rPr>
          <w:sz w:val="28"/>
          <w:szCs w:val="28"/>
        </w:rPr>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объема потерь тепловой энергии и, как следствие, повышение эффективности функционирования системы теплоснабжения в целом.</w:t>
      </w:r>
    </w:p>
    <w:p w:rsidR="00A41ED8" w:rsidRPr="00C71709" w:rsidRDefault="00A41ED8" w:rsidP="007B6AB1">
      <w:pPr>
        <w:ind w:firstLine="709"/>
        <w:jc w:val="both"/>
        <w:rPr>
          <w:b/>
          <w:sz w:val="28"/>
          <w:szCs w:val="28"/>
        </w:rPr>
      </w:pPr>
      <w:r w:rsidRPr="00C71709">
        <w:rPr>
          <w:b/>
          <w:sz w:val="28"/>
          <w:szCs w:val="28"/>
        </w:rPr>
        <w:t>д) Предложения по строительству тепловых сетей для обеспечения нормативной надежности теплоснабжения</w:t>
      </w:r>
      <w:r>
        <w:rPr>
          <w:b/>
          <w:sz w:val="28"/>
          <w:szCs w:val="28"/>
        </w:rPr>
        <w:t>.</w:t>
      </w:r>
    </w:p>
    <w:p w:rsidR="00A41ED8" w:rsidRPr="00C71709" w:rsidRDefault="00A41ED8" w:rsidP="007B6AB1">
      <w:pPr>
        <w:tabs>
          <w:tab w:val="left" w:pos="1276"/>
        </w:tabs>
        <w:ind w:firstLine="709"/>
        <w:jc w:val="both"/>
        <w:rPr>
          <w:sz w:val="28"/>
          <w:szCs w:val="28"/>
        </w:rPr>
      </w:pPr>
      <w:r w:rsidRPr="00C71709">
        <w:rPr>
          <w:sz w:val="28"/>
          <w:szCs w:val="28"/>
        </w:rPr>
        <w:t>Схемой теплоснабжения предусмотрена перекладка сетей, исчерпавших свой ресурс и нуждающихся в замене, одним из ожидаемых результатов реализации которых является снижение уровня износа тепловых сетей и, как следствие, повышение нормативной надежности теплоснабжения в целом.</w:t>
      </w:r>
    </w:p>
    <w:p w:rsidR="00A41ED8" w:rsidRPr="00C71709" w:rsidRDefault="00A41ED8" w:rsidP="007B6AB1">
      <w:pPr>
        <w:tabs>
          <w:tab w:val="left" w:pos="1276"/>
        </w:tabs>
        <w:ind w:firstLine="709"/>
        <w:jc w:val="both"/>
        <w:rPr>
          <w:sz w:val="28"/>
          <w:szCs w:val="28"/>
        </w:rPr>
      </w:pPr>
      <w:r w:rsidRPr="00C71709">
        <w:rPr>
          <w:sz w:val="28"/>
          <w:szCs w:val="28"/>
        </w:rPr>
        <w:t xml:space="preserve">Перечень мероприятий и инвестиционных проектов в теплоснабжении, обеспечивающих спрос на услуги теплоснабжения по годам реализации Схемы для решения поставленных задач и обеспечения целевых показателей развития коммунальной инфраструктуры </w:t>
      </w:r>
      <w:r>
        <w:rPr>
          <w:sz w:val="28"/>
          <w:szCs w:val="28"/>
        </w:rPr>
        <w:t>Попковского</w:t>
      </w:r>
      <w:r w:rsidRPr="00C71709">
        <w:rPr>
          <w:sz w:val="28"/>
          <w:szCs w:val="28"/>
        </w:rPr>
        <w:t xml:space="preserve"> сельского поселения также включает инженерно-техническую оптимизацию коммунальных систем, в том числе: </w:t>
      </w:r>
    </w:p>
    <w:p w:rsidR="00A41ED8" w:rsidRPr="00C71709" w:rsidRDefault="00A41ED8" w:rsidP="007B6AB1">
      <w:pPr>
        <w:tabs>
          <w:tab w:val="left" w:pos="1276"/>
        </w:tabs>
        <w:ind w:firstLine="709"/>
        <w:jc w:val="both"/>
        <w:rPr>
          <w:sz w:val="28"/>
          <w:szCs w:val="28"/>
        </w:rPr>
      </w:pPr>
      <w:r w:rsidRPr="00C71709">
        <w:rPr>
          <w:sz w:val="28"/>
          <w:szCs w:val="28"/>
        </w:rPr>
        <w:t>1. Мероприятия по выявлению бесхозяйных объектов недвижимого имущества, используемых для передачи энергетических ресурсов, организации поставки таких объектов на учет в качестве бесхозяйных объектов недвижимого имущества и признанию права муниципальной собственности.</w:t>
      </w:r>
    </w:p>
    <w:p w:rsidR="00A41ED8" w:rsidRPr="00C71709" w:rsidRDefault="00A41ED8" w:rsidP="007B6AB1">
      <w:pPr>
        <w:tabs>
          <w:tab w:val="left" w:pos="1276"/>
        </w:tabs>
        <w:ind w:firstLine="709"/>
        <w:jc w:val="both"/>
        <w:rPr>
          <w:sz w:val="28"/>
          <w:szCs w:val="28"/>
        </w:rPr>
      </w:pPr>
      <w:r w:rsidRPr="00C71709">
        <w:rPr>
          <w:sz w:val="28"/>
          <w:szCs w:val="28"/>
        </w:rPr>
        <w:t>2. Мероприятия по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т.ч. определению источника компенсации возникающих при эксплуатации нормативных потерь энергетических ресурсов, в частности за счет включения расходов на компенсацию данных потерь в тариф организации, управляющей такими объектами.</w:t>
      </w:r>
    </w:p>
    <w:p w:rsidR="00A41ED8" w:rsidRPr="00C71709" w:rsidRDefault="00A41ED8" w:rsidP="007B6AB1">
      <w:pPr>
        <w:ind w:firstLine="709"/>
        <w:jc w:val="both"/>
        <w:rPr>
          <w:b/>
          <w:sz w:val="28"/>
          <w:szCs w:val="28"/>
        </w:rPr>
      </w:pPr>
      <w:r w:rsidRPr="00C71709">
        <w:rPr>
          <w:b/>
          <w:sz w:val="28"/>
          <w:szCs w:val="28"/>
        </w:rPr>
        <w:t>е) Предложения по реконструкции тепловых сетей с увеличением диаметра трубопроводов для обеспечения перспективных приростов тепловой нагрузки</w:t>
      </w:r>
    </w:p>
    <w:p w:rsidR="00A41ED8" w:rsidRPr="00C71709" w:rsidRDefault="00A41ED8" w:rsidP="007B6AB1">
      <w:pPr>
        <w:tabs>
          <w:tab w:val="left" w:pos="1276"/>
        </w:tabs>
        <w:ind w:firstLine="709"/>
        <w:jc w:val="both"/>
        <w:rPr>
          <w:sz w:val="28"/>
          <w:szCs w:val="28"/>
        </w:rPr>
      </w:pPr>
      <w:r w:rsidRPr="00C71709">
        <w:rPr>
          <w:sz w:val="28"/>
          <w:szCs w:val="28"/>
        </w:rPr>
        <w:t>Реконструкция тепловых сетей с увеличением диаметра трубопроводов для обеспечения перспективных приростов тепловой нагрузки схемой не предусмотрена.</w:t>
      </w:r>
    </w:p>
    <w:p w:rsidR="00A41ED8" w:rsidRPr="00C71709" w:rsidRDefault="00A41ED8" w:rsidP="007B6AB1">
      <w:pPr>
        <w:tabs>
          <w:tab w:val="left" w:pos="1276"/>
        </w:tabs>
        <w:ind w:firstLine="709"/>
        <w:jc w:val="both"/>
        <w:rPr>
          <w:sz w:val="28"/>
          <w:szCs w:val="28"/>
        </w:rPr>
      </w:pPr>
      <w:r w:rsidRPr="00C71709">
        <w:rPr>
          <w:sz w:val="28"/>
          <w:szCs w:val="28"/>
        </w:rPr>
        <w:t>При этом в рамках разработки схемы теплоснабжения проведен анализ существующих тепловых сетей. Необходимо отметить, что при проведении гидравлического расчета выделены участки тепловых сетей, подлежащие замене с изменением диаметров тепловых сетей ввиду недостатка пропускной способности и как следствие повышенных потерь сопротивления на таких участках.</w:t>
      </w:r>
    </w:p>
    <w:p w:rsidR="00A41ED8" w:rsidRPr="00C71709" w:rsidRDefault="00A41ED8" w:rsidP="007B6AB1">
      <w:pPr>
        <w:ind w:firstLine="709"/>
        <w:jc w:val="both"/>
        <w:rPr>
          <w:b/>
          <w:sz w:val="28"/>
          <w:szCs w:val="28"/>
        </w:rPr>
      </w:pPr>
      <w:r w:rsidRPr="00C71709">
        <w:rPr>
          <w:b/>
          <w:sz w:val="28"/>
          <w:szCs w:val="28"/>
        </w:rPr>
        <w:t>ж) Предложения по реконструкции тепловых сетей, подлежащих замене в связи с исчерпанием эксплуатационного ресурса</w:t>
      </w:r>
    </w:p>
    <w:p w:rsidR="00A41ED8" w:rsidRPr="00C71709" w:rsidRDefault="00A41ED8" w:rsidP="007B6AB1">
      <w:pPr>
        <w:tabs>
          <w:tab w:val="left" w:pos="1276"/>
        </w:tabs>
        <w:ind w:firstLine="709"/>
        <w:jc w:val="both"/>
        <w:rPr>
          <w:sz w:val="28"/>
          <w:szCs w:val="28"/>
        </w:rPr>
      </w:pPr>
      <w:r w:rsidRPr="00C71709">
        <w:rPr>
          <w:sz w:val="28"/>
          <w:szCs w:val="28"/>
        </w:rPr>
        <w:t>Мероприятия по строительству линейных объектов инфраструктуры теплоснабжения направлены на обеспечение надежности и повышение эффективности теплоснабжения.</w:t>
      </w:r>
    </w:p>
    <w:p w:rsidR="00A41ED8" w:rsidRPr="00C71709" w:rsidRDefault="00A41ED8" w:rsidP="007B6AB1">
      <w:pPr>
        <w:tabs>
          <w:tab w:val="left" w:pos="1276"/>
        </w:tabs>
        <w:ind w:firstLine="709"/>
        <w:jc w:val="both"/>
        <w:rPr>
          <w:sz w:val="28"/>
          <w:szCs w:val="28"/>
        </w:rPr>
      </w:pPr>
      <w:r w:rsidRPr="00C71709">
        <w:rPr>
          <w:sz w:val="28"/>
          <w:szCs w:val="28"/>
        </w:rPr>
        <w:t>Предложения по реконструкции тепловых сетей, подлежащих замене в связи с исчерпанием эксплуатационного ресурса, включают:</w:t>
      </w:r>
    </w:p>
    <w:p w:rsidR="00A41ED8" w:rsidRPr="00C71709" w:rsidRDefault="00A41ED8" w:rsidP="007B6AB1">
      <w:pPr>
        <w:tabs>
          <w:tab w:val="left" w:pos="1276"/>
        </w:tabs>
        <w:ind w:firstLine="709"/>
        <w:jc w:val="both"/>
        <w:rPr>
          <w:sz w:val="28"/>
          <w:szCs w:val="28"/>
        </w:rPr>
      </w:pPr>
      <w:r w:rsidRPr="00C71709">
        <w:rPr>
          <w:sz w:val="28"/>
          <w:szCs w:val="28"/>
        </w:rPr>
        <w:t>- проведение комплексного обследования технико-экономического состояния систем теплоснабжения, в том числе показателей физического износа и энергетической эффективности в соответствии с требованиями федерального закона от 27.07.2010 г. №190-ФЗ «О теплоснабжении»;</w:t>
      </w:r>
    </w:p>
    <w:p w:rsidR="00A41ED8" w:rsidRPr="00C71709" w:rsidRDefault="00A41ED8" w:rsidP="007B6AB1">
      <w:pPr>
        <w:tabs>
          <w:tab w:val="left" w:pos="1276"/>
        </w:tabs>
        <w:ind w:firstLine="709"/>
        <w:jc w:val="both"/>
        <w:rPr>
          <w:sz w:val="28"/>
          <w:szCs w:val="28"/>
        </w:rPr>
      </w:pPr>
      <w:r w:rsidRPr="00C71709">
        <w:rPr>
          <w:sz w:val="28"/>
          <w:szCs w:val="28"/>
        </w:rPr>
        <w:t xml:space="preserve">- перекладку сетей, исчерпавших свой ресурс и нуждающихся в замене. </w:t>
      </w:r>
    </w:p>
    <w:p w:rsidR="00A41ED8" w:rsidRPr="00C71709" w:rsidRDefault="00A41ED8" w:rsidP="00D2348B">
      <w:pPr>
        <w:tabs>
          <w:tab w:val="left" w:pos="1276"/>
        </w:tabs>
        <w:jc w:val="both"/>
        <w:rPr>
          <w:sz w:val="28"/>
          <w:szCs w:val="28"/>
        </w:rPr>
      </w:pPr>
      <w:r>
        <w:rPr>
          <w:sz w:val="28"/>
          <w:szCs w:val="28"/>
        </w:rPr>
        <w:t xml:space="preserve">         План мероприятий</w:t>
      </w:r>
      <w:r w:rsidRPr="00C71709">
        <w:rPr>
          <w:sz w:val="28"/>
          <w:szCs w:val="28"/>
        </w:rPr>
        <w:t xml:space="preserve"> по реконструкции систем теплоснабжения</w:t>
      </w:r>
      <w:r>
        <w:rPr>
          <w:sz w:val="28"/>
          <w:szCs w:val="28"/>
        </w:rPr>
        <w:t xml:space="preserve"> составляется ежегодно. </w:t>
      </w:r>
      <w:r w:rsidRPr="00C71709">
        <w:rPr>
          <w:sz w:val="28"/>
          <w:szCs w:val="28"/>
        </w:rPr>
        <w:t xml:space="preserve"> Сроки реализации мероприятий опр</w:t>
      </w:r>
      <w:r>
        <w:rPr>
          <w:sz w:val="28"/>
          <w:szCs w:val="28"/>
        </w:rPr>
        <w:t>еделяются исходя из их значимости.</w:t>
      </w:r>
    </w:p>
    <w:p w:rsidR="00A41ED8" w:rsidRPr="00C71709" w:rsidRDefault="00A41ED8" w:rsidP="007B6AB1">
      <w:pPr>
        <w:tabs>
          <w:tab w:val="left" w:pos="1276"/>
        </w:tabs>
        <w:ind w:firstLine="709"/>
        <w:jc w:val="both"/>
        <w:rPr>
          <w:sz w:val="28"/>
          <w:szCs w:val="28"/>
        </w:rPr>
      </w:pPr>
      <w:r w:rsidRPr="00C71709">
        <w:rPr>
          <w:sz w:val="28"/>
          <w:szCs w:val="28"/>
        </w:rPr>
        <w:t>Список мероприятий и стоимость на конкретном объекте детализируется после разработки проектной документации (при необходимости после проведения энергетических обследований).</w:t>
      </w:r>
    </w:p>
    <w:p w:rsidR="00A41ED8" w:rsidRPr="00C71709" w:rsidRDefault="00A41ED8" w:rsidP="007B6AB1">
      <w:pPr>
        <w:ind w:firstLine="709"/>
        <w:jc w:val="both"/>
        <w:rPr>
          <w:b/>
          <w:sz w:val="28"/>
          <w:szCs w:val="28"/>
        </w:rPr>
      </w:pPr>
      <w:r w:rsidRPr="00C71709">
        <w:rPr>
          <w:b/>
          <w:sz w:val="28"/>
          <w:szCs w:val="28"/>
        </w:rPr>
        <w:t>з) Предложения по строительству и реконструкции насосных станций</w:t>
      </w:r>
    </w:p>
    <w:p w:rsidR="00A41ED8" w:rsidRPr="00C71709" w:rsidRDefault="00A41ED8" w:rsidP="007B6AB1">
      <w:pPr>
        <w:tabs>
          <w:tab w:val="left" w:pos="1276"/>
        </w:tabs>
        <w:ind w:firstLine="709"/>
        <w:jc w:val="both"/>
        <w:rPr>
          <w:sz w:val="28"/>
          <w:szCs w:val="28"/>
        </w:rPr>
      </w:pPr>
      <w:r w:rsidRPr="00C71709">
        <w:rPr>
          <w:sz w:val="28"/>
          <w:szCs w:val="28"/>
        </w:rPr>
        <w:t>Строительство и реконструкция насосных станций схемой не предусмотрена.</w:t>
      </w:r>
    </w:p>
    <w:p w:rsidR="00A41ED8" w:rsidRPr="00C71709" w:rsidRDefault="00A41ED8" w:rsidP="007B6AB1">
      <w:pPr>
        <w:pStyle w:val="Heading1"/>
        <w:pageBreakBefore/>
        <w:suppressAutoHyphens/>
        <w:spacing w:after="120"/>
        <w:ind w:left="448" w:right="-2" w:hanging="448"/>
        <w:rPr>
          <w:rFonts w:ascii="Cambria" w:hAnsi="Cambria"/>
          <w:caps/>
          <w:color w:val="000000"/>
          <w:spacing w:val="20"/>
          <w:sz w:val="34"/>
          <w:szCs w:val="34"/>
        </w:rPr>
      </w:pPr>
      <w:bookmarkStart w:id="28" w:name="_Toc528247951"/>
      <w:r w:rsidRPr="00C71709">
        <w:rPr>
          <w:rFonts w:ascii="Cambria" w:hAnsi="Cambria"/>
          <w:caps/>
          <w:color w:val="000000"/>
          <w:spacing w:val="20"/>
          <w:sz w:val="34"/>
          <w:szCs w:val="34"/>
        </w:rPr>
        <w:t>Глава 9. Предложения по переводу открытых систем теплоснабжения (горячего водоснабжения) в закрытые системы горячего водоснабжения</w:t>
      </w:r>
      <w:bookmarkEnd w:id="28"/>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r w:rsidRPr="00C71709">
        <w:rPr>
          <w:sz w:val="28"/>
          <w:szCs w:val="28"/>
        </w:rPr>
        <w:t xml:space="preserve">На территории </w:t>
      </w:r>
      <w:r>
        <w:rPr>
          <w:sz w:val="28"/>
          <w:szCs w:val="28"/>
        </w:rPr>
        <w:t>Попковского</w:t>
      </w:r>
      <w:r w:rsidRPr="00C71709">
        <w:rPr>
          <w:sz w:val="28"/>
          <w:szCs w:val="28"/>
        </w:rPr>
        <w:t xml:space="preserve"> сельского поселения открытые системы теплоснабжения (горячего водоснабжения) отсутствуют.</w:t>
      </w:r>
    </w:p>
    <w:p w:rsidR="00A41ED8" w:rsidRPr="00C71709" w:rsidRDefault="00A41ED8" w:rsidP="007B6AB1">
      <w:pPr>
        <w:tabs>
          <w:tab w:val="left" w:pos="1276"/>
        </w:tabs>
        <w:ind w:firstLine="709"/>
        <w:jc w:val="both"/>
        <w:rPr>
          <w:sz w:val="28"/>
          <w:szCs w:val="28"/>
        </w:rPr>
      </w:pPr>
    </w:p>
    <w:p w:rsidR="00A41ED8" w:rsidRPr="00C71709" w:rsidRDefault="00A41ED8" w:rsidP="007B6AB1">
      <w:pPr>
        <w:pStyle w:val="Heading1"/>
        <w:pageBreakBefore/>
        <w:suppressAutoHyphens/>
        <w:spacing w:after="120"/>
        <w:ind w:left="448" w:right="-2" w:hanging="448"/>
        <w:rPr>
          <w:rFonts w:ascii="Cambria" w:hAnsi="Cambria"/>
          <w:caps/>
          <w:color w:val="000000"/>
          <w:spacing w:val="20"/>
          <w:sz w:val="34"/>
          <w:szCs w:val="34"/>
        </w:rPr>
      </w:pPr>
      <w:bookmarkStart w:id="29" w:name="_Toc528247952"/>
      <w:r w:rsidRPr="00C71709">
        <w:rPr>
          <w:rFonts w:ascii="Cambria" w:hAnsi="Cambria"/>
          <w:caps/>
          <w:color w:val="000000"/>
          <w:spacing w:val="20"/>
          <w:sz w:val="34"/>
          <w:szCs w:val="34"/>
        </w:rPr>
        <w:t>Глава 10. Перспективные топливные балансы</w:t>
      </w:r>
      <w:bookmarkEnd w:id="29"/>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b/>
          <w:sz w:val="28"/>
          <w:szCs w:val="28"/>
        </w:rPr>
      </w:pPr>
      <w:r w:rsidRPr="00C71709">
        <w:rPr>
          <w:b/>
          <w:sz w:val="28"/>
          <w:szCs w:val="28"/>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p>
    <w:p w:rsidR="00A41ED8" w:rsidRPr="00C71709" w:rsidRDefault="00A41ED8" w:rsidP="007B6AB1">
      <w:pPr>
        <w:tabs>
          <w:tab w:val="left" w:pos="1276"/>
        </w:tabs>
        <w:ind w:firstLine="709"/>
        <w:jc w:val="both"/>
        <w:rPr>
          <w:sz w:val="28"/>
          <w:szCs w:val="28"/>
        </w:rPr>
      </w:pPr>
      <w:r w:rsidRPr="00C71709">
        <w:rPr>
          <w:sz w:val="28"/>
          <w:szCs w:val="28"/>
        </w:rPr>
        <w:t>Расчет перспективных максимальных часовых и годовых расходов основного вида топлива для зимнего период</w:t>
      </w:r>
      <w:r>
        <w:rPr>
          <w:sz w:val="28"/>
          <w:szCs w:val="28"/>
        </w:rPr>
        <w:t>а</w:t>
      </w:r>
      <w:r w:rsidRPr="00C71709">
        <w:rPr>
          <w:sz w:val="28"/>
          <w:szCs w:val="28"/>
        </w:rPr>
        <w:t xml:space="preserve">, необходимого для обеспечения нормативного функционирования теплоисточников </w:t>
      </w:r>
      <w:r>
        <w:rPr>
          <w:sz w:val="28"/>
          <w:szCs w:val="28"/>
        </w:rPr>
        <w:t xml:space="preserve">Попковского </w:t>
      </w:r>
      <w:r w:rsidRPr="00C71709">
        <w:rPr>
          <w:sz w:val="28"/>
          <w:szCs w:val="28"/>
        </w:rPr>
        <w:t xml:space="preserve">сельского поселения в части производства тепловой энергии для теплоснабжения, представлен в таблице </w:t>
      </w:r>
      <w:r>
        <w:rPr>
          <w:sz w:val="28"/>
          <w:szCs w:val="28"/>
        </w:rPr>
        <w:t>28</w:t>
      </w:r>
      <w:r w:rsidRPr="00C71709">
        <w:rPr>
          <w:sz w:val="28"/>
          <w:szCs w:val="28"/>
        </w:rPr>
        <w:t>.</w:t>
      </w:r>
    </w:p>
    <w:p w:rsidR="00A41ED8" w:rsidRPr="00C71709" w:rsidRDefault="00A41ED8" w:rsidP="007B6AB1">
      <w:pPr>
        <w:tabs>
          <w:tab w:val="num" w:pos="-4962"/>
        </w:tabs>
        <w:spacing w:line="360" w:lineRule="auto"/>
        <w:ind w:firstLine="567"/>
        <w:jc w:val="right"/>
        <w:rPr>
          <w:color w:val="000000"/>
          <w:sz w:val="28"/>
          <w:szCs w:val="28"/>
        </w:rPr>
      </w:pPr>
      <w:r>
        <w:rPr>
          <w:color w:val="000000"/>
          <w:sz w:val="28"/>
          <w:szCs w:val="28"/>
        </w:rPr>
        <w:t>Таблица 28</w:t>
      </w:r>
    </w:p>
    <w:tbl>
      <w:tblPr>
        <w:tblW w:w="9884"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5"/>
        <w:gridCol w:w="1555"/>
        <w:gridCol w:w="1578"/>
        <w:gridCol w:w="1260"/>
        <w:gridCol w:w="1421"/>
        <w:gridCol w:w="1395"/>
      </w:tblGrid>
      <w:tr w:rsidR="00A41ED8" w:rsidRPr="00D50289" w:rsidTr="00F13E4A">
        <w:trPr>
          <w:trHeight w:val="315"/>
          <w:jc w:val="center"/>
        </w:trPr>
        <w:tc>
          <w:tcPr>
            <w:tcW w:w="2675" w:type="dxa"/>
            <w:vMerge w:val="restart"/>
            <w:vAlign w:val="center"/>
          </w:tcPr>
          <w:p w:rsidR="00A41ED8" w:rsidRPr="00D50289" w:rsidRDefault="00A41ED8" w:rsidP="006B3049">
            <w:pPr>
              <w:jc w:val="center"/>
              <w:rPr>
                <w:b/>
                <w:bCs/>
                <w:color w:val="000000"/>
                <w:sz w:val="28"/>
                <w:szCs w:val="28"/>
              </w:rPr>
            </w:pPr>
            <w:r w:rsidRPr="00D50289">
              <w:rPr>
                <w:b/>
                <w:bCs/>
                <w:color w:val="000000"/>
                <w:sz w:val="28"/>
                <w:szCs w:val="28"/>
              </w:rPr>
              <w:t>Наименование котельной</w:t>
            </w:r>
          </w:p>
        </w:tc>
        <w:tc>
          <w:tcPr>
            <w:tcW w:w="1555" w:type="dxa"/>
            <w:vMerge w:val="restart"/>
            <w:vAlign w:val="center"/>
          </w:tcPr>
          <w:p w:rsidR="00A41ED8" w:rsidRPr="00D50289" w:rsidRDefault="00A41ED8" w:rsidP="006B3049">
            <w:pPr>
              <w:jc w:val="center"/>
              <w:rPr>
                <w:b/>
                <w:bCs/>
                <w:color w:val="000000"/>
                <w:sz w:val="28"/>
                <w:szCs w:val="28"/>
              </w:rPr>
            </w:pPr>
            <w:r w:rsidRPr="00D50289">
              <w:rPr>
                <w:b/>
                <w:bCs/>
                <w:color w:val="000000"/>
                <w:sz w:val="28"/>
                <w:szCs w:val="28"/>
              </w:rPr>
              <w:t>Вид топлива</w:t>
            </w:r>
          </w:p>
        </w:tc>
        <w:tc>
          <w:tcPr>
            <w:tcW w:w="5654" w:type="dxa"/>
            <w:gridSpan w:val="4"/>
            <w:vAlign w:val="center"/>
          </w:tcPr>
          <w:p w:rsidR="00A41ED8" w:rsidRPr="00D50289" w:rsidRDefault="00A41ED8" w:rsidP="006B3049">
            <w:pPr>
              <w:jc w:val="center"/>
              <w:rPr>
                <w:b/>
                <w:bCs/>
                <w:color w:val="000000"/>
                <w:sz w:val="28"/>
                <w:szCs w:val="28"/>
              </w:rPr>
            </w:pPr>
            <w:r w:rsidRPr="00D50289">
              <w:rPr>
                <w:b/>
                <w:bCs/>
                <w:color w:val="000000"/>
                <w:sz w:val="28"/>
                <w:szCs w:val="28"/>
              </w:rPr>
              <w:t>Потребление топлива, т у.т.</w:t>
            </w:r>
          </w:p>
        </w:tc>
      </w:tr>
      <w:tr w:rsidR="00A41ED8" w:rsidRPr="00D50289" w:rsidTr="00F13E4A">
        <w:trPr>
          <w:trHeight w:val="653"/>
          <w:jc w:val="center"/>
        </w:trPr>
        <w:tc>
          <w:tcPr>
            <w:tcW w:w="2675" w:type="dxa"/>
            <w:vMerge/>
            <w:vAlign w:val="center"/>
          </w:tcPr>
          <w:p w:rsidR="00A41ED8" w:rsidRPr="00D50289" w:rsidRDefault="00A41ED8" w:rsidP="006B3049">
            <w:pPr>
              <w:rPr>
                <w:b/>
                <w:bCs/>
                <w:color w:val="000000"/>
                <w:sz w:val="28"/>
                <w:szCs w:val="28"/>
              </w:rPr>
            </w:pPr>
          </w:p>
        </w:tc>
        <w:tc>
          <w:tcPr>
            <w:tcW w:w="1555" w:type="dxa"/>
            <w:vMerge/>
            <w:vAlign w:val="center"/>
          </w:tcPr>
          <w:p w:rsidR="00A41ED8" w:rsidRPr="00D50289" w:rsidRDefault="00A41ED8" w:rsidP="006B3049">
            <w:pPr>
              <w:rPr>
                <w:b/>
                <w:bCs/>
                <w:color w:val="000000"/>
                <w:sz w:val="28"/>
                <w:szCs w:val="28"/>
              </w:rPr>
            </w:pPr>
          </w:p>
        </w:tc>
        <w:tc>
          <w:tcPr>
            <w:tcW w:w="2838" w:type="dxa"/>
            <w:gridSpan w:val="2"/>
            <w:vAlign w:val="center"/>
          </w:tcPr>
          <w:p w:rsidR="00A41ED8" w:rsidRPr="00D50289" w:rsidRDefault="00A41ED8" w:rsidP="006B3049">
            <w:pPr>
              <w:jc w:val="center"/>
              <w:rPr>
                <w:b/>
                <w:bCs/>
                <w:color w:val="000000"/>
                <w:sz w:val="28"/>
                <w:szCs w:val="28"/>
              </w:rPr>
            </w:pPr>
            <w:r w:rsidRPr="00D50289">
              <w:rPr>
                <w:b/>
                <w:bCs/>
                <w:color w:val="000000"/>
                <w:sz w:val="28"/>
                <w:szCs w:val="28"/>
              </w:rPr>
              <w:t>В отопительный период</w:t>
            </w:r>
          </w:p>
        </w:tc>
        <w:tc>
          <w:tcPr>
            <w:tcW w:w="2816" w:type="dxa"/>
            <w:gridSpan w:val="2"/>
            <w:vAlign w:val="center"/>
          </w:tcPr>
          <w:p w:rsidR="00A41ED8" w:rsidRPr="00D50289" w:rsidRDefault="00A41ED8" w:rsidP="006B3049">
            <w:pPr>
              <w:jc w:val="center"/>
              <w:rPr>
                <w:b/>
                <w:bCs/>
                <w:color w:val="000000"/>
                <w:sz w:val="28"/>
                <w:szCs w:val="28"/>
              </w:rPr>
            </w:pPr>
            <w:r w:rsidRPr="00D50289">
              <w:rPr>
                <w:b/>
                <w:bCs/>
                <w:color w:val="000000"/>
                <w:sz w:val="28"/>
                <w:szCs w:val="28"/>
              </w:rPr>
              <w:t>В неотопительный период</w:t>
            </w:r>
          </w:p>
        </w:tc>
      </w:tr>
      <w:tr w:rsidR="00A41ED8" w:rsidRPr="00D50289" w:rsidTr="00F13E4A">
        <w:trPr>
          <w:trHeight w:val="1122"/>
          <w:jc w:val="center"/>
        </w:trPr>
        <w:tc>
          <w:tcPr>
            <w:tcW w:w="2675" w:type="dxa"/>
            <w:vMerge/>
            <w:vAlign w:val="center"/>
          </w:tcPr>
          <w:p w:rsidR="00A41ED8" w:rsidRPr="00D50289" w:rsidRDefault="00A41ED8" w:rsidP="006B3049">
            <w:pPr>
              <w:rPr>
                <w:b/>
                <w:bCs/>
                <w:color w:val="000000"/>
                <w:sz w:val="28"/>
                <w:szCs w:val="28"/>
              </w:rPr>
            </w:pPr>
          </w:p>
        </w:tc>
        <w:tc>
          <w:tcPr>
            <w:tcW w:w="1555" w:type="dxa"/>
            <w:vMerge/>
            <w:vAlign w:val="center"/>
          </w:tcPr>
          <w:p w:rsidR="00A41ED8" w:rsidRPr="00D50289" w:rsidRDefault="00A41ED8" w:rsidP="006B3049">
            <w:pPr>
              <w:rPr>
                <w:b/>
                <w:bCs/>
                <w:color w:val="000000"/>
                <w:sz w:val="28"/>
                <w:szCs w:val="28"/>
              </w:rPr>
            </w:pPr>
          </w:p>
        </w:tc>
        <w:tc>
          <w:tcPr>
            <w:tcW w:w="1578" w:type="dxa"/>
            <w:vAlign w:val="center"/>
          </w:tcPr>
          <w:p w:rsidR="00A41ED8" w:rsidRPr="00D50289" w:rsidRDefault="00A41ED8" w:rsidP="006B3049">
            <w:pPr>
              <w:jc w:val="center"/>
              <w:rPr>
                <w:b/>
                <w:bCs/>
                <w:color w:val="000000"/>
                <w:sz w:val="28"/>
                <w:szCs w:val="28"/>
              </w:rPr>
            </w:pPr>
            <w:r w:rsidRPr="00D50289">
              <w:rPr>
                <w:b/>
                <w:bCs/>
                <w:color w:val="000000"/>
                <w:sz w:val="28"/>
                <w:szCs w:val="28"/>
              </w:rPr>
              <w:t>Максима                льное часовое</w:t>
            </w:r>
          </w:p>
        </w:tc>
        <w:tc>
          <w:tcPr>
            <w:tcW w:w="1260" w:type="dxa"/>
            <w:vAlign w:val="center"/>
          </w:tcPr>
          <w:p w:rsidR="00A41ED8" w:rsidRPr="00D50289" w:rsidRDefault="00A41ED8" w:rsidP="006B3049">
            <w:pPr>
              <w:jc w:val="center"/>
              <w:rPr>
                <w:b/>
                <w:bCs/>
                <w:color w:val="000000"/>
                <w:sz w:val="28"/>
                <w:szCs w:val="28"/>
              </w:rPr>
            </w:pPr>
            <w:r w:rsidRPr="00D50289">
              <w:rPr>
                <w:b/>
                <w:bCs/>
                <w:color w:val="000000"/>
                <w:sz w:val="28"/>
                <w:szCs w:val="28"/>
              </w:rPr>
              <w:t>годовое</w:t>
            </w:r>
          </w:p>
        </w:tc>
        <w:tc>
          <w:tcPr>
            <w:tcW w:w="1421" w:type="dxa"/>
            <w:vAlign w:val="center"/>
          </w:tcPr>
          <w:p w:rsidR="00A41ED8" w:rsidRPr="00D50289" w:rsidRDefault="00A41ED8" w:rsidP="006B3049">
            <w:pPr>
              <w:jc w:val="center"/>
              <w:rPr>
                <w:b/>
                <w:bCs/>
                <w:color w:val="000000"/>
                <w:sz w:val="28"/>
                <w:szCs w:val="28"/>
              </w:rPr>
            </w:pPr>
            <w:r w:rsidRPr="00D50289">
              <w:rPr>
                <w:b/>
                <w:bCs/>
                <w:color w:val="000000"/>
                <w:sz w:val="28"/>
                <w:szCs w:val="28"/>
              </w:rPr>
              <w:t>Максима                льное часовое</w:t>
            </w:r>
          </w:p>
        </w:tc>
        <w:tc>
          <w:tcPr>
            <w:tcW w:w="1395" w:type="dxa"/>
            <w:vAlign w:val="center"/>
          </w:tcPr>
          <w:p w:rsidR="00A41ED8" w:rsidRPr="00D50289" w:rsidRDefault="00A41ED8" w:rsidP="006B3049">
            <w:pPr>
              <w:jc w:val="center"/>
              <w:rPr>
                <w:b/>
                <w:bCs/>
                <w:color w:val="000000"/>
                <w:sz w:val="28"/>
                <w:szCs w:val="28"/>
              </w:rPr>
            </w:pPr>
            <w:r w:rsidRPr="00D50289">
              <w:rPr>
                <w:b/>
                <w:bCs/>
                <w:color w:val="000000"/>
                <w:sz w:val="28"/>
                <w:szCs w:val="28"/>
              </w:rPr>
              <w:t>годовое</w:t>
            </w:r>
          </w:p>
        </w:tc>
      </w:tr>
      <w:tr w:rsidR="00A41ED8" w:rsidRPr="00D50289" w:rsidTr="00D50289">
        <w:trPr>
          <w:trHeight w:val="315"/>
          <w:jc w:val="center"/>
        </w:trPr>
        <w:tc>
          <w:tcPr>
            <w:tcW w:w="9884" w:type="dxa"/>
            <w:gridSpan w:val="6"/>
            <w:vAlign w:val="center"/>
          </w:tcPr>
          <w:p w:rsidR="00A41ED8" w:rsidRPr="00D50289" w:rsidRDefault="00A41ED8" w:rsidP="006B3049">
            <w:pPr>
              <w:jc w:val="center"/>
              <w:rPr>
                <w:b/>
                <w:bCs/>
                <w:color w:val="000000"/>
                <w:sz w:val="28"/>
                <w:szCs w:val="28"/>
              </w:rPr>
            </w:pPr>
            <w:r w:rsidRPr="00D50289">
              <w:rPr>
                <w:b/>
                <w:bCs/>
                <w:color w:val="000000"/>
                <w:sz w:val="28"/>
                <w:szCs w:val="28"/>
              </w:rPr>
              <w:t>1-й этап (2019 – 2022 гг.)</w:t>
            </w:r>
          </w:p>
        </w:tc>
      </w:tr>
      <w:tr w:rsidR="00A41ED8" w:rsidRPr="00D50289" w:rsidTr="008775DE">
        <w:trPr>
          <w:trHeight w:val="315"/>
          <w:jc w:val="center"/>
        </w:trPr>
        <w:tc>
          <w:tcPr>
            <w:tcW w:w="2675" w:type="dxa"/>
            <w:vAlign w:val="center"/>
          </w:tcPr>
          <w:p w:rsidR="00A41ED8" w:rsidRPr="00D50289" w:rsidRDefault="00A41ED8" w:rsidP="00F13E4A">
            <w:pPr>
              <w:rPr>
                <w:sz w:val="28"/>
                <w:szCs w:val="28"/>
              </w:rPr>
            </w:pPr>
            <w:r w:rsidRPr="00D50289">
              <w:rPr>
                <w:sz w:val="28"/>
                <w:szCs w:val="28"/>
              </w:rPr>
              <w:t>Котельная</w:t>
            </w:r>
            <w:r>
              <w:rPr>
                <w:sz w:val="28"/>
                <w:szCs w:val="28"/>
              </w:rPr>
              <w:t xml:space="preserve"> х. Попки</w:t>
            </w:r>
          </w:p>
        </w:tc>
        <w:tc>
          <w:tcPr>
            <w:tcW w:w="1555" w:type="dxa"/>
            <w:vAlign w:val="center"/>
          </w:tcPr>
          <w:p w:rsidR="00A41ED8" w:rsidRPr="00D50289" w:rsidRDefault="00A41ED8" w:rsidP="006B3049">
            <w:pPr>
              <w:rPr>
                <w:sz w:val="28"/>
                <w:szCs w:val="28"/>
              </w:rPr>
            </w:pPr>
            <w:r w:rsidRPr="00D50289">
              <w:rPr>
                <w:sz w:val="28"/>
                <w:szCs w:val="28"/>
              </w:rPr>
              <w:t>газ</w:t>
            </w:r>
          </w:p>
        </w:tc>
        <w:tc>
          <w:tcPr>
            <w:tcW w:w="1578" w:type="dxa"/>
            <w:noWrap/>
            <w:vAlign w:val="center"/>
          </w:tcPr>
          <w:p w:rsidR="00A41ED8" w:rsidRDefault="00A41ED8" w:rsidP="008775DE">
            <w:pPr>
              <w:jc w:val="center"/>
              <w:rPr>
                <w:sz w:val="28"/>
                <w:szCs w:val="28"/>
              </w:rPr>
            </w:pPr>
            <w:r>
              <w:rPr>
                <w:sz w:val="28"/>
                <w:szCs w:val="28"/>
              </w:rPr>
              <w:t>0,0653</w:t>
            </w:r>
          </w:p>
        </w:tc>
        <w:tc>
          <w:tcPr>
            <w:tcW w:w="1260" w:type="dxa"/>
            <w:noWrap/>
            <w:vAlign w:val="center"/>
          </w:tcPr>
          <w:p w:rsidR="00A41ED8" w:rsidRDefault="00A41ED8" w:rsidP="008775DE">
            <w:pPr>
              <w:jc w:val="right"/>
              <w:rPr>
                <w:sz w:val="28"/>
                <w:szCs w:val="28"/>
              </w:rPr>
            </w:pPr>
            <w:r>
              <w:rPr>
                <w:sz w:val="28"/>
                <w:szCs w:val="28"/>
              </w:rPr>
              <w:t>248,64</w:t>
            </w:r>
          </w:p>
        </w:tc>
        <w:tc>
          <w:tcPr>
            <w:tcW w:w="1421" w:type="dxa"/>
            <w:noWrap/>
            <w:vAlign w:val="center"/>
          </w:tcPr>
          <w:p w:rsidR="00A41ED8" w:rsidRPr="00D50289" w:rsidRDefault="00A41ED8" w:rsidP="006B3049">
            <w:pPr>
              <w:jc w:val="center"/>
              <w:rPr>
                <w:color w:val="000000"/>
                <w:sz w:val="28"/>
                <w:szCs w:val="28"/>
              </w:rPr>
            </w:pPr>
            <w:r>
              <w:rPr>
                <w:color w:val="000000"/>
                <w:sz w:val="28"/>
                <w:szCs w:val="28"/>
              </w:rPr>
              <w:t>-</w:t>
            </w:r>
          </w:p>
        </w:tc>
        <w:tc>
          <w:tcPr>
            <w:tcW w:w="1395" w:type="dxa"/>
            <w:noWrap/>
            <w:vAlign w:val="center"/>
          </w:tcPr>
          <w:p w:rsidR="00A41ED8" w:rsidRPr="00D50289" w:rsidRDefault="00A41ED8" w:rsidP="006B3049">
            <w:pPr>
              <w:jc w:val="center"/>
              <w:rPr>
                <w:color w:val="000000"/>
                <w:sz w:val="28"/>
                <w:szCs w:val="28"/>
              </w:rPr>
            </w:pPr>
            <w:r>
              <w:rPr>
                <w:color w:val="000000"/>
                <w:sz w:val="28"/>
                <w:szCs w:val="28"/>
              </w:rPr>
              <w:t>-</w:t>
            </w:r>
          </w:p>
        </w:tc>
      </w:tr>
      <w:tr w:rsidR="00A41ED8" w:rsidRPr="00D50289" w:rsidTr="00D50289">
        <w:trPr>
          <w:trHeight w:val="315"/>
          <w:jc w:val="center"/>
        </w:trPr>
        <w:tc>
          <w:tcPr>
            <w:tcW w:w="9884" w:type="dxa"/>
            <w:gridSpan w:val="6"/>
            <w:vAlign w:val="center"/>
          </w:tcPr>
          <w:p w:rsidR="00A41ED8" w:rsidRPr="00D50289" w:rsidRDefault="00A41ED8" w:rsidP="006B3049">
            <w:pPr>
              <w:jc w:val="center"/>
              <w:rPr>
                <w:b/>
                <w:bCs/>
                <w:color w:val="000000"/>
                <w:sz w:val="28"/>
                <w:szCs w:val="28"/>
              </w:rPr>
            </w:pPr>
            <w:r w:rsidRPr="00D50289">
              <w:rPr>
                <w:b/>
                <w:bCs/>
                <w:color w:val="000000"/>
                <w:sz w:val="28"/>
                <w:szCs w:val="28"/>
              </w:rPr>
              <w:t>2-й этап (2023 – 2028 гг.)</w:t>
            </w:r>
          </w:p>
        </w:tc>
      </w:tr>
      <w:tr w:rsidR="00A41ED8" w:rsidRPr="00D50289" w:rsidTr="008775DE">
        <w:trPr>
          <w:trHeight w:val="315"/>
          <w:jc w:val="center"/>
        </w:trPr>
        <w:tc>
          <w:tcPr>
            <w:tcW w:w="2675" w:type="dxa"/>
            <w:vAlign w:val="center"/>
          </w:tcPr>
          <w:p w:rsidR="00A41ED8" w:rsidRPr="00D50289" w:rsidRDefault="00A41ED8" w:rsidP="006B3049">
            <w:pPr>
              <w:rPr>
                <w:sz w:val="28"/>
                <w:szCs w:val="28"/>
              </w:rPr>
            </w:pPr>
            <w:r w:rsidRPr="00D50289">
              <w:rPr>
                <w:sz w:val="28"/>
                <w:szCs w:val="28"/>
              </w:rPr>
              <w:t>Котельная</w:t>
            </w:r>
            <w:r>
              <w:rPr>
                <w:sz w:val="28"/>
                <w:szCs w:val="28"/>
              </w:rPr>
              <w:t xml:space="preserve"> х. Попки</w:t>
            </w:r>
          </w:p>
        </w:tc>
        <w:tc>
          <w:tcPr>
            <w:tcW w:w="1555" w:type="dxa"/>
            <w:vAlign w:val="center"/>
          </w:tcPr>
          <w:p w:rsidR="00A41ED8" w:rsidRPr="00D50289" w:rsidRDefault="00A41ED8" w:rsidP="006B3049">
            <w:pPr>
              <w:rPr>
                <w:sz w:val="28"/>
                <w:szCs w:val="28"/>
              </w:rPr>
            </w:pPr>
            <w:r w:rsidRPr="00D50289">
              <w:rPr>
                <w:sz w:val="28"/>
                <w:szCs w:val="28"/>
              </w:rPr>
              <w:t>газ</w:t>
            </w:r>
          </w:p>
        </w:tc>
        <w:tc>
          <w:tcPr>
            <w:tcW w:w="1578" w:type="dxa"/>
            <w:noWrap/>
            <w:vAlign w:val="center"/>
          </w:tcPr>
          <w:p w:rsidR="00A41ED8" w:rsidRDefault="00A41ED8" w:rsidP="008775DE">
            <w:pPr>
              <w:jc w:val="center"/>
              <w:rPr>
                <w:sz w:val="28"/>
                <w:szCs w:val="28"/>
              </w:rPr>
            </w:pPr>
            <w:r>
              <w:rPr>
                <w:sz w:val="28"/>
                <w:szCs w:val="28"/>
              </w:rPr>
              <w:t>0,0653</w:t>
            </w:r>
          </w:p>
        </w:tc>
        <w:tc>
          <w:tcPr>
            <w:tcW w:w="1260" w:type="dxa"/>
            <w:noWrap/>
            <w:vAlign w:val="center"/>
          </w:tcPr>
          <w:p w:rsidR="00A41ED8" w:rsidRDefault="00A41ED8" w:rsidP="005F326A">
            <w:pPr>
              <w:jc w:val="right"/>
              <w:rPr>
                <w:sz w:val="28"/>
                <w:szCs w:val="28"/>
              </w:rPr>
            </w:pPr>
            <w:r>
              <w:rPr>
                <w:sz w:val="28"/>
                <w:szCs w:val="28"/>
              </w:rPr>
              <w:t>240,20</w:t>
            </w:r>
          </w:p>
        </w:tc>
        <w:tc>
          <w:tcPr>
            <w:tcW w:w="1421" w:type="dxa"/>
            <w:noWrap/>
            <w:vAlign w:val="center"/>
          </w:tcPr>
          <w:p w:rsidR="00A41ED8" w:rsidRPr="00D50289" w:rsidRDefault="00A41ED8" w:rsidP="006B3049">
            <w:pPr>
              <w:jc w:val="center"/>
              <w:rPr>
                <w:color w:val="000000"/>
                <w:sz w:val="28"/>
                <w:szCs w:val="28"/>
              </w:rPr>
            </w:pPr>
            <w:r>
              <w:rPr>
                <w:color w:val="000000"/>
                <w:sz w:val="28"/>
                <w:szCs w:val="28"/>
              </w:rPr>
              <w:t>-</w:t>
            </w:r>
          </w:p>
        </w:tc>
        <w:tc>
          <w:tcPr>
            <w:tcW w:w="1395" w:type="dxa"/>
            <w:noWrap/>
            <w:vAlign w:val="center"/>
          </w:tcPr>
          <w:p w:rsidR="00A41ED8" w:rsidRPr="00D50289" w:rsidRDefault="00A41ED8" w:rsidP="006B3049">
            <w:pPr>
              <w:jc w:val="center"/>
              <w:rPr>
                <w:color w:val="000000"/>
                <w:sz w:val="28"/>
                <w:szCs w:val="28"/>
              </w:rPr>
            </w:pPr>
            <w:r>
              <w:rPr>
                <w:color w:val="000000"/>
                <w:sz w:val="28"/>
                <w:szCs w:val="28"/>
              </w:rPr>
              <w:t>-</w:t>
            </w:r>
          </w:p>
        </w:tc>
      </w:tr>
      <w:tr w:rsidR="00A41ED8" w:rsidRPr="00D50289" w:rsidTr="00D50289">
        <w:trPr>
          <w:trHeight w:val="315"/>
          <w:jc w:val="center"/>
        </w:trPr>
        <w:tc>
          <w:tcPr>
            <w:tcW w:w="9884" w:type="dxa"/>
            <w:gridSpan w:val="6"/>
            <w:vAlign w:val="center"/>
          </w:tcPr>
          <w:p w:rsidR="00A41ED8" w:rsidRPr="00D50289" w:rsidRDefault="00A41ED8" w:rsidP="006B3049">
            <w:pPr>
              <w:jc w:val="center"/>
              <w:rPr>
                <w:b/>
                <w:bCs/>
                <w:color w:val="000000"/>
                <w:sz w:val="28"/>
                <w:szCs w:val="28"/>
              </w:rPr>
            </w:pPr>
            <w:r w:rsidRPr="00D50289">
              <w:rPr>
                <w:b/>
                <w:bCs/>
                <w:color w:val="000000"/>
                <w:sz w:val="28"/>
                <w:szCs w:val="28"/>
              </w:rPr>
              <w:t>3-й этап (2028 – 2032 гг.)</w:t>
            </w:r>
          </w:p>
        </w:tc>
      </w:tr>
      <w:tr w:rsidR="00A41ED8" w:rsidRPr="00D50289" w:rsidTr="008775DE">
        <w:trPr>
          <w:trHeight w:val="315"/>
          <w:jc w:val="center"/>
        </w:trPr>
        <w:tc>
          <w:tcPr>
            <w:tcW w:w="2675" w:type="dxa"/>
            <w:vAlign w:val="center"/>
          </w:tcPr>
          <w:p w:rsidR="00A41ED8" w:rsidRPr="00D50289" w:rsidRDefault="00A41ED8" w:rsidP="006B3049">
            <w:pPr>
              <w:rPr>
                <w:sz w:val="28"/>
                <w:szCs w:val="28"/>
              </w:rPr>
            </w:pPr>
            <w:r w:rsidRPr="00D50289">
              <w:rPr>
                <w:sz w:val="28"/>
                <w:szCs w:val="28"/>
              </w:rPr>
              <w:t>Котельная</w:t>
            </w:r>
            <w:r>
              <w:rPr>
                <w:sz w:val="28"/>
                <w:szCs w:val="28"/>
              </w:rPr>
              <w:t xml:space="preserve"> х. Попки</w:t>
            </w:r>
          </w:p>
        </w:tc>
        <w:tc>
          <w:tcPr>
            <w:tcW w:w="1555" w:type="dxa"/>
            <w:vAlign w:val="center"/>
          </w:tcPr>
          <w:p w:rsidR="00A41ED8" w:rsidRPr="00D50289" w:rsidRDefault="00A41ED8" w:rsidP="006B3049">
            <w:pPr>
              <w:rPr>
                <w:sz w:val="28"/>
                <w:szCs w:val="28"/>
              </w:rPr>
            </w:pPr>
            <w:r w:rsidRPr="00D50289">
              <w:rPr>
                <w:sz w:val="28"/>
                <w:szCs w:val="28"/>
              </w:rPr>
              <w:t>газ</w:t>
            </w:r>
          </w:p>
        </w:tc>
        <w:tc>
          <w:tcPr>
            <w:tcW w:w="1578" w:type="dxa"/>
            <w:noWrap/>
            <w:vAlign w:val="center"/>
          </w:tcPr>
          <w:p w:rsidR="00A41ED8" w:rsidRDefault="00A41ED8" w:rsidP="008775DE">
            <w:pPr>
              <w:jc w:val="center"/>
              <w:rPr>
                <w:sz w:val="28"/>
                <w:szCs w:val="28"/>
              </w:rPr>
            </w:pPr>
            <w:r>
              <w:rPr>
                <w:color w:val="000000"/>
                <w:sz w:val="28"/>
                <w:szCs w:val="28"/>
              </w:rPr>
              <w:t>0,0653</w:t>
            </w:r>
          </w:p>
        </w:tc>
        <w:tc>
          <w:tcPr>
            <w:tcW w:w="1260" w:type="dxa"/>
            <w:noWrap/>
            <w:vAlign w:val="center"/>
          </w:tcPr>
          <w:p w:rsidR="00A41ED8" w:rsidRDefault="00A41ED8" w:rsidP="008775DE">
            <w:pPr>
              <w:jc w:val="right"/>
              <w:rPr>
                <w:color w:val="000000"/>
                <w:sz w:val="28"/>
                <w:szCs w:val="28"/>
              </w:rPr>
            </w:pPr>
            <w:r>
              <w:rPr>
                <w:sz w:val="28"/>
                <w:szCs w:val="28"/>
              </w:rPr>
              <w:t>230,50</w:t>
            </w:r>
          </w:p>
        </w:tc>
        <w:tc>
          <w:tcPr>
            <w:tcW w:w="1421" w:type="dxa"/>
            <w:noWrap/>
            <w:vAlign w:val="center"/>
          </w:tcPr>
          <w:p w:rsidR="00A41ED8" w:rsidRPr="00D50289" w:rsidRDefault="00A41ED8" w:rsidP="006B3049">
            <w:pPr>
              <w:jc w:val="center"/>
              <w:rPr>
                <w:color w:val="000000"/>
                <w:sz w:val="28"/>
                <w:szCs w:val="28"/>
              </w:rPr>
            </w:pPr>
            <w:r>
              <w:rPr>
                <w:color w:val="000000"/>
                <w:sz w:val="28"/>
                <w:szCs w:val="28"/>
              </w:rPr>
              <w:t>-</w:t>
            </w:r>
          </w:p>
        </w:tc>
        <w:tc>
          <w:tcPr>
            <w:tcW w:w="1395" w:type="dxa"/>
            <w:noWrap/>
            <w:vAlign w:val="center"/>
          </w:tcPr>
          <w:p w:rsidR="00A41ED8" w:rsidRPr="00D50289" w:rsidRDefault="00A41ED8" w:rsidP="006B3049">
            <w:pPr>
              <w:jc w:val="center"/>
              <w:rPr>
                <w:color w:val="000000"/>
                <w:sz w:val="28"/>
                <w:szCs w:val="28"/>
              </w:rPr>
            </w:pPr>
            <w:r>
              <w:rPr>
                <w:color w:val="000000"/>
                <w:sz w:val="28"/>
                <w:szCs w:val="28"/>
              </w:rPr>
              <w:t>-</w:t>
            </w:r>
          </w:p>
        </w:tc>
      </w:tr>
    </w:tbl>
    <w:p w:rsidR="00A41ED8" w:rsidRDefault="00A41ED8" w:rsidP="007B6AB1">
      <w:pPr>
        <w:tabs>
          <w:tab w:val="left" w:pos="1276"/>
        </w:tabs>
        <w:ind w:firstLine="709"/>
        <w:jc w:val="both"/>
        <w:rPr>
          <w:b/>
          <w:sz w:val="28"/>
          <w:szCs w:val="28"/>
        </w:rPr>
      </w:pPr>
    </w:p>
    <w:p w:rsidR="00A41ED8" w:rsidRPr="00C71709" w:rsidRDefault="00A41ED8" w:rsidP="007B6AB1">
      <w:pPr>
        <w:tabs>
          <w:tab w:val="left" w:pos="1276"/>
        </w:tabs>
        <w:ind w:firstLine="709"/>
        <w:jc w:val="both"/>
        <w:rPr>
          <w:b/>
          <w:sz w:val="28"/>
          <w:szCs w:val="28"/>
        </w:rPr>
      </w:pPr>
      <w:r w:rsidRPr="00C71709">
        <w:rPr>
          <w:b/>
          <w:sz w:val="28"/>
          <w:szCs w:val="28"/>
        </w:rPr>
        <w:t>б) Результаты расчетов по каждому источнику тепловой энергии нормативных запасов топлива</w:t>
      </w:r>
    </w:p>
    <w:p w:rsidR="00A41ED8" w:rsidRDefault="00A41ED8" w:rsidP="006B3049">
      <w:pPr>
        <w:autoSpaceDE w:val="0"/>
        <w:autoSpaceDN w:val="0"/>
        <w:adjustRightInd w:val="0"/>
        <w:ind w:firstLine="540"/>
        <w:jc w:val="both"/>
        <w:rPr>
          <w:sz w:val="28"/>
          <w:szCs w:val="28"/>
        </w:rPr>
      </w:pPr>
      <w:r>
        <w:rPr>
          <w:sz w:val="28"/>
          <w:szCs w:val="28"/>
        </w:rPr>
        <w:t xml:space="preserve">Котельная Попковского сельского поселения  работает только на газе, запасов топлива не предусмотрено.  </w:t>
      </w:r>
    </w:p>
    <w:p w:rsidR="00A41ED8" w:rsidRPr="00C71709" w:rsidRDefault="00A41ED8" w:rsidP="000F6DD3">
      <w:pPr>
        <w:autoSpaceDE w:val="0"/>
        <w:autoSpaceDN w:val="0"/>
        <w:adjustRightInd w:val="0"/>
        <w:ind w:firstLine="540"/>
        <w:jc w:val="both"/>
        <w:rPr>
          <w:b/>
          <w:sz w:val="28"/>
          <w:szCs w:val="28"/>
        </w:rPr>
      </w:pPr>
      <w:r w:rsidRPr="00C71709">
        <w:rPr>
          <w:b/>
          <w:sz w:val="28"/>
          <w:szCs w:val="28"/>
        </w:rP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A41ED8" w:rsidRPr="00C71709" w:rsidRDefault="00A41ED8" w:rsidP="007B6AB1">
      <w:pPr>
        <w:tabs>
          <w:tab w:val="left" w:pos="1276"/>
        </w:tabs>
        <w:ind w:firstLine="709"/>
        <w:jc w:val="both"/>
        <w:rPr>
          <w:sz w:val="28"/>
          <w:szCs w:val="28"/>
        </w:rPr>
      </w:pPr>
      <w:r w:rsidRPr="00C71709">
        <w:rPr>
          <w:sz w:val="28"/>
          <w:szCs w:val="28"/>
        </w:rPr>
        <w:t>Потребляемые источниками тепловой энергии ви</w:t>
      </w:r>
      <w:r>
        <w:rPr>
          <w:sz w:val="28"/>
          <w:szCs w:val="28"/>
        </w:rPr>
        <w:t>ды топлива приведены в таблице 29</w:t>
      </w:r>
      <w:r w:rsidRPr="00C71709">
        <w:rPr>
          <w:sz w:val="28"/>
          <w:szCs w:val="28"/>
        </w:rPr>
        <w:t xml:space="preserve">. Местные виды топлива, а также используемые возобновляемые источники энергии на территории </w:t>
      </w:r>
      <w:r>
        <w:rPr>
          <w:sz w:val="28"/>
          <w:szCs w:val="28"/>
        </w:rPr>
        <w:t>Попковского</w:t>
      </w:r>
      <w:r w:rsidRPr="00C71709">
        <w:rPr>
          <w:sz w:val="28"/>
          <w:szCs w:val="28"/>
        </w:rPr>
        <w:t xml:space="preserve"> сельского поселения не используются.</w:t>
      </w:r>
    </w:p>
    <w:p w:rsidR="00A41ED8" w:rsidRPr="00C71709" w:rsidRDefault="00A41ED8" w:rsidP="007B6AB1">
      <w:pPr>
        <w:tabs>
          <w:tab w:val="left" w:pos="1276"/>
        </w:tabs>
        <w:ind w:firstLine="709"/>
        <w:jc w:val="right"/>
        <w:rPr>
          <w:sz w:val="28"/>
          <w:szCs w:val="28"/>
        </w:rPr>
      </w:pPr>
      <w:r w:rsidRPr="00C71709">
        <w:rPr>
          <w:sz w:val="28"/>
          <w:szCs w:val="28"/>
        </w:rPr>
        <w:t xml:space="preserve">Таблица </w:t>
      </w:r>
      <w:r>
        <w:rPr>
          <w:sz w:val="28"/>
          <w:szCs w:val="28"/>
        </w:rPr>
        <w:t>29</w:t>
      </w:r>
    </w:p>
    <w:tbl>
      <w:tblPr>
        <w:tblW w:w="5000" w:type="pct"/>
        <w:tblLook w:val="00A0"/>
      </w:tblPr>
      <w:tblGrid>
        <w:gridCol w:w="5019"/>
        <w:gridCol w:w="4551"/>
      </w:tblGrid>
      <w:tr w:rsidR="00A41ED8" w:rsidRPr="00D50289" w:rsidTr="000766C6">
        <w:trPr>
          <w:trHeight w:val="276"/>
          <w:tblHeader/>
        </w:trPr>
        <w:tc>
          <w:tcPr>
            <w:tcW w:w="2622" w:type="pct"/>
            <w:tcBorders>
              <w:top w:val="single" w:sz="4" w:space="0" w:color="auto"/>
              <w:left w:val="single" w:sz="4" w:space="0" w:color="auto"/>
              <w:bottom w:val="single" w:sz="4" w:space="0" w:color="000000"/>
              <w:right w:val="single" w:sz="4" w:space="0" w:color="auto"/>
            </w:tcBorders>
            <w:vAlign w:val="center"/>
          </w:tcPr>
          <w:p w:rsidR="00A41ED8" w:rsidRPr="00D50289" w:rsidRDefault="00A41ED8" w:rsidP="007B6AB1">
            <w:pPr>
              <w:jc w:val="center"/>
              <w:rPr>
                <w:b/>
                <w:bCs/>
                <w:color w:val="000000"/>
                <w:sz w:val="28"/>
                <w:szCs w:val="28"/>
              </w:rPr>
            </w:pPr>
            <w:r w:rsidRPr="00D50289">
              <w:rPr>
                <w:b/>
                <w:bCs/>
                <w:color w:val="000000"/>
                <w:sz w:val="28"/>
                <w:szCs w:val="28"/>
              </w:rPr>
              <w:t>Наименование котельной</w:t>
            </w:r>
          </w:p>
        </w:tc>
        <w:tc>
          <w:tcPr>
            <w:tcW w:w="2378" w:type="pct"/>
            <w:tcBorders>
              <w:top w:val="single" w:sz="4" w:space="0" w:color="auto"/>
              <w:left w:val="single" w:sz="4" w:space="0" w:color="auto"/>
              <w:bottom w:val="single" w:sz="4" w:space="0" w:color="000000"/>
              <w:right w:val="single" w:sz="4" w:space="0" w:color="auto"/>
            </w:tcBorders>
          </w:tcPr>
          <w:p w:rsidR="00A41ED8" w:rsidRPr="00D50289" w:rsidRDefault="00A41ED8" w:rsidP="007B6AB1">
            <w:pPr>
              <w:jc w:val="center"/>
              <w:rPr>
                <w:b/>
                <w:bCs/>
                <w:color w:val="000000"/>
                <w:sz w:val="28"/>
                <w:szCs w:val="28"/>
              </w:rPr>
            </w:pPr>
            <w:r w:rsidRPr="00D50289">
              <w:rPr>
                <w:b/>
                <w:bCs/>
                <w:color w:val="000000"/>
                <w:sz w:val="28"/>
                <w:szCs w:val="28"/>
              </w:rPr>
              <w:t>Вид топлива</w:t>
            </w:r>
          </w:p>
        </w:tc>
      </w:tr>
      <w:tr w:rsidR="00A41ED8" w:rsidRPr="00D50289" w:rsidTr="000766C6">
        <w:trPr>
          <w:trHeight w:val="20"/>
        </w:trPr>
        <w:tc>
          <w:tcPr>
            <w:tcW w:w="2622" w:type="pct"/>
            <w:tcBorders>
              <w:top w:val="nil"/>
              <w:left w:val="single" w:sz="4" w:space="0" w:color="auto"/>
              <w:bottom w:val="single" w:sz="4" w:space="0" w:color="auto"/>
              <w:right w:val="single" w:sz="4" w:space="0" w:color="auto"/>
            </w:tcBorders>
            <w:noWrap/>
            <w:vAlign w:val="center"/>
          </w:tcPr>
          <w:p w:rsidR="00A41ED8" w:rsidRPr="00D50289" w:rsidRDefault="00A41ED8" w:rsidP="005F326A">
            <w:pPr>
              <w:rPr>
                <w:sz w:val="28"/>
                <w:szCs w:val="28"/>
              </w:rPr>
            </w:pPr>
            <w:r w:rsidRPr="00D50289">
              <w:rPr>
                <w:sz w:val="28"/>
                <w:szCs w:val="28"/>
              </w:rPr>
              <w:t xml:space="preserve">Котельная </w:t>
            </w:r>
            <w:r>
              <w:rPr>
                <w:sz w:val="28"/>
                <w:szCs w:val="28"/>
              </w:rPr>
              <w:t>х. Попки</w:t>
            </w:r>
          </w:p>
        </w:tc>
        <w:tc>
          <w:tcPr>
            <w:tcW w:w="2378" w:type="pct"/>
            <w:tcBorders>
              <w:top w:val="nil"/>
              <w:left w:val="single" w:sz="4" w:space="0" w:color="auto"/>
              <w:bottom w:val="single" w:sz="4" w:space="0" w:color="auto"/>
              <w:right w:val="single" w:sz="4" w:space="0" w:color="auto"/>
            </w:tcBorders>
          </w:tcPr>
          <w:p w:rsidR="00A41ED8" w:rsidRPr="00D50289" w:rsidRDefault="00A41ED8" w:rsidP="000F6DD3">
            <w:pPr>
              <w:jc w:val="center"/>
              <w:rPr>
                <w:color w:val="000000"/>
                <w:sz w:val="28"/>
                <w:szCs w:val="28"/>
              </w:rPr>
            </w:pPr>
            <w:r w:rsidRPr="00D50289">
              <w:rPr>
                <w:color w:val="000000"/>
                <w:sz w:val="28"/>
                <w:szCs w:val="28"/>
              </w:rPr>
              <w:t>газ</w:t>
            </w:r>
          </w:p>
        </w:tc>
      </w:tr>
    </w:tbl>
    <w:p w:rsidR="00A41ED8" w:rsidRPr="00C71709" w:rsidRDefault="00A41ED8" w:rsidP="005F326A">
      <w:pPr>
        <w:pStyle w:val="Heading1"/>
        <w:pageBreakBefore/>
        <w:suppressAutoHyphens/>
        <w:spacing w:after="120"/>
        <w:ind w:left="448" w:right="-2" w:hanging="448"/>
        <w:jc w:val="center"/>
        <w:rPr>
          <w:rFonts w:ascii="Cambria" w:hAnsi="Cambria"/>
          <w:caps/>
          <w:color w:val="000000"/>
          <w:spacing w:val="20"/>
          <w:sz w:val="34"/>
          <w:szCs w:val="34"/>
        </w:rPr>
      </w:pPr>
      <w:bookmarkStart w:id="30" w:name="_Toc528247953"/>
      <w:r w:rsidRPr="00C71709">
        <w:rPr>
          <w:rFonts w:ascii="Cambria" w:hAnsi="Cambria"/>
          <w:caps/>
          <w:color w:val="000000"/>
          <w:spacing w:val="20"/>
          <w:sz w:val="34"/>
          <w:szCs w:val="34"/>
        </w:rPr>
        <w:t>Глава 11. Оценка надежности теплоснабжения</w:t>
      </w:r>
      <w:bookmarkEnd w:id="30"/>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b/>
          <w:sz w:val="28"/>
          <w:szCs w:val="28"/>
        </w:rPr>
      </w:pPr>
      <w:r w:rsidRPr="00C71709">
        <w:rPr>
          <w:b/>
          <w:sz w:val="28"/>
          <w:szCs w:val="28"/>
        </w:rPr>
        <w:t>а)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A41ED8" w:rsidRPr="00C71709" w:rsidRDefault="00A41ED8" w:rsidP="007B6AB1">
      <w:pPr>
        <w:tabs>
          <w:tab w:val="left" w:pos="1276"/>
        </w:tabs>
        <w:ind w:firstLine="709"/>
        <w:jc w:val="both"/>
        <w:rPr>
          <w:sz w:val="28"/>
          <w:szCs w:val="28"/>
        </w:rPr>
      </w:pPr>
      <w:r w:rsidRPr="00C71709">
        <w:rPr>
          <w:sz w:val="28"/>
          <w:szCs w:val="28"/>
        </w:rPr>
        <w:t xml:space="preserve">Надежность системы теплоснабжения, определяемая, нарушениями в подаче тепловой энергии потребителям, отклонениями параметров теплоносителя, зависит от надлежащей эксплуатации теплоэнергетического оборудования и теплосетей. </w:t>
      </w:r>
    </w:p>
    <w:p w:rsidR="00A41ED8" w:rsidRPr="00C71709" w:rsidRDefault="00A41ED8" w:rsidP="007B6AB1">
      <w:pPr>
        <w:tabs>
          <w:tab w:val="left" w:pos="1276"/>
        </w:tabs>
        <w:ind w:firstLine="709"/>
        <w:jc w:val="both"/>
        <w:rPr>
          <w:sz w:val="28"/>
          <w:szCs w:val="28"/>
        </w:rPr>
      </w:pPr>
      <w:r w:rsidRPr="00C71709">
        <w:rPr>
          <w:sz w:val="28"/>
          <w:szCs w:val="28"/>
        </w:rPr>
        <w:t xml:space="preserve">Надежность обслуживания систем жизнеобеспечения характеризует способность коммунальных объектов обеспечивать жизнедеятельность </w:t>
      </w:r>
      <w:r>
        <w:rPr>
          <w:sz w:val="28"/>
          <w:szCs w:val="28"/>
        </w:rPr>
        <w:t>Попковского</w:t>
      </w:r>
      <w:r w:rsidRPr="00C71709">
        <w:rPr>
          <w:sz w:val="28"/>
          <w:szCs w:val="28"/>
        </w:rPr>
        <w:t xml:space="preserve"> сельского поселения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A41ED8" w:rsidRPr="00C71709" w:rsidRDefault="00A41ED8" w:rsidP="007B6AB1">
      <w:pPr>
        <w:tabs>
          <w:tab w:val="left" w:pos="1276"/>
        </w:tabs>
        <w:ind w:firstLine="709"/>
        <w:jc w:val="both"/>
        <w:rPr>
          <w:sz w:val="28"/>
          <w:szCs w:val="28"/>
        </w:rPr>
      </w:pPr>
      <w:r w:rsidRPr="00C71709">
        <w:rPr>
          <w:sz w:val="28"/>
          <w:szCs w:val="28"/>
        </w:rPr>
        <w:t>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w:t>
      </w:r>
    </w:p>
    <w:p w:rsidR="00A41ED8" w:rsidRPr="00C71709" w:rsidRDefault="00A41ED8" w:rsidP="007B6AB1">
      <w:pPr>
        <w:tabs>
          <w:tab w:val="left" w:pos="1276"/>
        </w:tabs>
        <w:ind w:firstLine="709"/>
        <w:jc w:val="both"/>
        <w:rPr>
          <w:sz w:val="28"/>
          <w:szCs w:val="28"/>
        </w:rPr>
      </w:pPr>
      <w:r w:rsidRPr="00C71709">
        <w:rPr>
          <w:sz w:val="28"/>
          <w:szCs w:val="28"/>
        </w:rPr>
        <w:t>В соответствии с СП 124.13330.2012 "СНиП 41-02-2003 "Тепловые сети" минимально допустимые показатели вероятности безотказной работы следует принимать для:</w:t>
      </w:r>
    </w:p>
    <w:p w:rsidR="00A41ED8" w:rsidRPr="00C71709" w:rsidRDefault="00A41ED8" w:rsidP="007B6AB1">
      <w:pPr>
        <w:tabs>
          <w:tab w:val="left" w:pos="1276"/>
        </w:tabs>
        <w:ind w:firstLine="709"/>
        <w:jc w:val="both"/>
        <w:rPr>
          <w:sz w:val="28"/>
          <w:szCs w:val="28"/>
        </w:rPr>
      </w:pPr>
      <w:r w:rsidRPr="00C71709">
        <w:rPr>
          <w:sz w:val="28"/>
          <w:szCs w:val="28"/>
        </w:rPr>
        <w:t>источника теплоты - 0,97;</w:t>
      </w:r>
    </w:p>
    <w:p w:rsidR="00A41ED8" w:rsidRPr="00C71709" w:rsidRDefault="00A41ED8" w:rsidP="007B6AB1">
      <w:pPr>
        <w:tabs>
          <w:tab w:val="left" w:pos="1276"/>
        </w:tabs>
        <w:ind w:firstLine="709"/>
        <w:jc w:val="both"/>
        <w:rPr>
          <w:sz w:val="28"/>
          <w:szCs w:val="28"/>
        </w:rPr>
      </w:pPr>
      <w:r w:rsidRPr="00C71709">
        <w:rPr>
          <w:sz w:val="28"/>
          <w:szCs w:val="28"/>
        </w:rPr>
        <w:t>тепловых сетей - 0,9;</w:t>
      </w:r>
    </w:p>
    <w:p w:rsidR="00A41ED8" w:rsidRPr="00C71709" w:rsidRDefault="00A41ED8" w:rsidP="007B6AB1">
      <w:pPr>
        <w:tabs>
          <w:tab w:val="left" w:pos="1276"/>
        </w:tabs>
        <w:ind w:firstLine="709"/>
        <w:jc w:val="both"/>
        <w:rPr>
          <w:sz w:val="28"/>
          <w:szCs w:val="28"/>
        </w:rPr>
      </w:pPr>
      <w:r w:rsidRPr="00C71709">
        <w:rPr>
          <w:sz w:val="28"/>
          <w:szCs w:val="28"/>
        </w:rPr>
        <w:t>потребителя теплоты - 0,99;</w:t>
      </w:r>
    </w:p>
    <w:p w:rsidR="00A41ED8" w:rsidRPr="00C71709" w:rsidRDefault="00A41ED8" w:rsidP="007B6AB1">
      <w:pPr>
        <w:tabs>
          <w:tab w:val="left" w:pos="1276"/>
        </w:tabs>
        <w:ind w:firstLine="709"/>
        <w:jc w:val="both"/>
        <w:rPr>
          <w:sz w:val="28"/>
          <w:szCs w:val="28"/>
        </w:rPr>
      </w:pPr>
      <w:r w:rsidRPr="00C71709">
        <w:rPr>
          <w:sz w:val="28"/>
          <w:szCs w:val="28"/>
        </w:rPr>
        <w:t>СЦТ в целом - 0,86.</w:t>
      </w:r>
    </w:p>
    <w:p w:rsidR="00A41ED8" w:rsidRPr="00C71709" w:rsidRDefault="00A41ED8" w:rsidP="007B6AB1">
      <w:pPr>
        <w:tabs>
          <w:tab w:val="left" w:pos="1276"/>
        </w:tabs>
        <w:ind w:firstLine="709"/>
        <w:jc w:val="both"/>
        <w:rPr>
          <w:sz w:val="28"/>
          <w:szCs w:val="28"/>
        </w:rPr>
      </w:pPr>
      <w:r w:rsidRPr="00C71709">
        <w:rPr>
          <w:sz w:val="28"/>
          <w:szCs w:val="28"/>
        </w:rPr>
        <w:t>Расчет вероятности безотказной работы тепловой сети по отношению к каждому потребителю выполняется с применением следующего алгоритма:</w:t>
      </w:r>
    </w:p>
    <w:p w:rsidR="00A41ED8" w:rsidRPr="00C71709" w:rsidRDefault="00A41ED8" w:rsidP="007B6AB1">
      <w:pPr>
        <w:tabs>
          <w:tab w:val="left" w:pos="1276"/>
        </w:tabs>
        <w:ind w:firstLine="709"/>
        <w:jc w:val="both"/>
        <w:rPr>
          <w:sz w:val="28"/>
          <w:szCs w:val="28"/>
        </w:rPr>
      </w:pPr>
      <w:r w:rsidRPr="00C71709">
        <w:rPr>
          <w:sz w:val="28"/>
          <w:szCs w:val="28"/>
        </w:rPr>
        <w:t>Определение пути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A41ED8" w:rsidRPr="00C71709" w:rsidRDefault="00A41ED8" w:rsidP="007B6AB1">
      <w:pPr>
        <w:tabs>
          <w:tab w:val="left" w:pos="1276"/>
        </w:tabs>
        <w:ind w:firstLine="709"/>
        <w:jc w:val="both"/>
        <w:rPr>
          <w:sz w:val="28"/>
          <w:szCs w:val="28"/>
        </w:rPr>
      </w:pPr>
      <w:r w:rsidRPr="00C71709">
        <w:rPr>
          <w:sz w:val="28"/>
          <w:szCs w:val="28"/>
        </w:rPr>
        <w:t>Для каждого участка пути передачи теплоносителя от источника до потребителя, по отношению к которому выполняется расчет вероятности безотказной работы тепловой сети, устанавливаются: год его ввода в эксплуатацию, диаметр и протяженность.</w:t>
      </w:r>
    </w:p>
    <w:p w:rsidR="00A41ED8" w:rsidRPr="00C71709" w:rsidRDefault="00A41ED8" w:rsidP="007B6AB1">
      <w:pPr>
        <w:tabs>
          <w:tab w:val="left" w:pos="1276"/>
        </w:tabs>
        <w:ind w:firstLine="709"/>
        <w:jc w:val="both"/>
        <w:rPr>
          <w:sz w:val="28"/>
          <w:szCs w:val="28"/>
        </w:rPr>
      </w:pPr>
      <w:r w:rsidRPr="00C71709">
        <w:rPr>
          <w:sz w:val="28"/>
          <w:szCs w:val="28"/>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A41ED8" w:rsidRPr="00C71709" w:rsidRDefault="00A41ED8" w:rsidP="007B6AB1">
      <w:pPr>
        <w:tabs>
          <w:tab w:val="left" w:pos="1276"/>
        </w:tabs>
        <w:ind w:firstLine="709"/>
        <w:jc w:val="both"/>
        <w:rPr>
          <w:sz w:val="28"/>
          <w:szCs w:val="28"/>
        </w:rPr>
      </w:pPr>
      <w:r w:rsidRPr="00C71709">
        <w:rPr>
          <w:sz w:val="28"/>
          <w:szCs w:val="28"/>
        </w:rPr>
        <w:t>средневзвешенная частота (интенсивность) устойчивых отказов участков в конкретной системе теплоснабжения при продолжительности эксплуатации участков от 3 до 17 лет (1/км/год);</w:t>
      </w:r>
    </w:p>
    <w:p w:rsidR="00A41ED8" w:rsidRPr="00C71709" w:rsidRDefault="00A41ED8" w:rsidP="007B6AB1">
      <w:pPr>
        <w:tabs>
          <w:tab w:val="left" w:pos="1276"/>
        </w:tabs>
        <w:ind w:firstLine="709"/>
        <w:jc w:val="both"/>
        <w:rPr>
          <w:sz w:val="28"/>
          <w:szCs w:val="28"/>
        </w:rPr>
      </w:pPr>
      <w:r w:rsidRPr="00C71709">
        <w:rPr>
          <w:sz w:val="28"/>
          <w:szCs w:val="28"/>
        </w:rPr>
        <w:t>средневзвешенная частота (интенсивность) отказов для участков тепловой сети с продолжительностью эксплуатации от 1 до 3 лет;</w:t>
      </w:r>
    </w:p>
    <w:p w:rsidR="00A41ED8" w:rsidRPr="00C71709" w:rsidRDefault="00A41ED8" w:rsidP="007B6AB1">
      <w:pPr>
        <w:tabs>
          <w:tab w:val="left" w:pos="1276"/>
        </w:tabs>
        <w:ind w:firstLine="709"/>
        <w:jc w:val="both"/>
        <w:rPr>
          <w:sz w:val="28"/>
          <w:szCs w:val="28"/>
        </w:rPr>
      </w:pPr>
      <w:r w:rsidRPr="00C71709">
        <w:rPr>
          <w:sz w:val="28"/>
          <w:szCs w:val="28"/>
        </w:rPr>
        <w:t>средневзвешенная частота (интенсивность) отказов для участков тепловой сети с продолжительностью эксплуатации от 17 и более лет;</w:t>
      </w:r>
    </w:p>
    <w:p w:rsidR="00A41ED8" w:rsidRPr="00C71709" w:rsidRDefault="00A41ED8" w:rsidP="007B6AB1">
      <w:pPr>
        <w:tabs>
          <w:tab w:val="left" w:pos="1276"/>
        </w:tabs>
        <w:ind w:firstLine="709"/>
        <w:jc w:val="both"/>
        <w:rPr>
          <w:sz w:val="28"/>
          <w:szCs w:val="28"/>
        </w:rPr>
      </w:pPr>
      <w:r w:rsidRPr="00C71709">
        <w:rPr>
          <w:sz w:val="28"/>
          <w:szCs w:val="28"/>
        </w:rPr>
        <w:t>средневзвешенная продолжительность ремонта (восстановления) участков тепловой сети;</w:t>
      </w:r>
    </w:p>
    <w:p w:rsidR="00A41ED8" w:rsidRPr="00C71709" w:rsidRDefault="00A41ED8" w:rsidP="007B6AB1">
      <w:pPr>
        <w:tabs>
          <w:tab w:val="left" w:pos="1276"/>
        </w:tabs>
        <w:ind w:firstLine="709"/>
        <w:jc w:val="both"/>
        <w:rPr>
          <w:sz w:val="28"/>
          <w:szCs w:val="28"/>
        </w:rPr>
      </w:pPr>
      <w:r w:rsidRPr="00C71709">
        <w:rPr>
          <w:sz w:val="28"/>
          <w:szCs w:val="28"/>
        </w:rPr>
        <w:t>средневзвешенная продолжительность ремонта (восстановления) участков тепловой сети в зависимости от диаметра участка.</w:t>
      </w:r>
    </w:p>
    <w:p w:rsidR="00A41ED8" w:rsidRPr="00C71709" w:rsidRDefault="00A41ED8" w:rsidP="007B6AB1">
      <w:pPr>
        <w:tabs>
          <w:tab w:val="left" w:pos="1276"/>
        </w:tabs>
        <w:ind w:firstLine="709"/>
        <w:jc w:val="both"/>
        <w:rPr>
          <w:sz w:val="28"/>
          <w:szCs w:val="28"/>
        </w:rPr>
      </w:pPr>
      <w:r w:rsidRPr="00C71709">
        <w:rPr>
          <w:sz w:val="28"/>
          <w:szCs w:val="28"/>
        </w:rPr>
        <w:t>Интенсивность отказов всей тепловой сети (без резервирования) по отношению к потребителю представляется как последовательное соединение элементов, при котором отказ одного из всей совокупности элементов приводит к отказу всей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A41ED8" w:rsidRPr="00C71709" w:rsidRDefault="00A41ED8" w:rsidP="007B6AB1">
      <w:pPr>
        <w:tabs>
          <w:tab w:val="left" w:pos="1276"/>
        </w:tabs>
        <w:ind w:firstLine="709"/>
        <w:jc w:val="both"/>
        <w:rPr>
          <w:sz w:val="28"/>
          <w:szCs w:val="28"/>
        </w:rPr>
      </w:pPr>
      <w:r w:rsidRPr="00C71709">
        <w:rPr>
          <w:sz w:val="28"/>
          <w:szCs w:val="28"/>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w:t>
      </w:r>
    </w:p>
    <w:p w:rsidR="00A41ED8" w:rsidRPr="00C71709" w:rsidRDefault="00A41ED8" w:rsidP="007B6AB1">
      <w:pPr>
        <w:tabs>
          <w:tab w:val="left" w:pos="1276"/>
        </w:tabs>
        <w:ind w:firstLine="709"/>
        <w:jc w:val="both"/>
        <w:rPr>
          <w:sz w:val="28"/>
          <w:szCs w:val="28"/>
        </w:rPr>
      </w:pPr>
      <w:r w:rsidRPr="00C71709">
        <w:rPr>
          <w:sz w:val="28"/>
          <w:szCs w:val="28"/>
        </w:rPr>
        <w:t>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°C, в промышленных зданиях ниже +8 °C (СП 124.13330.2012 "СНиП 41-02-2003 "Тепловые сети").</w:t>
      </w:r>
    </w:p>
    <w:p w:rsidR="00A41ED8" w:rsidRPr="00C71709" w:rsidRDefault="00A41ED8" w:rsidP="007B6AB1">
      <w:pPr>
        <w:tabs>
          <w:tab w:val="left" w:pos="1276"/>
        </w:tabs>
        <w:ind w:firstLine="709"/>
        <w:jc w:val="both"/>
        <w:rPr>
          <w:sz w:val="28"/>
          <w:szCs w:val="28"/>
        </w:rPr>
      </w:pPr>
      <w:r w:rsidRPr="00C71709">
        <w:rPr>
          <w:sz w:val="28"/>
          <w:szCs w:val="28"/>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w:t>
      </w:r>
    </w:p>
    <w:p w:rsidR="00A41ED8" w:rsidRPr="00C71709" w:rsidRDefault="00A41ED8" w:rsidP="007B6AB1">
      <w:pPr>
        <w:tabs>
          <w:tab w:val="left" w:pos="1276"/>
        </w:tabs>
        <w:ind w:firstLine="709"/>
        <w:jc w:val="both"/>
        <w:rPr>
          <w:b/>
          <w:sz w:val="28"/>
          <w:szCs w:val="28"/>
        </w:rPr>
      </w:pPr>
      <w:r w:rsidRPr="00C71709">
        <w:rPr>
          <w:b/>
          <w:sz w:val="28"/>
          <w:szCs w:val="28"/>
        </w:rPr>
        <w:t>б)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A41ED8" w:rsidRPr="00C71709" w:rsidRDefault="00A41ED8" w:rsidP="007B6AB1">
      <w:pPr>
        <w:tabs>
          <w:tab w:val="left" w:pos="1276"/>
        </w:tabs>
        <w:ind w:firstLine="709"/>
        <w:jc w:val="both"/>
        <w:rPr>
          <w:sz w:val="28"/>
          <w:szCs w:val="28"/>
        </w:rPr>
      </w:pPr>
      <w:r w:rsidRPr="00C71709">
        <w:rPr>
          <w:sz w:val="28"/>
          <w:szCs w:val="28"/>
        </w:rPr>
        <w:t>Время ликвидации повреждения на i-том участке определяется по формуле:</w:t>
      </w:r>
    </w:p>
    <w:p w:rsidR="00A41ED8" w:rsidRPr="00C71709" w:rsidRDefault="00A41ED8" w:rsidP="007B6AB1">
      <w:pPr>
        <w:pStyle w:val="ConsPlusNormal"/>
        <w:ind w:firstLine="540"/>
        <w:jc w:val="center"/>
        <w:outlineLvl w:val="2"/>
      </w:pPr>
      <w:r w:rsidRPr="00672C56">
        <w:rPr>
          <w:noProof/>
          <w:position w:val="-27"/>
        </w:rPr>
        <w:pict>
          <v:shape id="Рисунок 20" o:spid="_x0000_i1049" type="#_x0000_t75" style="width:117pt;height:36.75pt;visibility:visible">
            <v:imagedata r:id="rId26" o:title=""/>
          </v:shape>
        </w:pict>
      </w:r>
    </w:p>
    <w:p w:rsidR="00A41ED8" w:rsidRPr="00C71709" w:rsidRDefault="00A41ED8" w:rsidP="007B6AB1">
      <w:pPr>
        <w:tabs>
          <w:tab w:val="left" w:pos="1276"/>
        </w:tabs>
        <w:jc w:val="both"/>
        <w:rPr>
          <w:sz w:val="28"/>
          <w:szCs w:val="28"/>
        </w:rPr>
      </w:pPr>
      <w:r w:rsidRPr="00C71709">
        <w:rPr>
          <w:sz w:val="28"/>
          <w:szCs w:val="28"/>
        </w:rPr>
        <w:t>где:</w:t>
      </w:r>
    </w:p>
    <w:p w:rsidR="00A41ED8" w:rsidRPr="00C71709" w:rsidRDefault="00A41ED8" w:rsidP="007B6AB1">
      <w:pPr>
        <w:tabs>
          <w:tab w:val="left" w:pos="1276"/>
        </w:tabs>
        <w:jc w:val="both"/>
        <w:rPr>
          <w:sz w:val="28"/>
          <w:szCs w:val="28"/>
        </w:rPr>
      </w:pPr>
      <w:r w:rsidRPr="00672C56">
        <w:rPr>
          <w:noProof/>
          <w:sz w:val="28"/>
          <w:szCs w:val="28"/>
        </w:rPr>
        <w:pict>
          <v:shape id="Рисунок 19" o:spid="_x0000_i1050" type="#_x0000_t75" style="width:10.5pt;height:17.25pt;visibility:visible">
            <v:imagedata r:id="rId27" o:title=""/>
          </v:shape>
        </w:pict>
      </w:r>
      <w:r w:rsidRPr="00C71709">
        <w:rPr>
          <w:sz w:val="28"/>
          <w:szCs w:val="28"/>
        </w:rPr>
        <w:t xml:space="preserve"> - внутренняя температура, которая устанавливается критерием отказа теплоснабжения, °C;</w:t>
      </w:r>
    </w:p>
    <w:p w:rsidR="00A41ED8" w:rsidRPr="00C71709" w:rsidRDefault="00A41ED8" w:rsidP="007B6AB1">
      <w:pPr>
        <w:tabs>
          <w:tab w:val="left" w:pos="1276"/>
        </w:tabs>
        <w:jc w:val="both"/>
        <w:rPr>
          <w:sz w:val="28"/>
          <w:szCs w:val="28"/>
        </w:rPr>
      </w:pPr>
      <w:r w:rsidRPr="00672C56">
        <w:rPr>
          <w:noProof/>
          <w:sz w:val="28"/>
          <w:szCs w:val="28"/>
        </w:rPr>
        <w:pict>
          <v:shape id="Рисунок 25" o:spid="_x0000_i1051" type="#_x0000_t75" style="width:6.75pt;height:17.25pt;visibility:visible">
            <v:imagedata r:id="rId28" o:title=""/>
          </v:shape>
        </w:pict>
      </w:r>
      <w:r w:rsidRPr="00C71709">
        <w:rPr>
          <w:sz w:val="28"/>
          <w:szCs w:val="28"/>
        </w:rPr>
        <w:t xml:space="preserve"> - температура в отапливаемом помещении, которая была в момент начала исходного события, °C;</w:t>
      </w:r>
    </w:p>
    <w:p w:rsidR="00A41ED8" w:rsidRPr="00C71709" w:rsidRDefault="00A41ED8" w:rsidP="007B6AB1">
      <w:pPr>
        <w:tabs>
          <w:tab w:val="left" w:pos="1276"/>
        </w:tabs>
        <w:jc w:val="both"/>
        <w:rPr>
          <w:sz w:val="28"/>
          <w:szCs w:val="28"/>
        </w:rPr>
      </w:pPr>
      <w:r w:rsidRPr="00672C56">
        <w:rPr>
          <w:noProof/>
          <w:sz w:val="28"/>
          <w:szCs w:val="28"/>
        </w:rPr>
        <w:pict>
          <v:shape id="Рисунок 24" o:spid="_x0000_i1052" type="#_x0000_t75" style="width:9pt;height:17.25pt;visibility:visible">
            <v:imagedata r:id="rId29" o:title=""/>
          </v:shape>
        </w:pict>
      </w:r>
      <w:r w:rsidRPr="00C71709">
        <w:rPr>
          <w:sz w:val="28"/>
          <w:szCs w:val="28"/>
        </w:rPr>
        <w:t xml:space="preserve"> - температура наружного воздуха, °C;</w:t>
      </w:r>
    </w:p>
    <w:p w:rsidR="00A41ED8" w:rsidRPr="00C71709" w:rsidRDefault="00A41ED8" w:rsidP="007B6AB1">
      <w:pPr>
        <w:tabs>
          <w:tab w:val="left" w:pos="1276"/>
        </w:tabs>
        <w:jc w:val="both"/>
        <w:rPr>
          <w:sz w:val="28"/>
          <w:szCs w:val="28"/>
        </w:rPr>
      </w:pPr>
      <w:r w:rsidRPr="00672C56">
        <w:rPr>
          <w:noProof/>
          <w:sz w:val="28"/>
          <w:szCs w:val="28"/>
        </w:rPr>
        <w:pict>
          <v:shape id="Рисунок 21" o:spid="_x0000_i1053" type="#_x0000_t75" style="width:9pt;height:10.5pt;visibility:visible">
            <v:imagedata r:id="rId30" o:title=""/>
          </v:shape>
        </w:pict>
      </w:r>
      <w:r w:rsidRPr="00C71709">
        <w:rPr>
          <w:sz w:val="28"/>
          <w:szCs w:val="28"/>
        </w:rPr>
        <w:t xml:space="preserve"> - коэффициент аккумуляции помещения (здания), ч.</w:t>
      </w:r>
    </w:p>
    <w:p w:rsidR="00A41ED8" w:rsidRPr="00C71709" w:rsidRDefault="00A41ED8" w:rsidP="007B6AB1">
      <w:pPr>
        <w:tabs>
          <w:tab w:val="left" w:pos="1276"/>
        </w:tabs>
        <w:ind w:firstLine="709"/>
        <w:jc w:val="both"/>
        <w:rPr>
          <w:b/>
          <w:sz w:val="28"/>
          <w:szCs w:val="28"/>
        </w:rPr>
      </w:pPr>
      <w:r w:rsidRPr="00C71709">
        <w:rPr>
          <w:b/>
          <w:sz w:val="28"/>
          <w:szCs w:val="28"/>
        </w:rPr>
        <w:t>в)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A41ED8" w:rsidRPr="00C71709" w:rsidRDefault="00A41ED8" w:rsidP="007B6AB1">
      <w:pPr>
        <w:tabs>
          <w:tab w:val="left" w:pos="1276"/>
        </w:tabs>
        <w:ind w:firstLine="709"/>
        <w:jc w:val="both"/>
        <w:rPr>
          <w:sz w:val="28"/>
          <w:szCs w:val="28"/>
        </w:rPr>
      </w:pPr>
      <w:r w:rsidRPr="00C71709">
        <w:rPr>
          <w:sz w:val="28"/>
          <w:szCs w:val="28"/>
        </w:rPr>
        <w:t>В</w:t>
      </w:r>
      <w:r>
        <w:rPr>
          <w:sz w:val="28"/>
          <w:szCs w:val="28"/>
        </w:rPr>
        <w:t xml:space="preserve"> Попковском</w:t>
      </w:r>
      <w:r w:rsidRPr="00C71709">
        <w:rPr>
          <w:sz w:val="28"/>
          <w:szCs w:val="28"/>
        </w:rPr>
        <w:t xml:space="preserve"> сельском поселении подготовка котельной и тепловых сетей к отопительному периоду начинается в предыдущем периоде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w:t>
      </w:r>
    </w:p>
    <w:p w:rsidR="00A41ED8" w:rsidRPr="00C71709" w:rsidRDefault="00A41ED8" w:rsidP="007B6AB1">
      <w:pPr>
        <w:tabs>
          <w:tab w:val="left" w:pos="1276"/>
        </w:tabs>
        <w:ind w:firstLine="709"/>
        <w:jc w:val="both"/>
        <w:rPr>
          <w:sz w:val="28"/>
          <w:szCs w:val="28"/>
        </w:rPr>
      </w:pPr>
      <w:r w:rsidRPr="00C71709">
        <w:rPr>
          <w:sz w:val="28"/>
          <w:szCs w:val="28"/>
        </w:rPr>
        <w:t>Непосредственная подготовка системы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rsidR="00A41ED8" w:rsidRPr="00C71709" w:rsidRDefault="00A41ED8" w:rsidP="007B6AB1">
      <w:pPr>
        <w:tabs>
          <w:tab w:val="left" w:pos="1276"/>
        </w:tabs>
        <w:ind w:firstLine="709"/>
        <w:jc w:val="both"/>
        <w:rPr>
          <w:sz w:val="28"/>
          <w:szCs w:val="28"/>
        </w:rPr>
      </w:pPr>
      <w:r w:rsidRPr="00C71709">
        <w:rPr>
          <w:sz w:val="28"/>
          <w:szCs w:val="28"/>
        </w:rPr>
        <w:t>Мероприятия по подготовке объектов теплоснабжения к работе в отопительный период 201</w:t>
      </w:r>
      <w:r>
        <w:rPr>
          <w:sz w:val="28"/>
          <w:szCs w:val="28"/>
        </w:rPr>
        <w:t>8</w:t>
      </w:r>
      <w:r w:rsidRPr="00C71709">
        <w:rPr>
          <w:sz w:val="28"/>
          <w:szCs w:val="28"/>
        </w:rPr>
        <w:t xml:space="preserve"> – 201</w:t>
      </w:r>
      <w:r>
        <w:rPr>
          <w:sz w:val="28"/>
          <w:szCs w:val="28"/>
        </w:rPr>
        <w:t>9</w:t>
      </w:r>
      <w:r w:rsidRPr="00C71709">
        <w:rPr>
          <w:sz w:val="28"/>
          <w:szCs w:val="28"/>
        </w:rPr>
        <w:t xml:space="preserve"> гг. выполнялись в соответствии с утвержденными графиками; отклонений и нарушений при выполнении намеченных планов не зафиксировано. </w:t>
      </w:r>
    </w:p>
    <w:p w:rsidR="00A41ED8" w:rsidRPr="00C71709" w:rsidRDefault="00A41ED8" w:rsidP="007B6AB1">
      <w:pPr>
        <w:tabs>
          <w:tab w:val="left" w:pos="1276"/>
        </w:tabs>
        <w:ind w:firstLine="709"/>
        <w:jc w:val="both"/>
        <w:rPr>
          <w:sz w:val="28"/>
          <w:szCs w:val="28"/>
        </w:rPr>
      </w:pPr>
      <w:r w:rsidRPr="00C71709">
        <w:rPr>
          <w:sz w:val="28"/>
          <w:szCs w:val="28"/>
        </w:rPr>
        <w:t xml:space="preserve">Готовность к ликвидации аварийных ситуаций проверена в ходе противоаварийных тренировок. </w:t>
      </w:r>
    </w:p>
    <w:p w:rsidR="00A41ED8" w:rsidRPr="00C71709" w:rsidRDefault="00A41ED8" w:rsidP="007B6AB1">
      <w:pPr>
        <w:tabs>
          <w:tab w:val="left" w:pos="1276"/>
        </w:tabs>
        <w:ind w:firstLine="709"/>
        <w:jc w:val="both"/>
        <w:rPr>
          <w:sz w:val="28"/>
          <w:szCs w:val="28"/>
        </w:rPr>
      </w:pPr>
      <w:r>
        <w:rPr>
          <w:sz w:val="28"/>
          <w:szCs w:val="28"/>
        </w:rPr>
        <w:t xml:space="preserve">Попковское </w:t>
      </w:r>
      <w:r w:rsidRPr="00C71709">
        <w:rPr>
          <w:sz w:val="28"/>
          <w:szCs w:val="28"/>
        </w:rPr>
        <w:t>сельское поселение не относится к районам с ограниченным сроком завоза грузов. В целях обеспечения надежности и безопасности объектов жизнеобеспечения теплоснабжающей организацией проверены и укомплектованы аварийные запасы материально-технических ресурсов.</w:t>
      </w:r>
    </w:p>
    <w:p w:rsidR="00A41ED8" w:rsidRPr="00C71709" w:rsidRDefault="00A41ED8" w:rsidP="007B6AB1">
      <w:pPr>
        <w:tabs>
          <w:tab w:val="left" w:pos="1276"/>
        </w:tabs>
        <w:ind w:firstLine="709"/>
        <w:jc w:val="both"/>
        <w:rPr>
          <w:sz w:val="28"/>
          <w:szCs w:val="28"/>
        </w:rPr>
      </w:pPr>
      <w:r w:rsidRPr="00C71709">
        <w:rPr>
          <w:sz w:val="28"/>
          <w:szCs w:val="28"/>
        </w:rPr>
        <w:t xml:space="preserve">С учетом вышесказанного, вероятность отказа (аварийной ситуации) работы системы теплоснабжения по отношению к потребителям тепловой энергии на территории </w:t>
      </w:r>
      <w:r>
        <w:rPr>
          <w:sz w:val="28"/>
          <w:szCs w:val="28"/>
        </w:rPr>
        <w:t>Попковского</w:t>
      </w:r>
      <w:r w:rsidRPr="00C71709">
        <w:rPr>
          <w:sz w:val="28"/>
          <w:szCs w:val="28"/>
        </w:rPr>
        <w:t xml:space="preserve"> сельского поселения составляет не более 0,14.</w:t>
      </w:r>
    </w:p>
    <w:p w:rsidR="00A41ED8" w:rsidRPr="00C71709" w:rsidRDefault="00A41ED8" w:rsidP="007B6AB1">
      <w:pPr>
        <w:tabs>
          <w:tab w:val="left" w:pos="1276"/>
        </w:tabs>
        <w:ind w:firstLine="709"/>
        <w:jc w:val="both"/>
        <w:rPr>
          <w:sz w:val="28"/>
          <w:szCs w:val="28"/>
        </w:rPr>
      </w:pPr>
      <w:r w:rsidRPr="00C71709">
        <w:rPr>
          <w:sz w:val="28"/>
          <w:szCs w:val="28"/>
        </w:rPr>
        <w:t xml:space="preserve">С учетом вышесказанного, вероятность безотказной (безаварийной) работы системы теплоснабжения по отношению к потребителям тепловой энергии на территории </w:t>
      </w:r>
      <w:r>
        <w:rPr>
          <w:sz w:val="28"/>
          <w:szCs w:val="28"/>
        </w:rPr>
        <w:t>Борковского</w:t>
      </w:r>
      <w:r w:rsidRPr="00C71709">
        <w:rPr>
          <w:sz w:val="28"/>
          <w:szCs w:val="28"/>
        </w:rPr>
        <w:t xml:space="preserve"> сельского поселения составляет не менее </w:t>
      </w:r>
      <w:r w:rsidRPr="000766C6">
        <w:rPr>
          <w:sz w:val="28"/>
          <w:szCs w:val="28"/>
        </w:rPr>
        <w:t>0,86.</w:t>
      </w:r>
    </w:p>
    <w:p w:rsidR="00A41ED8" w:rsidRPr="00C71709" w:rsidRDefault="00A41ED8" w:rsidP="007B6AB1">
      <w:pPr>
        <w:tabs>
          <w:tab w:val="left" w:pos="1276"/>
        </w:tabs>
        <w:ind w:firstLine="709"/>
        <w:jc w:val="both"/>
        <w:rPr>
          <w:b/>
          <w:sz w:val="28"/>
          <w:szCs w:val="28"/>
        </w:rPr>
      </w:pPr>
      <w:r w:rsidRPr="00C71709">
        <w:rPr>
          <w:b/>
          <w:sz w:val="28"/>
          <w:szCs w:val="28"/>
        </w:rPr>
        <w:t>г) Результаты оценки коэффициентов готовности теплопроводов к несению тепловой нагрузки</w:t>
      </w:r>
    </w:p>
    <w:p w:rsidR="00A41ED8" w:rsidRPr="00C71709" w:rsidRDefault="00A41ED8" w:rsidP="007B6AB1">
      <w:pPr>
        <w:tabs>
          <w:tab w:val="left" w:pos="1276"/>
        </w:tabs>
        <w:ind w:firstLine="709"/>
        <w:jc w:val="both"/>
        <w:rPr>
          <w:sz w:val="28"/>
          <w:szCs w:val="28"/>
        </w:rPr>
      </w:pPr>
      <w:r w:rsidRPr="00C71709">
        <w:rPr>
          <w:sz w:val="28"/>
          <w:szCs w:val="28"/>
        </w:rPr>
        <w:t>Надежность расчетного уровня теплоснабжения оценивается коэффициентами готовности, представляющими собой вероятности того, что в произвольный момент времени в течение отопительного периода будет обеспечена подача расчетного количества тепла (или иначе среднее значение доли отопительного периода, в течение которой теплоснабжение потребителей не нарушается).</w:t>
      </w:r>
    </w:p>
    <w:p w:rsidR="00A41ED8" w:rsidRPr="00C71709" w:rsidRDefault="00A41ED8" w:rsidP="007B6AB1">
      <w:pPr>
        <w:tabs>
          <w:tab w:val="left" w:pos="1276"/>
        </w:tabs>
        <w:ind w:firstLine="709"/>
        <w:jc w:val="both"/>
        <w:rPr>
          <w:sz w:val="28"/>
          <w:szCs w:val="28"/>
        </w:rPr>
      </w:pPr>
      <w:r w:rsidRPr="00C71709">
        <w:rPr>
          <w:sz w:val="28"/>
          <w:szCs w:val="28"/>
        </w:rPr>
        <w:t xml:space="preserve">Учитывая проводимые эксплуатирующей организацией мероприятия по ежегодному техническому обслуживанию систем теплоснабжения и подготовке их к очередному отопительному периоду, коэффициентготовности теплопроводов к несению тепловой нагрузки оценивается в размере не менее </w:t>
      </w:r>
      <w:r w:rsidRPr="000766C6">
        <w:rPr>
          <w:sz w:val="28"/>
          <w:szCs w:val="28"/>
        </w:rPr>
        <w:t>0,97.</w:t>
      </w:r>
    </w:p>
    <w:p w:rsidR="00A41ED8" w:rsidRPr="00C71709" w:rsidRDefault="00A41ED8" w:rsidP="007B6AB1">
      <w:pPr>
        <w:tabs>
          <w:tab w:val="left" w:pos="1276"/>
        </w:tabs>
        <w:ind w:firstLine="709"/>
        <w:jc w:val="both"/>
        <w:rPr>
          <w:b/>
          <w:sz w:val="28"/>
          <w:szCs w:val="28"/>
        </w:rPr>
      </w:pPr>
      <w:r w:rsidRPr="00C71709">
        <w:rPr>
          <w:b/>
          <w:sz w:val="28"/>
          <w:szCs w:val="28"/>
        </w:rPr>
        <w:t>д) Результаты оценки недоотпуска тепловой энергии по причине отказов (аварийных ситуаций) и простоев тепловых сетей и источников тепловой энергии</w:t>
      </w:r>
    </w:p>
    <w:p w:rsidR="00A41ED8" w:rsidRPr="00C71709" w:rsidRDefault="00A41ED8" w:rsidP="007B6AB1">
      <w:pPr>
        <w:tabs>
          <w:tab w:val="left" w:pos="1276"/>
        </w:tabs>
        <w:ind w:firstLine="709"/>
        <w:jc w:val="both"/>
        <w:rPr>
          <w:sz w:val="28"/>
          <w:szCs w:val="28"/>
        </w:rPr>
      </w:pPr>
      <w:r w:rsidRPr="00C71709">
        <w:rPr>
          <w:sz w:val="28"/>
          <w:szCs w:val="28"/>
        </w:rPr>
        <w:t xml:space="preserve">Оценочная величина недоотпуска тепловой энергии по причине отказов (аварийных ситуаций) и простоев тепловых сетей и источников тепловой энергии составляет не более </w:t>
      </w:r>
      <w:r w:rsidRPr="002732F4">
        <w:rPr>
          <w:sz w:val="28"/>
          <w:szCs w:val="28"/>
        </w:rPr>
        <w:t>1,3 Гкал.</w:t>
      </w:r>
      <w:bookmarkStart w:id="31" w:name="_GoBack"/>
      <w:bookmarkEnd w:id="31"/>
    </w:p>
    <w:p w:rsidR="00A41ED8" w:rsidRPr="007B0BEF" w:rsidRDefault="00A41ED8" w:rsidP="00531082">
      <w:pPr>
        <w:pStyle w:val="Heading1"/>
        <w:pageBreakBefore/>
        <w:suppressAutoHyphens/>
        <w:spacing w:after="120"/>
        <w:ind w:left="448" w:right="-2" w:hanging="448"/>
        <w:jc w:val="center"/>
        <w:rPr>
          <w:caps/>
          <w:color w:val="000000"/>
          <w:spacing w:val="20"/>
          <w:sz w:val="34"/>
          <w:szCs w:val="34"/>
        </w:rPr>
      </w:pPr>
      <w:bookmarkStart w:id="32" w:name="_Toc528247954"/>
      <w:r w:rsidRPr="007B0BEF">
        <w:rPr>
          <w:caps/>
          <w:color w:val="000000"/>
          <w:spacing w:val="20"/>
          <w:sz w:val="34"/>
          <w:szCs w:val="34"/>
        </w:rPr>
        <w:t>Глава 12. Обоснование инвестиций в строительство, реконструкцию и техническое перевооружение</w:t>
      </w:r>
      <w:bookmarkEnd w:id="32"/>
    </w:p>
    <w:p w:rsidR="00A41ED8" w:rsidRPr="00C71709" w:rsidRDefault="00A41ED8" w:rsidP="007B6AB1">
      <w:pPr>
        <w:tabs>
          <w:tab w:val="left" w:pos="1276"/>
        </w:tabs>
        <w:ind w:firstLine="709"/>
        <w:jc w:val="both"/>
        <w:rPr>
          <w:sz w:val="28"/>
          <w:szCs w:val="28"/>
        </w:rPr>
      </w:pPr>
    </w:p>
    <w:p w:rsidR="00A41ED8" w:rsidRDefault="00A41ED8" w:rsidP="007B6AB1">
      <w:pPr>
        <w:tabs>
          <w:tab w:val="left" w:pos="1276"/>
        </w:tabs>
        <w:ind w:firstLine="709"/>
        <w:jc w:val="both"/>
        <w:rPr>
          <w:sz w:val="28"/>
          <w:szCs w:val="28"/>
        </w:rPr>
      </w:pPr>
      <w:r>
        <w:rPr>
          <w:sz w:val="28"/>
          <w:szCs w:val="28"/>
        </w:rPr>
        <w:t>В инвестиционной программе МУП ЖКХ «Попковское» по Попковскому сельскому поселению п</w:t>
      </w:r>
      <w:r w:rsidRPr="00C71709">
        <w:rPr>
          <w:sz w:val="28"/>
          <w:szCs w:val="28"/>
        </w:rPr>
        <w:t xml:space="preserve">редложения по величине необходимых инвестиций в реконструкцию и техническое перевооружение источников тепловой энергии и тепловых сетей </w:t>
      </w:r>
      <w:r>
        <w:rPr>
          <w:sz w:val="28"/>
          <w:szCs w:val="28"/>
        </w:rPr>
        <w:t>не предусмотрены.</w:t>
      </w:r>
    </w:p>
    <w:p w:rsidR="00A41ED8" w:rsidRPr="00BC3252" w:rsidRDefault="00A41ED8" w:rsidP="00DC2DCC">
      <w:pPr>
        <w:tabs>
          <w:tab w:val="left" w:pos="1276"/>
        </w:tabs>
        <w:jc w:val="both"/>
        <w:rPr>
          <w:sz w:val="28"/>
          <w:szCs w:val="28"/>
        </w:rPr>
      </w:pPr>
    </w:p>
    <w:p w:rsidR="00A41ED8" w:rsidRPr="00C71709" w:rsidRDefault="00A41ED8" w:rsidP="00DC2DCC">
      <w:pPr>
        <w:pStyle w:val="Heading1"/>
        <w:pageBreakBefore/>
        <w:suppressAutoHyphens/>
        <w:spacing w:after="120"/>
        <w:ind w:right="-2"/>
        <w:rPr>
          <w:rFonts w:ascii="Cambria" w:hAnsi="Cambria"/>
          <w:caps/>
          <w:color w:val="000000"/>
          <w:spacing w:val="20"/>
          <w:sz w:val="34"/>
          <w:szCs w:val="34"/>
        </w:rPr>
      </w:pPr>
      <w:bookmarkStart w:id="33" w:name="_Toc528247955"/>
      <w:r w:rsidRPr="00C71709">
        <w:rPr>
          <w:rFonts w:ascii="Cambria" w:hAnsi="Cambria"/>
          <w:caps/>
          <w:color w:val="000000"/>
          <w:spacing w:val="20"/>
          <w:sz w:val="34"/>
          <w:szCs w:val="34"/>
        </w:rPr>
        <w:t>Глава 13. Индикаторы развития систем теплоснабжения поселения</w:t>
      </w:r>
      <w:bookmarkEnd w:id="33"/>
    </w:p>
    <w:p w:rsidR="00A41ED8" w:rsidRDefault="00A41ED8" w:rsidP="002732F4">
      <w:pPr>
        <w:pStyle w:val="ConsPlusNormal"/>
        <w:ind w:firstLine="540"/>
        <w:jc w:val="both"/>
        <w:rPr>
          <w:rFonts w:ascii="Times New Roman" w:hAnsi="Times New Roman"/>
          <w:sz w:val="28"/>
          <w:szCs w:val="28"/>
        </w:rPr>
      </w:pPr>
      <w:r w:rsidRPr="00CE6205">
        <w:rPr>
          <w:rFonts w:ascii="Times New Roman" w:hAnsi="Times New Roman"/>
          <w:sz w:val="28"/>
          <w:szCs w:val="28"/>
        </w:rPr>
        <w:t>а) количество прекращений подачи тепловой энергии, теплоносителя в результате технологических нарушений</w:t>
      </w:r>
      <w:r>
        <w:rPr>
          <w:rFonts w:ascii="Times New Roman" w:hAnsi="Times New Roman"/>
          <w:sz w:val="28"/>
          <w:szCs w:val="28"/>
        </w:rPr>
        <w:t xml:space="preserve"> на тепловых сетях.</w:t>
      </w:r>
    </w:p>
    <w:p w:rsidR="00A41ED8" w:rsidRPr="00CE6205" w:rsidRDefault="00A41ED8" w:rsidP="002732F4">
      <w:pPr>
        <w:pStyle w:val="ConsPlusNormal"/>
        <w:ind w:firstLine="540"/>
        <w:jc w:val="both"/>
        <w:rPr>
          <w:rFonts w:ascii="Times New Roman" w:hAnsi="Times New Roman"/>
          <w:sz w:val="28"/>
          <w:szCs w:val="28"/>
        </w:rPr>
      </w:pPr>
      <w:r>
        <w:rPr>
          <w:rFonts w:ascii="Times New Roman" w:hAnsi="Times New Roman"/>
          <w:sz w:val="28"/>
          <w:szCs w:val="28"/>
        </w:rPr>
        <w:t>Информации о количестве прекращений подачи тепловой энергии, теплоносителя в результате технологических нарушений на тепловых сетях нет.</w:t>
      </w:r>
    </w:p>
    <w:p w:rsidR="00A41ED8" w:rsidRDefault="00A41ED8" w:rsidP="002732F4">
      <w:pPr>
        <w:pStyle w:val="ConsPlusNormal"/>
        <w:ind w:firstLine="540"/>
        <w:jc w:val="both"/>
        <w:rPr>
          <w:rFonts w:ascii="Times New Roman" w:hAnsi="Times New Roman"/>
          <w:sz w:val="28"/>
          <w:szCs w:val="28"/>
        </w:rPr>
      </w:pPr>
      <w:r w:rsidRPr="00CE6205">
        <w:rPr>
          <w:rFonts w:ascii="Times New Roman" w:hAnsi="Times New Roman"/>
          <w:sz w:val="28"/>
          <w:szCs w:val="28"/>
        </w:rPr>
        <w:t>б) количество прекращений подачи тепловой энергии, теплоносителя в результате технологических нарушений на источниках тепловой энергии</w:t>
      </w:r>
      <w:r>
        <w:rPr>
          <w:rFonts w:ascii="Times New Roman" w:hAnsi="Times New Roman"/>
          <w:sz w:val="28"/>
          <w:szCs w:val="28"/>
        </w:rPr>
        <w:t>.</w:t>
      </w:r>
    </w:p>
    <w:p w:rsidR="00A41ED8" w:rsidRPr="00CE6205" w:rsidRDefault="00A41ED8" w:rsidP="002732F4">
      <w:pPr>
        <w:pStyle w:val="ConsPlusNormal"/>
        <w:ind w:firstLine="540"/>
        <w:jc w:val="both"/>
        <w:rPr>
          <w:rFonts w:ascii="Times New Roman" w:hAnsi="Times New Roman"/>
          <w:sz w:val="28"/>
          <w:szCs w:val="28"/>
        </w:rPr>
      </w:pPr>
      <w:r>
        <w:rPr>
          <w:rFonts w:ascii="Times New Roman" w:hAnsi="Times New Roman"/>
          <w:sz w:val="28"/>
          <w:szCs w:val="28"/>
        </w:rPr>
        <w:t>Информации о количестве прекращений подачи тепловой энергии, теплоносителя в результате технологических нарушений на источниках тепловой энергии нет.</w:t>
      </w:r>
    </w:p>
    <w:p w:rsidR="00A41ED8" w:rsidRDefault="00A41ED8" w:rsidP="008D4C0C">
      <w:pPr>
        <w:pStyle w:val="ConsPlusNormal"/>
        <w:spacing w:before="220"/>
        <w:ind w:firstLine="540"/>
        <w:jc w:val="both"/>
        <w:rPr>
          <w:sz w:val="28"/>
          <w:szCs w:val="28"/>
        </w:rPr>
      </w:pPr>
      <w:r>
        <w:rPr>
          <w:rFonts w:ascii="Times New Roman" w:hAnsi="Times New Roman"/>
          <w:sz w:val="28"/>
          <w:szCs w:val="28"/>
        </w:rPr>
        <w:t>в</w:t>
      </w:r>
      <w:r w:rsidRPr="00CE6205">
        <w:rPr>
          <w:rFonts w:ascii="Times New Roman" w:hAnsi="Times New Roman"/>
          <w:sz w:val="28"/>
          <w:szCs w:val="28"/>
        </w:rPr>
        <w:t>)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r>
        <w:rPr>
          <w:rFonts w:ascii="Times New Roman" w:hAnsi="Times New Roman"/>
          <w:sz w:val="28"/>
          <w:szCs w:val="28"/>
        </w:rPr>
        <w:t>, города федерального значения)</w:t>
      </w:r>
    </w:p>
    <w:p w:rsidR="00A41ED8" w:rsidRPr="00C71709" w:rsidRDefault="00A41ED8" w:rsidP="008D4C0C">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A41ED8" w:rsidRDefault="00A41ED8" w:rsidP="00620EE8">
      <w:pPr>
        <w:pStyle w:val="ConsPlusNormal"/>
        <w:spacing w:before="220"/>
        <w:ind w:firstLine="540"/>
        <w:jc w:val="both"/>
        <w:rPr>
          <w:rFonts w:ascii="Times New Roman" w:hAnsi="Times New Roman"/>
          <w:sz w:val="28"/>
          <w:szCs w:val="28"/>
        </w:rPr>
      </w:pPr>
      <w:r>
        <w:rPr>
          <w:rFonts w:ascii="Times New Roman" w:hAnsi="Times New Roman"/>
          <w:sz w:val="28"/>
          <w:szCs w:val="28"/>
        </w:rPr>
        <w:t>г</w:t>
      </w:r>
      <w:r w:rsidRPr="00CE6205">
        <w:rPr>
          <w:rFonts w:ascii="Times New Roman" w:hAnsi="Times New Roman"/>
          <w:sz w:val="28"/>
          <w:szCs w:val="28"/>
        </w:rPr>
        <w:t xml:space="preserve">) удельный расход условного топлива </w:t>
      </w:r>
      <w:r>
        <w:rPr>
          <w:rFonts w:ascii="Times New Roman" w:hAnsi="Times New Roman"/>
          <w:sz w:val="28"/>
          <w:szCs w:val="28"/>
        </w:rPr>
        <w:t>на отпуск электрической энергии</w:t>
      </w:r>
    </w:p>
    <w:p w:rsidR="00A41ED8" w:rsidRPr="00C71709" w:rsidRDefault="00A41ED8" w:rsidP="008D4C0C">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A41ED8" w:rsidRDefault="00A41ED8" w:rsidP="00620EE8">
      <w:pPr>
        <w:pStyle w:val="ConsPlusNormal"/>
        <w:spacing w:before="220"/>
        <w:ind w:firstLine="540"/>
        <w:jc w:val="both"/>
        <w:rPr>
          <w:rFonts w:ascii="Times New Roman" w:hAnsi="Times New Roman"/>
          <w:sz w:val="28"/>
          <w:szCs w:val="28"/>
        </w:rPr>
      </w:pPr>
      <w:r>
        <w:rPr>
          <w:rFonts w:ascii="Times New Roman" w:hAnsi="Times New Roman"/>
          <w:sz w:val="28"/>
          <w:szCs w:val="28"/>
        </w:rPr>
        <w:t>д</w:t>
      </w:r>
      <w:r w:rsidRPr="00CE6205">
        <w:rPr>
          <w:rFonts w:ascii="Times New Roman" w:hAnsi="Times New Roman"/>
          <w:sz w:val="28"/>
          <w:szCs w:val="28"/>
        </w:rPr>
        <w:t>) коэффициент использования теплоты топлива (только для источников тепловой энергии, функционирующих в режиме комбинированной выработки эл</w:t>
      </w:r>
      <w:r>
        <w:rPr>
          <w:rFonts w:ascii="Times New Roman" w:hAnsi="Times New Roman"/>
          <w:sz w:val="28"/>
          <w:szCs w:val="28"/>
        </w:rPr>
        <w:t>ектрической и тепловой энергии)</w:t>
      </w:r>
    </w:p>
    <w:p w:rsidR="00A41ED8" w:rsidRPr="00C71709" w:rsidRDefault="00A41ED8" w:rsidP="008D4C0C">
      <w:pPr>
        <w:tabs>
          <w:tab w:val="left" w:pos="1276"/>
        </w:tabs>
        <w:ind w:firstLine="709"/>
        <w:jc w:val="both"/>
        <w:rPr>
          <w:sz w:val="28"/>
          <w:szCs w:val="28"/>
        </w:rPr>
      </w:pPr>
      <w:r w:rsidRPr="00C71709">
        <w:rPr>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Pr>
          <w:sz w:val="28"/>
          <w:szCs w:val="28"/>
        </w:rPr>
        <w:t>Попковского</w:t>
      </w:r>
      <w:r w:rsidRPr="00C71709">
        <w:rPr>
          <w:sz w:val="28"/>
          <w:szCs w:val="28"/>
        </w:rPr>
        <w:t xml:space="preserve"> сельского поселения отсутствуют.</w:t>
      </w:r>
    </w:p>
    <w:p w:rsidR="00A41ED8" w:rsidRPr="00CE6205" w:rsidRDefault="00A41ED8" w:rsidP="002732F4">
      <w:pPr>
        <w:tabs>
          <w:tab w:val="left" w:pos="1276"/>
        </w:tabs>
        <w:ind w:firstLine="709"/>
        <w:jc w:val="both"/>
        <w:rPr>
          <w:sz w:val="28"/>
          <w:szCs w:val="28"/>
        </w:rPr>
      </w:pPr>
      <w:r w:rsidRPr="00CE6205">
        <w:rPr>
          <w:sz w:val="28"/>
          <w:szCs w:val="28"/>
        </w:rPr>
        <w:t xml:space="preserve">Изменения в оценке значений индикаторов развития систем теплоснабжения </w:t>
      </w:r>
      <w:r>
        <w:rPr>
          <w:sz w:val="28"/>
          <w:szCs w:val="28"/>
        </w:rPr>
        <w:t xml:space="preserve">Попковского </w:t>
      </w:r>
      <w:r w:rsidRPr="00CE6205">
        <w:rPr>
          <w:sz w:val="28"/>
          <w:szCs w:val="28"/>
        </w:rPr>
        <w:t>сельского поселения отсутствуют, так как в предшествующих редакциях схемы теплоснабжения такая оценка не производилась.</w:t>
      </w:r>
    </w:p>
    <w:p w:rsidR="00A41ED8" w:rsidRPr="00CE6205" w:rsidRDefault="00A41ED8" w:rsidP="002732F4">
      <w:pPr>
        <w:tabs>
          <w:tab w:val="left" w:pos="1276"/>
        </w:tabs>
        <w:ind w:firstLine="709"/>
        <w:jc w:val="both"/>
        <w:rPr>
          <w:sz w:val="28"/>
          <w:szCs w:val="28"/>
        </w:rPr>
      </w:pPr>
    </w:p>
    <w:p w:rsidR="00A41ED8" w:rsidRPr="00C71709" w:rsidRDefault="00A41ED8" w:rsidP="002732F4">
      <w:pPr>
        <w:tabs>
          <w:tab w:val="left" w:pos="1276"/>
        </w:tabs>
        <w:ind w:firstLine="709"/>
        <w:jc w:val="both"/>
        <w:rPr>
          <w:sz w:val="28"/>
          <w:szCs w:val="28"/>
        </w:rPr>
      </w:pPr>
    </w:p>
    <w:p w:rsidR="00A41ED8" w:rsidRPr="00C71709" w:rsidRDefault="00A41ED8" w:rsidP="002732F4">
      <w:pPr>
        <w:tabs>
          <w:tab w:val="left" w:pos="1276"/>
        </w:tabs>
        <w:ind w:firstLine="709"/>
        <w:jc w:val="both"/>
        <w:rPr>
          <w:sz w:val="28"/>
          <w:szCs w:val="28"/>
        </w:rPr>
      </w:pPr>
    </w:p>
    <w:p w:rsidR="00A41ED8" w:rsidRPr="00C71709" w:rsidRDefault="00A41ED8" w:rsidP="007B0BEF">
      <w:pPr>
        <w:pStyle w:val="Heading1"/>
        <w:pageBreakBefore/>
        <w:suppressAutoHyphens/>
        <w:spacing w:after="120"/>
        <w:ind w:left="448" w:right="-2" w:hanging="448"/>
        <w:rPr>
          <w:rFonts w:ascii="Cambria" w:hAnsi="Cambria"/>
          <w:caps/>
          <w:color w:val="000000"/>
          <w:spacing w:val="20"/>
          <w:sz w:val="34"/>
          <w:szCs w:val="34"/>
        </w:rPr>
      </w:pPr>
      <w:bookmarkStart w:id="34" w:name="_Toc528247956"/>
      <w:r w:rsidRPr="00C71709">
        <w:rPr>
          <w:rFonts w:ascii="Cambria" w:hAnsi="Cambria"/>
          <w:caps/>
          <w:color w:val="000000"/>
          <w:spacing w:val="20"/>
          <w:sz w:val="34"/>
          <w:szCs w:val="34"/>
        </w:rPr>
        <w:t>Глава 14. Ценовые (тарифные) последствия</w:t>
      </w:r>
      <w:bookmarkEnd w:id="34"/>
    </w:p>
    <w:p w:rsidR="00A41ED8" w:rsidRPr="00C71709" w:rsidRDefault="00A41ED8" w:rsidP="007B0BEF">
      <w:pPr>
        <w:tabs>
          <w:tab w:val="left" w:pos="1276"/>
        </w:tabs>
        <w:ind w:firstLine="709"/>
        <w:jc w:val="both"/>
        <w:rPr>
          <w:b/>
          <w:sz w:val="28"/>
          <w:szCs w:val="28"/>
        </w:rPr>
      </w:pPr>
      <w:r w:rsidRPr="00C71709">
        <w:rPr>
          <w:b/>
          <w:sz w:val="28"/>
          <w:szCs w:val="28"/>
        </w:rPr>
        <w:t>а) Тарифно-балансовые расчетные модели теплоснабжения потребителей по каждой системе теплоснабжения</w:t>
      </w:r>
    </w:p>
    <w:p w:rsidR="00A41ED8" w:rsidRPr="005B6617" w:rsidRDefault="00A41ED8" w:rsidP="00A809B7">
      <w:pPr>
        <w:pStyle w:val="ListParagraph"/>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Для потребителей Попковского сельского поселения  т</w:t>
      </w:r>
      <w:r w:rsidRPr="00A809B7">
        <w:rPr>
          <w:rFonts w:ascii="Times New Roman" w:hAnsi="Times New Roman"/>
          <w:sz w:val="28"/>
          <w:szCs w:val="28"/>
        </w:rPr>
        <w:t xml:space="preserve">ариф на тепловую энергию устанавливается без дифференциации по системам теплоснабжения. В связи с этим тарифно-балансовая расчетная модель теплоснабжения потребителей </w:t>
      </w:r>
      <w:r>
        <w:rPr>
          <w:rFonts w:ascii="Times New Roman" w:hAnsi="Times New Roman"/>
          <w:sz w:val="28"/>
          <w:szCs w:val="28"/>
        </w:rPr>
        <w:t>Попковского</w:t>
      </w:r>
      <w:r w:rsidRPr="00A809B7">
        <w:rPr>
          <w:rFonts w:ascii="Times New Roman" w:hAnsi="Times New Roman"/>
          <w:sz w:val="28"/>
          <w:szCs w:val="28"/>
        </w:rPr>
        <w:t xml:space="preserve"> сельского поселения составлена единой в отношении всех систем теплоснабжения и представлена в таблице</w:t>
      </w:r>
      <w:r>
        <w:rPr>
          <w:rFonts w:ascii="Times New Roman" w:hAnsi="Times New Roman"/>
          <w:sz w:val="28"/>
          <w:szCs w:val="28"/>
        </w:rPr>
        <w:t xml:space="preserve"> </w:t>
      </w:r>
      <w:r w:rsidRPr="00DD69CC">
        <w:rPr>
          <w:rFonts w:ascii="Times New Roman" w:hAnsi="Times New Roman"/>
          <w:sz w:val="28"/>
          <w:szCs w:val="28"/>
        </w:rPr>
        <w:t>3</w:t>
      </w:r>
      <w:r>
        <w:rPr>
          <w:rFonts w:ascii="Times New Roman" w:hAnsi="Times New Roman"/>
          <w:sz w:val="28"/>
          <w:szCs w:val="28"/>
        </w:rPr>
        <w:t>0</w:t>
      </w:r>
    </w:p>
    <w:p w:rsidR="00A41ED8" w:rsidRPr="005B6617" w:rsidRDefault="00A41ED8" w:rsidP="00A809B7">
      <w:pPr>
        <w:pStyle w:val="ListParagraph"/>
        <w:autoSpaceDE w:val="0"/>
        <w:autoSpaceDN w:val="0"/>
        <w:adjustRightInd w:val="0"/>
        <w:ind w:left="0" w:firstLine="709"/>
        <w:jc w:val="right"/>
        <w:rPr>
          <w:rFonts w:ascii="Times New Roman" w:hAnsi="Times New Roman"/>
          <w:sz w:val="28"/>
          <w:szCs w:val="28"/>
        </w:rPr>
      </w:pPr>
      <w:r w:rsidRPr="005B6617">
        <w:rPr>
          <w:rFonts w:ascii="Times New Roman" w:hAnsi="Times New Roman"/>
          <w:sz w:val="28"/>
          <w:szCs w:val="28"/>
        </w:rPr>
        <w:t xml:space="preserve">Таблица </w:t>
      </w:r>
      <w:r>
        <w:rPr>
          <w:rFonts w:ascii="Times New Roman" w:hAnsi="Times New Roman"/>
          <w:sz w:val="28"/>
          <w:szCs w:val="28"/>
        </w:rPr>
        <w:t>30</w:t>
      </w:r>
    </w:p>
    <w:tbl>
      <w:tblPr>
        <w:tblW w:w="5000" w:type="pct"/>
        <w:tblLook w:val="00A0"/>
      </w:tblPr>
      <w:tblGrid>
        <w:gridCol w:w="1998"/>
        <w:gridCol w:w="1262"/>
        <w:gridCol w:w="1262"/>
        <w:gridCol w:w="1262"/>
        <w:gridCol w:w="1262"/>
        <w:gridCol w:w="1262"/>
        <w:gridCol w:w="1262"/>
      </w:tblGrid>
      <w:tr w:rsidR="00A41ED8" w:rsidRPr="00306255" w:rsidTr="00C951B8">
        <w:trPr>
          <w:trHeight w:val="20"/>
        </w:trPr>
        <w:tc>
          <w:tcPr>
            <w:tcW w:w="1158" w:type="pct"/>
            <w:vMerge w:val="restart"/>
            <w:tcBorders>
              <w:top w:val="single" w:sz="4" w:space="0" w:color="auto"/>
              <w:left w:val="single" w:sz="4" w:space="0" w:color="auto"/>
              <w:bottom w:val="single" w:sz="4" w:space="0" w:color="auto"/>
              <w:right w:val="single" w:sz="4" w:space="0" w:color="auto"/>
            </w:tcBorders>
            <w:vAlign w:val="center"/>
          </w:tcPr>
          <w:p w:rsidR="00A41ED8" w:rsidRPr="00306255" w:rsidRDefault="00A41ED8" w:rsidP="002C2D31">
            <w:pPr>
              <w:jc w:val="center"/>
              <w:rPr>
                <w:b/>
                <w:bCs/>
                <w:color w:val="000000"/>
                <w:szCs w:val="28"/>
              </w:rPr>
            </w:pPr>
            <w:r w:rsidRPr="00306255">
              <w:rPr>
                <w:b/>
                <w:bCs/>
                <w:color w:val="000000"/>
                <w:szCs w:val="28"/>
              </w:rPr>
              <w:t>Группа потребителей</w:t>
            </w:r>
          </w:p>
        </w:tc>
        <w:tc>
          <w:tcPr>
            <w:tcW w:w="3842" w:type="pct"/>
            <w:gridSpan w:val="6"/>
            <w:tcBorders>
              <w:top w:val="single" w:sz="4" w:space="0" w:color="auto"/>
              <w:left w:val="nil"/>
              <w:bottom w:val="single" w:sz="4" w:space="0" w:color="auto"/>
              <w:right w:val="single" w:sz="4" w:space="0" w:color="auto"/>
            </w:tcBorders>
            <w:vAlign w:val="bottom"/>
          </w:tcPr>
          <w:p w:rsidR="00A41ED8" w:rsidRPr="00306255" w:rsidRDefault="00A41ED8" w:rsidP="002C2D31">
            <w:pPr>
              <w:jc w:val="center"/>
              <w:rPr>
                <w:b/>
                <w:bCs/>
                <w:color w:val="000000"/>
                <w:szCs w:val="28"/>
              </w:rPr>
            </w:pPr>
            <w:r w:rsidRPr="00306255">
              <w:rPr>
                <w:b/>
                <w:bCs/>
                <w:color w:val="000000"/>
                <w:szCs w:val="28"/>
              </w:rPr>
              <w:t>Тариф за тепловую энергию в горячей воде, руб./Гкал</w:t>
            </w:r>
          </w:p>
        </w:tc>
      </w:tr>
      <w:tr w:rsidR="00A41ED8" w:rsidRPr="00306255" w:rsidTr="00C951B8">
        <w:trPr>
          <w:trHeight w:val="20"/>
        </w:trPr>
        <w:tc>
          <w:tcPr>
            <w:tcW w:w="1158" w:type="pct"/>
            <w:vMerge/>
            <w:tcBorders>
              <w:top w:val="single" w:sz="4" w:space="0" w:color="auto"/>
              <w:left w:val="single" w:sz="4" w:space="0" w:color="auto"/>
              <w:bottom w:val="single" w:sz="4" w:space="0" w:color="auto"/>
              <w:right w:val="single" w:sz="4" w:space="0" w:color="auto"/>
            </w:tcBorders>
            <w:vAlign w:val="center"/>
          </w:tcPr>
          <w:p w:rsidR="00A41ED8" w:rsidRPr="00306255" w:rsidRDefault="00A41ED8" w:rsidP="002C2D31">
            <w:pPr>
              <w:rPr>
                <w:b/>
                <w:bCs/>
                <w:color w:val="000000"/>
                <w:szCs w:val="28"/>
              </w:rPr>
            </w:pP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01.01.2017-30.06.2017</w:t>
            </w: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01.07.2017-31.12.2017</w:t>
            </w: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01.01.2018-30.06.2018</w:t>
            </w: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01.07.2018-31.12.2018</w:t>
            </w: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01.01.2019-30.06.2019</w:t>
            </w:r>
          </w:p>
        </w:tc>
        <w:tc>
          <w:tcPr>
            <w:tcW w:w="640" w:type="pct"/>
            <w:tcBorders>
              <w:top w:val="nil"/>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01.07.2019-31.12.2019</w:t>
            </w:r>
          </w:p>
        </w:tc>
      </w:tr>
      <w:tr w:rsidR="00A41ED8" w:rsidRPr="00306255" w:rsidTr="00C951B8">
        <w:trPr>
          <w:trHeight w:val="20"/>
        </w:trPr>
        <w:tc>
          <w:tcPr>
            <w:tcW w:w="1158" w:type="pct"/>
            <w:tcBorders>
              <w:top w:val="nil"/>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Бюджетные потребители </w:t>
            </w:r>
          </w:p>
          <w:p w:rsidR="00A41ED8" w:rsidRPr="00306255" w:rsidRDefault="00A41ED8" w:rsidP="002C2D31">
            <w:pPr>
              <w:rPr>
                <w:color w:val="000000"/>
                <w:sz w:val="28"/>
                <w:szCs w:val="28"/>
              </w:rPr>
            </w:pPr>
            <w:r w:rsidRPr="00306255">
              <w:rPr>
                <w:color w:val="000000"/>
                <w:sz w:val="28"/>
                <w:szCs w:val="28"/>
              </w:rPr>
              <w:t>(без НДС)</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2808,63</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pPr>
            <w:r w:rsidRPr="00AB4922">
              <w:rPr>
                <w:sz w:val="28"/>
                <w:szCs w:val="28"/>
              </w:rPr>
              <w:t>2876,04</w:t>
            </w:r>
          </w:p>
        </w:tc>
      </w:tr>
      <w:tr w:rsidR="00A41ED8" w:rsidRPr="00306255" w:rsidTr="00C951B8">
        <w:trPr>
          <w:trHeight w:val="20"/>
        </w:trPr>
        <w:tc>
          <w:tcPr>
            <w:tcW w:w="1158" w:type="pct"/>
            <w:tcBorders>
              <w:top w:val="nil"/>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Население </w:t>
            </w:r>
          </w:p>
          <w:p w:rsidR="00A41ED8" w:rsidRPr="00306255" w:rsidRDefault="00A41ED8" w:rsidP="002C2D31">
            <w:pPr>
              <w:rPr>
                <w:color w:val="000000"/>
                <w:sz w:val="28"/>
                <w:szCs w:val="28"/>
              </w:rPr>
            </w:pPr>
            <w:r w:rsidRPr="00306255">
              <w:rPr>
                <w:color w:val="000000"/>
                <w:sz w:val="28"/>
                <w:szCs w:val="28"/>
              </w:rPr>
              <w:t>(с НДС)</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1373,10</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1507,66</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1567,97</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1567,97</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pPr>
            <w:r w:rsidRPr="00AB4922">
              <w:rPr>
                <w:sz w:val="28"/>
                <w:szCs w:val="28"/>
              </w:rPr>
              <w:t>1605,60</w:t>
            </w:r>
          </w:p>
        </w:tc>
      </w:tr>
      <w:tr w:rsidR="00A41ED8" w:rsidRPr="00306255" w:rsidTr="00C951B8">
        <w:trPr>
          <w:trHeight w:val="20"/>
        </w:trPr>
        <w:tc>
          <w:tcPr>
            <w:tcW w:w="1158" w:type="pct"/>
            <w:tcBorders>
              <w:top w:val="nil"/>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Прочие потребители </w:t>
            </w:r>
          </w:p>
          <w:p w:rsidR="00A41ED8" w:rsidRPr="00306255" w:rsidRDefault="00A41ED8" w:rsidP="002C2D31">
            <w:pPr>
              <w:rPr>
                <w:color w:val="000000"/>
                <w:sz w:val="28"/>
                <w:szCs w:val="28"/>
              </w:rPr>
            </w:pPr>
            <w:r w:rsidRPr="00306255">
              <w:rPr>
                <w:color w:val="000000"/>
                <w:sz w:val="28"/>
                <w:szCs w:val="28"/>
              </w:rPr>
              <w:t>(без НДС)</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2470,27</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2767,14</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2856,03</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rPr>
                <w:sz w:val="28"/>
                <w:szCs w:val="28"/>
              </w:rPr>
            </w:pPr>
            <w:r w:rsidRPr="00AB4922">
              <w:rPr>
                <w:sz w:val="28"/>
                <w:szCs w:val="28"/>
              </w:rPr>
              <w:t>2808,63</w:t>
            </w:r>
          </w:p>
        </w:tc>
        <w:tc>
          <w:tcPr>
            <w:tcW w:w="640" w:type="pct"/>
            <w:tcBorders>
              <w:top w:val="nil"/>
              <w:left w:val="nil"/>
              <w:bottom w:val="single" w:sz="4" w:space="0" w:color="auto"/>
              <w:right w:val="single" w:sz="4" w:space="0" w:color="auto"/>
            </w:tcBorders>
            <w:vAlign w:val="center"/>
          </w:tcPr>
          <w:p w:rsidR="00A41ED8" w:rsidRPr="00AB4922" w:rsidRDefault="00A41ED8" w:rsidP="009B09CC">
            <w:pPr>
              <w:jc w:val="center"/>
            </w:pPr>
            <w:r w:rsidRPr="00AB4922">
              <w:rPr>
                <w:sz w:val="28"/>
                <w:szCs w:val="28"/>
              </w:rPr>
              <w:t>2876,04</w:t>
            </w:r>
          </w:p>
        </w:tc>
      </w:tr>
      <w:tr w:rsidR="00A41ED8" w:rsidRPr="00306255" w:rsidTr="00C951B8">
        <w:trPr>
          <w:trHeight w:val="20"/>
        </w:trPr>
        <w:tc>
          <w:tcPr>
            <w:tcW w:w="1158" w:type="pct"/>
            <w:vMerge w:val="restart"/>
            <w:tcBorders>
              <w:top w:val="single" w:sz="4" w:space="0" w:color="auto"/>
              <w:left w:val="single" w:sz="4" w:space="0" w:color="auto"/>
              <w:right w:val="single" w:sz="4" w:space="0" w:color="auto"/>
            </w:tcBorders>
            <w:vAlign w:val="center"/>
          </w:tcPr>
          <w:p w:rsidR="00A41ED8" w:rsidRPr="00306255" w:rsidRDefault="00A41ED8" w:rsidP="002C2D31">
            <w:pPr>
              <w:jc w:val="center"/>
              <w:rPr>
                <w:b/>
                <w:bCs/>
                <w:color w:val="000000"/>
                <w:szCs w:val="28"/>
              </w:rPr>
            </w:pPr>
            <w:r w:rsidRPr="00306255">
              <w:rPr>
                <w:b/>
                <w:bCs/>
                <w:color w:val="000000"/>
                <w:szCs w:val="28"/>
              </w:rPr>
              <w:t>Группа потребителей</w:t>
            </w:r>
          </w:p>
        </w:tc>
        <w:tc>
          <w:tcPr>
            <w:tcW w:w="3842" w:type="pct"/>
            <w:gridSpan w:val="6"/>
            <w:tcBorders>
              <w:top w:val="single" w:sz="4" w:space="0" w:color="auto"/>
              <w:left w:val="nil"/>
              <w:bottom w:val="single" w:sz="4" w:space="0" w:color="auto"/>
              <w:right w:val="single" w:sz="4" w:space="0" w:color="auto"/>
            </w:tcBorders>
            <w:vAlign w:val="bottom"/>
          </w:tcPr>
          <w:p w:rsidR="00A41ED8" w:rsidRPr="000175EC" w:rsidRDefault="00A41ED8" w:rsidP="002C2D31">
            <w:pPr>
              <w:jc w:val="center"/>
              <w:rPr>
                <w:color w:val="000000"/>
                <w:szCs w:val="28"/>
                <w:vertAlign w:val="superscript"/>
              </w:rPr>
            </w:pPr>
            <w:r w:rsidRPr="00306255">
              <w:rPr>
                <w:b/>
                <w:bCs/>
                <w:color w:val="000000"/>
                <w:szCs w:val="28"/>
              </w:rPr>
              <w:t>Тариф за горячее водоснабжение, руб./м</w:t>
            </w:r>
            <w:r>
              <w:rPr>
                <w:b/>
                <w:bCs/>
                <w:color w:val="000000"/>
                <w:szCs w:val="28"/>
                <w:vertAlign w:val="superscript"/>
              </w:rPr>
              <w:t>3</w:t>
            </w:r>
          </w:p>
        </w:tc>
      </w:tr>
      <w:tr w:rsidR="00A41ED8" w:rsidRPr="00306255" w:rsidTr="00C951B8">
        <w:trPr>
          <w:trHeight w:val="20"/>
        </w:trPr>
        <w:tc>
          <w:tcPr>
            <w:tcW w:w="1158" w:type="pct"/>
            <w:vMerge/>
            <w:tcBorders>
              <w:left w:val="single" w:sz="4" w:space="0" w:color="auto"/>
              <w:bottom w:val="single" w:sz="4" w:space="0" w:color="auto"/>
              <w:right w:val="single" w:sz="4" w:space="0" w:color="auto"/>
            </w:tcBorders>
            <w:vAlign w:val="center"/>
          </w:tcPr>
          <w:p w:rsidR="00A41ED8" w:rsidRPr="00306255" w:rsidRDefault="00A41ED8" w:rsidP="002C2D31">
            <w:pPr>
              <w:rPr>
                <w:b/>
                <w:bCs/>
                <w:color w:val="000000"/>
                <w:szCs w:val="28"/>
              </w:rPr>
            </w:pP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01.01.2017-30.06.2017</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01.07.2017-31.12.2017</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01.01.2018-30.06.2018</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01.07.2018-31.12.2018</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01.01.2019-30.06.2019</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
                <w:bCs/>
                <w:color w:val="000000"/>
                <w:szCs w:val="28"/>
              </w:rPr>
            </w:pPr>
            <w:r w:rsidRPr="00306255">
              <w:rPr>
                <w:b/>
                <w:bCs/>
                <w:color w:val="000000"/>
                <w:szCs w:val="28"/>
              </w:rPr>
              <w:t>01.07.2019-31.12.2019</w:t>
            </w:r>
          </w:p>
        </w:tc>
      </w:tr>
      <w:tr w:rsidR="00A41ED8" w:rsidRPr="00306255" w:rsidTr="00C951B8">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Бюджетные потребители </w:t>
            </w:r>
          </w:p>
          <w:p w:rsidR="00A41ED8" w:rsidRPr="00306255" w:rsidRDefault="00A41ED8" w:rsidP="002C2D31">
            <w:pPr>
              <w:rPr>
                <w:color w:val="000000"/>
                <w:sz w:val="28"/>
                <w:szCs w:val="28"/>
              </w:rPr>
            </w:pPr>
            <w:r w:rsidRPr="00306255">
              <w:rPr>
                <w:color w:val="000000"/>
                <w:sz w:val="28"/>
                <w:szCs w:val="28"/>
              </w:rPr>
              <w:t>(без НДС)</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r>
      <w:tr w:rsidR="00A41ED8" w:rsidRPr="00306255" w:rsidTr="00C951B8">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Население </w:t>
            </w:r>
          </w:p>
          <w:p w:rsidR="00A41ED8" w:rsidRPr="00306255" w:rsidRDefault="00A41ED8" w:rsidP="002C2D31">
            <w:pPr>
              <w:rPr>
                <w:color w:val="000000"/>
                <w:sz w:val="28"/>
                <w:szCs w:val="28"/>
              </w:rPr>
            </w:pPr>
            <w:r w:rsidRPr="00306255">
              <w:rPr>
                <w:color w:val="000000"/>
                <w:sz w:val="28"/>
                <w:szCs w:val="28"/>
              </w:rPr>
              <w:t>(с НДС)</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r>
      <w:tr w:rsidR="00A41ED8" w:rsidRPr="00306255" w:rsidTr="00C951B8">
        <w:trPr>
          <w:trHeight w:val="20"/>
        </w:trPr>
        <w:tc>
          <w:tcPr>
            <w:tcW w:w="1158" w:type="pct"/>
            <w:tcBorders>
              <w:top w:val="single" w:sz="4" w:space="0" w:color="auto"/>
              <w:left w:val="single" w:sz="4" w:space="0" w:color="auto"/>
              <w:bottom w:val="single" w:sz="4" w:space="0" w:color="auto"/>
              <w:right w:val="single" w:sz="4" w:space="0" w:color="auto"/>
            </w:tcBorders>
            <w:vAlign w:val="bottom"/>
          </w:tcPr>
          <w:p w:rsidR="00A41ED8" w:rsidRDefault="00A41ED8" w:rsidP="002C2D31">
            <w:pPr>
              <w:rPr>
                <w:color w:val="000000"/>
                <w:sz w:val="28"/>
                <w:szCs w:val="28"/>
              </w:rPr>
            </w:pPr>
            <w:r w:rsidRPr="00306255">
              <w:rPr>
                <w:color w:val="000000"/>
                <w:sz w:val="28"/>
                <w:szCs w:val="28"/>
              </w:rPr>
              <w:t xml:space="preserve">Прочие потребители </w:t>
            </w:r>
          </w:p>
          <w:p w:rsidR="00A41ED8" w:rsidRPr="00306255" w:rsidRDefault="00A41ED8" w:rsidP="002C2D31">
            <w:pPr>
              <w:rPr>
                <w:color w:val="000000"/>
                <w:sz w:val="28"/>
                <w:szCs w:val="28"/>
              </w:rPr>
            </w:pPr>
            <w:r w:rsidRPr="00306255">
              <w:rPr>
                <w:color w:val="000000"/>
                <w:sz w:val="28"/>
                <w:szCs w:val="28"/>
              </w:rPr>
              <w:t>(без НДС)</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c>
          <w:tcPr>
            <w:tcW w:w="640" w:type="pct"/>
            <w:tcBorders>
              <w:top w:val="single" w:sz="4" w:space="0" w:color="auto"/>
              <w:left w:val="nil"/>
              <w:bottom w:val="single" w:sz="4" w:space="0" w:color="auto"/>
              <w:right w:val="single" w:sz="4" w:space="0" w:color="auto"/>
            </w:tcBorders>
            <w:vAlign w:val="center"/>
          </w:tcPr>
          <w:p w:rsidR="00A41ED8" w:rsidRPr="00306255" w:rsidRDefault="00A41ED8" w:rsidP="002C2D31">
            <w:pPr>
              <w:ind w:left="-57" w:right="-57"/>
              <w:jc w:val="center"/>
              <w:rPr>
                <w:bCs/>
                <w:color w:val="000000"/>
                <w:sz w:val="28"/>
                <w:szCs w:val="28"/>
              </w:rPr>
            </w:pPr>
            <w:r>
              <w:rPr>
                <w:bCs/>
                <w:color w:val="000000"/>
                <w:sz w:val="28"/>
                <w:szCs w:val="28"/>
              </w:rPr>
              <w:t>-</w:t>
            </w:r>
          </w:p>
        </w:tc>
      </w:tr>
    </w:tbl>
    <w:p w:rsidR="00A41ED8" w:rsidRDefault="00A41ED8" w:rsidP="007B0BEF">
      <w:pPr>
        <w:tabs>
          <w:tab w:val="left" w:pos="1276"/>
        </w:tabs>
        <w:ind w:firstLine="709"/>
        <w:jc w:val="both"/>
        <w:rPr>
          <w:b/>
          <w:sz w:val="28"/>
          <w:szCs w:val="28"/>
        </w:rPr>
      </w:pPr>
    </w:p>
    <w:p w:rsidR="00A41ED8" w:rsidRPr="00C71709" w:rsidRDefault="00A41ED8" w:rsidP="007B0BEF">
      <w:pPr>
        <w:tabs>
          <w:tab w:val="left" w:pos="1276"/>
        </w:tabs>
        <w:ind w:firstLine="709"/>
        <w:jc w:val="both"/>
        <w:rPr>
          <w:b/>
          <w:sz w:val="28"/>
          <w:szCs w:val="28"/>
        </w:rPr>
      </w:pPr>
      <w:r w:rsidRPr="00C71709">
        <w:rPr>
          <w:b/>
          <w:sz w:val="28"/>
          <w:szCs w:val="28"/>
        </w:rPr>
        <w:t>б) Тарифно-балансовые расчетные модели теплоснабжения потребителей по каждой единой теплоснабжающей организации</w:t>
      </w:r>
    </w:p>
    <w:p w:rsidR="00A41ED8" w:rsidRPr="00C71709" w:rsidRDefault="00A41ED8" w:rsidP="007B0BEF">
      <w:pPr>
        <w:tabs>
          <w:tab w:val="left" w:pos="1276"/>
        </w:tabs>
        <w:ind w:firstLine="709"/>
        <w:jc w:val="both"/>
        <w:rPr>
          <w:sz w:val="28"/>
          <w:szCs w:val="28"/>
        </w:rPr>
      </w:pPr>
      <w:r w:rsidRPr="00C71709">
        <w:rPr>
          <w:sz w:val="28"/>
          <w:szCs w:val="28"/>
        </w:rPr>
        <w:t xml:space="preserve">На территории </w:t>
      </w:r>
      <w:r>
        <w:rPr>
          <w:sz w:val="28"/>
          <w:szCs w:val="28"/>
        </w:rPr>
        <w:t>Попковского</w:t>
      </w:r>
      <w:r w:rsidRPr="00C71709">
        <w:rPr>
          <w:sz w:val="28"/>
          <w:szCs w:val="28"/>
        </w:rPr>
        <w:t xml:space="preserve"> сельского поселения определена одна единая теплоснабжающая организация – </w:t>
      </w:r>
      <w:r>
        <w:rPr>
          <w:sz w:val="28"/>
          <w:szCs w:val="28"/>
        </w:rPr>
        <w:t>МУП ЖКХ «Попковское»</w:t>
      </w:r>
      <w:r w:rsidRPr="00C71709">
        <w:rPr>
          <w:sz w:val="28"/>
          <w:szCs w:val="28"/>
        </w:rPr>
        <w:t xml:space="preserve">. Тарифно-балансовая расчетная модель теплоснабжения по </w:t>
      </w:r>
      <w:r>
        <w:rPr>
          <w:sz w:val="28"/>
          <w:szCs w:val="28"/>
        </w:rPr>
        <w:t>МУП ЖКХ «Попковское»</w:t>
      </w:r>
      <w:r w:rsidRPr="00C71709">
        <w:rPr>
          <w:sz w:val="28"/>
          <w:szCs w:val="28"/>
        </w:rPr>
        <w:t xml:space="preserve"> представлена в таблице </w:t>
      </w:r>
      <w:r>
        <w:rPr>
          <w:sz w:val="28"/>
          <w:szCs w:val="28"/>
        </w:rPr>
        <w:t>30.</w:t>
      </w:r>
    </w:p>
    <w:p w:rsidR="00A41ED8" w:rsidRPr="00C71709" w:rsidRDefault="00A41ED8" w:rsidP="007B0BEF">
      <w:pPr>
        <w:tabs>
          <w:tab w:val="left" w:pos="1276"/>
        </w:tabs>
        <w:ind w:firstLine="709"/>
        <w:jc w:val="both"/>
        <w:rPr>
          <w:b/>
          <w:sz w:val="28"/>
          <w:szCs w:val="28"/>
        </w:rPr>
      </w:pPr>
      <w:r w:rsidRPr="00C71709">
        <w:rPr>
          <w:b/>
          <w:sz w:val="28"/>
          <w:szCs w:val="28"/>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rsidR="00A41ED8" w:rsidRDefault="00A41ED8" w:rsidP="00270B47">
      <w:pPr>
        <w:tabs>
          <w:tab w:val="left" w:pos="1276"/>
        </w:tabs>
        <w:ind w:firstLine="709"/>
        <w:jc w:val="both"/>
        <w:rPr>
          <w:sz w:val="28"/>
          <w:szCs w:val="28"/>
        </w:rPr>
      </w:pPr>
      <w:r>
        <w:rPr>
          <w:sz w:val="28"/>
          <w:szCs w:val="28"/>
        </w:rPr>
        <w:t xml:space="preserve">В соответствии с «Инвестиционной программой теплоснабжения Муниципального Унитарного Предприятия Жилищно-Коммунального хозяйства «Попоковское» </w:t>
      </w:r>
      <w:r w:rsidRPr="00BC3252">
        <w:rPr>
          <w:sz w:val="28"/>
          <w:szCs w:val="28"/>
        </w:rPr>
        <w:t>на 2017-2023</w:t>
      </w:r>
      <w:r>
        <w:rPr>
          <w:sz w:val="28"/>
          <w:szCs w:val="28"/>
        </w:rPr>
        <w:t xml:space="preserve"> гг» </w:t>
      </w:r>
      <w:r>
        <w:rPr>
          <w:color w:val="FF0000"/>
          <w:sz w:val="28"/>
          <w:szCs w:val="28"/>
        </w:rPr>
        <w:t xml:space="preserve"> </w:t>
      </w:r>
      <w:r>
        <w:rPr>
          <w:sz w:val="28"/>
          <w:szCs w:val="28"/>
        </w:rPr>
        <w:t>мероприятия по модернизации и реконструкции котельной Попковского сельского поселения не предусмотрены, таким образом оценить ценовые (тарифные) последствия реализации схемы теплоснабжения возможности нет.</w:t>
      </w:r>
    </w:p>
    <w:p w:rsidR="00A41ED8" w:rsidRPr="00C71709" w:rsidRDefault="00A41ED8" w:rsidP="00C951B8">
      <w:pPr>
        <w:pStyle w:val="Heading1"/>
        <w:pageBreakBefore/>
        <w:suppressAutoHyphens/>
        <w:spacing w:after="120"/>
        <w:ind w:left="448" w:right="-2" w:hanging="448"/>
        <w:jc w:val="center"/>
        <w:rPr>
          <w:rFonts w:ascii="Cambria" w:hAnsi="Cambria"/>
          <w:caps/>
          <w:color w:val="000000"/>
          <w:spacing w:val="20"/>
          <w:sz w:val="34"/>
          <w:szCs w:val="34"/>
        </w:rPr>
      </w:pPr>
      <w:bookmarkStart w:id="35" w:name="_Toc528247957"/>
      <w:r w:rsidRPr="00C71709">
        <w:rPr>
          <w:rFonts w:ascii="Cambria" w:hAnsi="Cambria"/>
          <w:caps/>
          <w:color w:val="000000"/>
          <w:spacing w:val="20"/>
          <w:sz w:val="34"/>
          <w:szCs w:val="34"/>
        </w:rPr>
        <w:t>Глава 15. Реестр единых теплоснабжающих организаций</w:t>
      </w:r>
      <w:bookmarkEnd w:id="35"/>
    </w:p>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b/>
          <w:sz w:val="28"/>
          <w:szCs w:val="28"/>
        </w:rPr>
      </w:pPr>
      <w:r w:rsidRPr="00C71709">
        <w:rPr>
          <w:b/>
          <w:sz w:val="28"/>
          <w:szCs w:val="28"/>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rsidR="00A41ED8" w:rsidRPr="00C71709" w:rsidRDefault="00A41ED8" w:rsidP="007B0BEF">
      <w:pPr>
        <w:tabs>
          <w:tab w:val="left" w:pos="1276"/>
        </w:tabs>
        <w:ind w:firstLine="709"/>
        <w:jc w:val="right"/>
        <w:rPr>
          <w:sz w:val="28"/>
          <w:szCs w:val="28"/>
        </w:rPr>
      </w:pPr>
      <w:r w:rsidRPr="00C71709">
        <w:rPr>
          <w:sz w:val="28"/>
          <w:szCs w:val="28"/>
        </w:rPr>
        <w:t>Таблица 3</w:t>
      </w:r>
      <w:r>
        <w:rPr>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05"/>
        <w:gridCol w:w="3465"/>
      </w:tblGrid>
      <w:tr w:rsidR="00A41ED8" w:rsidRPr="00306255" w:rsidTr="00C17F92">
        <w:trPr>
          <w:trHeight w:val="20"/>
        </w:trPr>
        <w:tc>
          <w:tcPr>
            <w:tcW w:w="3190" w:type="pct"/>
            <w:vAlign w:val="center"/>
          </w:tcPr>
          <w:p w:rsidR="00A41ED8" w:rsidRPr="00306255" w:rsidRDefault="00A41ED8" w:rsidP="007B0BEF">
            <w:pPr>
              <w:jc w:val="center"/>
              <w:rPr>
                <w:b/>
                <w:bCs/>
                <w:color w:val="000000"/>
                <w:sz w:val="28"/>
                <w:szCs w:val="28"/>
              </w:rPr>
            </w:pPr>
            <w:r w:rsidRPr="00306255">
              <w:rPr>
                <w:b/>
                <w:bCs/>
                <w:color w:val="000000"/>
                <w:sz w:val="28"/>
                <w:szCs w:val="28"/>
              </w:rPr>
              <w:t>Наименование системы теплоснабжения</w:t>
            </w:r>
          </w:p>
        </w:tc>
        <w:tc>
          <w:tcPr>
            <w:tcW w:w="1810" w:type="pct"/>
            <w:vAlign w:val="center"/>
          </w:tcPr>
          <w:p w:rsidR="00A41ED8" w:rsidRPr="00306255" w:rsidRDefault="00A41ED8" w:rsidP="007B0BEF">
            <w:pPr>
              <w:jc w:val="center"/>
              <w:rPr>
                <w:b/>
                <w:bCs/>
                <w:color w:val="000000"/>
                <w:sz w:val="28"/>
                <w:szCs w:val="28"/>
              </w:rPr>
            </w:pPr>
            <w:r w:rsidRPr="00306255">
              <w:rPr>
                <w:b/>
                <w:bCs/>
                <w:color w:val="000000"/>
                <w:sz w:val="28"/>
                <w:szCs w:val="28"/>
              </w:rPr>
              <w:t>Единая теплоснабжающая организация</w:t>
            </w:r>
          </w:p>
        </w:tc>
      </w:tr>
      <w:tr w:rsidR="00A41ED8" w:rsidRPr="00306255" w:rsidTr="009B09CC">
        <w:trPr>
          <w:trHeight w:val="654"/>
        </w:trPr>
        <w:tc>
          <w:tcPr>
            <w:tcW w:w="3190" w:type="pct"/>
            <w:vAlign w:val="center"/>
          </w:tcPr>
          <w:p w:rsidR="00A41ED8" w:rsidRPr="00306255" w:rsidRDefault="00A41ED8" w:rsidP="00C17F92">
            <w:pPr>
              <w:rPr>
                <w:color w:val="000000"/>
                <w:sz w:val="28"/>
                <w:szCs w:val="28"/>
              </w:rPr>
            </w:pPr>
            <w:r w:rsidRPr="00306255">
              <w:rPr>
                <w:color w:val="000000"/>
                <w:sz w:val="28"/>
                <w:szCs w:val="28"/>
              </w:rPr>
              <w:t xml:space="preserve">Зона действия котельной </w:t>
            </w:r>
            <w:r>
              <w:rPr>
                <w:color w:val="000000"/>
                <w:sz w:val="28"/>
                <w:szCs w:val="28"/>
              </w:rPr>
              <w:t xml:space="preserve">      х. Попки</w:t>
            </w:r>
          </w:p>
        </w:tc>
        <w:tc>
          <w:tcPr>
            <w:tcW w:w="1810" w:type="pct"/>
            <w:noWrap/>
            <w:vAlign w:val="center"/>
          </w:tcPr>
          <w:p w:rsidR="00A41ED8" w:rsidRPr="00306255" w:rsidRDefault="00A41ED8" w:rsidP="007B0BEF">
            <w:pPr>
              <w:jc w:val="center"/>
              <w:rPr>
                <w:color w:val="000000"/>
                <w:sz w:val="28"/>
                <w:szCs w:val="28"/>
              </w:rPr>
            </w:pPr>
            <w:r>
              <w:rPr>
                <w:color w:val="000000"/>
                <w:sz w:val="28"/>
                <w:szCs w:val="28"/>
              </w:rPr>
              <w:t>МУП ЖКХ «Попковское»</w:t>
            </w:r>
            <w:r w:rsidRPr="00306255">
              <w:rPr>
                <w:color w:val="000000"/>
                <w:sz w:val="28"/>
                <w:szCs w:val="28"/>
              </w:rPr>
              <w:t>"</w:t>
            </w:r>
          </w:p>
          <w:p w:rsidR="00A41ED8" w:rsidRPr="00306255" w:rsidRDefault="00A41ED8" w:rsidP="002C2D31">
            <w:pPr>
              <w:jc w:val="center"/>
              <w:rPr>
                <w:color w:val="000000"/>
                <w:sz w:val="28"/>
                <w:szCs w:val="28"/>
              </w:rPr>
            </w:pPr>
          </w:p>
        </w:tc>
      </w:tr>
    </w:tbl>
    <w:p w:rsidR="00A41ED8" w:rsidRPr="00C71709" w:rsidRDefault="00A41ED8" w:rsidP="007B0BEF">
      <w:pPr>
        <w:tabs>
          <w:tab w:val="left" w:pos="1276"/>
        </w:tabs>
        <w:ind w:firstLine="709"/>
        <w:jc w:val="both"/>
        <w:rPr>
          <w:sz w:val="28"/>
          <w:szCs w:val="28"/>
        </w:rPr>
      </w:pPr>
      <w:r>
        <w:rPr>
          <w:sz w:val="28"/>
          <w:szCs w:val="28"/>
        </w:rPr>
        <w:t xml:space="preserve"> </w:t>
      </w:r>
    </w:p>
    <w:p w:rsidR="00A41ED8" w:rsidRPr="00C71709" w:rsidRDefault="00A41ED8" w:rsidP="007B0BEF">
      <w:pPr>
        <w:tabs>
          <w:tab w:val="left" w:pos="1276"/>
        </w:tabs>
        <w:ind w:firstLine="709"/>
        <w:jc w:val="both"/>
        <w:rPr>
          <w:b/>
          <w:sz w:val="28"/>
          <w:szCs w:val="28"/>
        </w:rPr>
      </w:pPr>
      <w:r w:rsidRPr="00C71709">
        <w:rPr>
          <w:b/>
          <w:sz w:val="28"/>
          <w:szCs w:val="28"/>
        </w:rPr>
        <w:t>б)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A41ED8" w:rsidRPr="00C71709" w:rsidRDefault="00A41ED8" w:rsidP="007B0BEF">
      <w:pPr>
        <w:tabs>
          <w:tab w:val="left" w:pos="1276"/>
        </w:tabs>
        <w:ind w:firstLine="709"/>
        <w:jc w:val="right"/>
        <w:rPr>
          <w:sz w:val="28"/>
          <w:szCs w:val="28"/>
        </w:rPr>
      </w:pPr>
      <w:r w:rsidRPr="00C71709">
        <w:rPr>
          <w:sz w:val="28"/>
          <w:szCs w:val="28"/>
        </w:rPr>
        <w:t>Таблица 3</w:t>
      </w:r>
      <w:r>
        <w:rPr>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776"/>
      </w:tblGrid>
      <w:tr w:rsidR="00A41ED8" w:rsidRPr="00306255" w:rsidTr="00306255">
        <w:trPr>
          <w:trHeight w:val="20"/>
        </w:trPr>
        <w:tc>
          <w:tcPr>
            <w:tcW w:w="1982" w:type="pct"/>
            <w:vAlign w:val="center"/>
          </w:tcPr>
          <w:p w:rsidR="00A41ED8" w:rsidRPr="00306255" w:rsidRDefault="00A41ED8" w:rsidP="007B0BEF">
            <w:pPr>
              <w:jc w:val="center"/>
              <w:rPr>
                <w:b/>
                <w:bCs/>
                <w:color w:val="000000"/>
                <w:sz w:val="28"/>
                <w:szCs w:val="28"/>
              </w:rPr>
            </w:pPr>
            <w:r w:rsidRPr="00306255">
              <w:rPr>
                <w:b/>
                <w:bCs/>
                <w:color w:val="000000"/>
                <w:sz w:val="28"/>
                <w:szCs w:val="28"/>
              </w:rPr>
              <w:t>Единая теплоснабжающая организация</w:t>
            </w:r>
          </w:p>
        </w:tc>
        <w:tc>
          <w:tcPr>
            <w:tcW w:w="3018" w:type="pct"/>
            <w:vAlign w:val="center"/>
          </w:tcPr>
          <w:p w:rsidR="00A41ED8" w:rsidRPr="00306255" w:rsidRDefault="00A41ED8" w:rsidP="007B0BEF">
            <w:pPr>
              <w:jc w:val="center"/>
              <w:rPr>
                <w:b/>
                <w:bCs/>
                <w:color w:val="000000"/>
                <w:sz w:val="28"/>
                <w:szCs w:val="28"/>
              </w:rPr>
            </w:pPr>
            <w:r w:rsidRPr="00306255">
              <w:rPr>
                <w:b/>
                <w:bCs/>
                <w:color w:val="000000"/>
                <w:sz w:val="28"/>
                <w:szCs w:val="28"/>
              </w:rPr>
              <w:t>Наименование системы теплоснабжения</w:t>
            </w:r>
          </w:p>
        </w:tc>
      </w:tr>
      <w:tr w:rsidR="00A41ED8" w:rsidRPr="00306255" w:rsidTr="00C17F92">
        <w:trPr>
          <w:trHeight w:val="633"/>
        </w:trPr>
        <w:tc>
          <w:tcPr>
            <w:tcW w:w="1982" w:type="pct"/>
            <w:noWrap/>
            <w:vAlign w:val="center"/>
          </w:tcPr>
          <w:p w:rsidR="00A41ED8" w:rsidRPr="00306255" w:rsidRDefault="00A41ED8" w:rsidP="00C17F92">
            <w:pPr>
              <w:jc w:val="center"/>
              <w:rPr>
                <w:color w:val="000000"/>
                <w:sz w:val="28"/>
                <w:szCs w:val="28"/>
              </w:rPr>
            </w:pPr>
            <w:r>
              <w:rPr>
                <w:color w:val="000000"/>
                <w:sz w:val="28"/>
                <w:szCs w:val="28"/>
              </w:rPr>
              <w:t>МУП ЖКХ «Попковское»</w:t>
            </w:r>
            <w:r w:rsidRPr="00306255">
              <w:rPr>
                <w:color w:val="000000"/>
                <w:sz w:val="28"/>
                <w:szCs w:val="28"/>
              </w:rPr>
              <w:t>"</w:t>
            </w:r>
          </w:p>
        </w:tc>
        <w:tc>
          <w:tcPr>
            <w:tcW w:w="3018" w:type="pct"/>
            <w:vAlign w:val="center"/>
          </w:tcPr>
          <w:p w:rsidR="00A41ED8" w:rsidRPr="00306255" w:rsidRDefault="00A41ED8" w:rsidP="00A743C6">
            <w:pPr>
              <w:rPr>
                <w:color w:val="000000"/>
                <w:sz w:val="28"/>
                <w:szCs w:val="28"/>
              </w:rPr>
            </w:pPr>
            <w:r w:rsidRPr="00306255">
              <w:rPr>
                <w:color w:val="000000"/>
                <w:sz w:val="28"/>
                <w:szCs w:val="28"/>
              </w:rPr>
              <w:t>Зона действия котельной</w:t>
            </w:r>
            <w:r>
              <w:rPr>
                <w:color w:val="000000"/>
                <w:sz w:val="28"/>
                <w:szCs w:val="28"/>
              </w:rPr>
              <w:t xml:space="preserve">   </w:t>
            </w:r>
            <w:r w:rsidRPr="00306255">
              <w:rPr>
                <w:color w:val="000000"/>
                <w:sz w:val="28"/>
                <w:szCs w:val="28"/>
              </w:rPr>
              <w:t xml:space="preserve"> </w:t>
            </w:r>
            <w:r>
              <w:rPr>
                <w:color w:val="000000"/>
                <w:sz w:val="28"/>
                <w:szCs w:val="28"/>
              </w:rPr>
              <w:t xml:space="preserve">х. Попки </w:t>
            </w:r>
          </w:p>
          <w:p w:rsidR="00A41ED8" w:rsidRPr="00306255" w:rsidRDefault="00A41ED8" w:rsidP="00A743C6">
            <w:pPr>
              <w:rPr>
                <w:color w:val="000000"/>
                <w:sz w:val="28"/>
                <w:szCs w:val="28"/>
              </w:rPr>
            </w:pPr>
            <w:r>
              <w:rPr>
                <w:color w:val="000000"/>
                <w:sz w:val="28"/>
                <w:szCs w:val="28"/>
              </w:rPr>
              <w:t xml:space="preserve"> </w:t>
            </w:r>
          </w:p>
        </w:tc>
      </w:tr>
    </w:tbl>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b/>
          <w:sz w:val="28"/>
          <w:szCs w:val="28"/>
        </w:rPr>
      </w:pPr>
      <w:r w:rsidRPr="00C71709">
        <w:rPr>
          <w:b/>
          <w:sz w:val="28"/>
          <w:szCs w:val="28"/>
        </w:rPr>
        <w:t>в) Основания, в том числе критерии, в соответствии с которыми теплоснабжающая организация определена единой теплоснабжающей организацие</w:t>
      </w:r>
      <w:r>
        <w:rPr>
          <w:b/>
          <w:sz w:val="28"/>
          <w:szCs w:val="28"/>
        </w:rPr>
        <w:t>й</w:t>
      </w:r>
    </w:p>
    <w:p w:rsidR="00A41ED8" w:rsidRPr="00C71709" w:rsidRDefault="00A41ED8" w:rsidP="007B0BEF">
      <w:pPr>
        <w:tabs>
          <w:tab w:val="left" w:pos="1276"/>
        </w:tabs>
        <w:ind w:firstLine="709"/>
        <w:jc w:val="both"/>
        <w:rPr>
          <w:sz w:val="28"/>
          <w:szCs w:val="28"/>
        </w:rPr>
      </w:pPr>
      <w:r w:rsidRPr="00C71709">
        <w:rPr>
          <w:sz w:val="28"/>
          <w:szCs w:val="28"/>
        </w:rPr>
        <w:t>Решение об определении единой теплоснабжающей организации принимается на основании критериев определения единой теплоснабжающей организации, установленных в Правилах организации теплоснабжения в РФ (Критерии и порядок определения единой теплоснабжающей организации), утв. Постановлением Правительства РФ от 08.08.2012 № 808 «Об организации теплоснабжения в РФ и о внесении изменений в некоторые акты Правительства РФ».</w:t>
      </w:r>
    </w:p>
    <w:p w:rsidR="00A41ED8" w:rsidRPr="00C71709" w:rsidRDefault="00A41ED8" w:rsidP="007B0BEF">
      <w:pPr>
        <w:tabs>
          <w:tab w:val="left" w:pos="1276"/>
        </w:tabs>
        <w:ind w:firstLine="709"/>
        <w:jc w:val="both"/>
        <w:rPr>
          <w:sz w:val="28"/>
          <w:szCs w:val="28"/>
        </w:rPr>
      </w:pPr>
      <w:r w:rsidRPr="00C71709">
        <w:rPr>
          <w:sz w:val="28"/>
          <w:szCs w:val="28"/>
        </w:rPr>
        <w:t>В соответствии с п. 7 Правил организации теплоснабжения в РФ критериями определения единой теплоснабжающей организации являются:</w:t>
      </w:r>
    </w:p>
    <w:p w:rsidR="00A41ED8" w:rsidRPr="00C71709" w:rsidRDefault="00A41ED8" w:rsidP="007B0BEF">
      <w:pPr>
        <w:tabs>
          <w:tab w:val="left" w:pos="1276"/>
        </w:tabs>
        <w:ind w:firstLine="709"/>
        <w:jc w:val="both"/>
        <w:rPr>
          <w:sz w:val="28"/>
          <w:szCs w:val="28"/>
        </w:rPr>
      </w:pPr>
      <w:r w:rsidRPr="00C71709">
        <w:rPr>
          <w:sz w:val="28"/>
          <w:szCs w:val="28"/>
        </w:rPr>
        <w:t>-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A41ED8" w:rsidRPr="00C71709" w:rsidRDefault="00A41ED8" w:rsidP="007B0BEF">
      <w:pPr>
        <w:tabs>
          <w:tab w:val="left" w:pos="1276"/>
        </w:tabs>
        <w:ind w:firstLine="709"/>
        <w:jc w:val="both"/>
        <w:rPr>
          <w:sz w:val="28"/>
          <w:szCs w:val="28"/>
        </w:rPr>
      </w:pPr>
      <w:r w:rsidRPr="00C71709">
        <w:rPr>
          <w:sz w:val="28"/>
          <w:szCs w:val="28"/>
        </w:rPr>
        <w:t>- размер собственного капитала;</w:t>
      </w:r>
    </w:p>
    <w:p w:rsidR="00A41ED8" w:rsidRPr="00C71709" w:rsidRDefault="00A41ED8" w:rsidP="007B0BEF">
      <w:pPr>
        <w:tabs>
          <w:tab w:val="left" w:pos="1276"/>
        </w:tabs>
        <w:ind w:firstLine="709"/>
        <w:jc w:val="both"/>
        <w:rPr>
          <w:sz w:val="28"/>
          <w:szCs w:val="28"/>
        </w:rPr>
      </w:pPr>
      <w:r w:rsidRPr="00C71709">
        <w:rPr>
          <w:sz w:val="28"/>
          <w:szCs w:val="28"/>
        </w:rPr>
        <w:t>- способность в лучшей мере обеспечить надежность теплоснабжения в соответствующей системе теплоснабжения.</w:t>
      </w:r>
    </w:p>
    <w:p w:rsidR="00A41ED8" w:rsidRPr="00C71709" w:rsidRDefault="00A41ED8" w:rsidP="007B0BEF">
      <w:pPr>
        <w:tabs>
          <w:tab w:val="left" w:pos="1276"/>
        </w:tabs>
        <w:ind w:firstLine="709"/>
        <w:jc w:val="both"/>
        <w:rPr>
          <w:sz w:val="28"/>
          <w:szCs w:val="28"/>
        </w:rPr>
      </w:pPr>
      <w:bookmarkStart w:id="36" w:name="Par59"/>
      <w:bookmarkEnd w:id="36"/>
      <w:r w:rsidRPr="00C71709">
        <w:rPr>
          <w:sz w:val="28"/>
          <w:szCs w:val="28"/>
        </w:rPr>
        <w:t>В соответствии с п. 4 Правил организации теплоснабжения в РФ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случае если на территории поселения, существуют несколько систем теплоснабжения, уполномоченные органы вправе:</w:t>
      </w:r>
    </w:p>
    <w:p w:rsidR="00A41ED8" w:rsidRPr="00C71709" w:rsidRDefault="00A41ED8" w:rsidP="007B0BEF">
      <w:pPr>
        <w:tabs>
          <w:tab w:val="left" w:pos="1276"/>
        </w:tabs>
        <w:ind w:firstLine="709"/>
        <w:jc w:val="both"/>
        <w:rPr>
          <w:sz w:val="28"/>
          <w:szCs w:val="28"/>
        </w:rPr>
      </w:pPr>
      <w:r w:rsidRPr="00C71709">
        <w:rPr>
          <w:sz w:val="28"/>
          <w:szCs w:val="28"/>
        </w:rPr>
        <w:t>- определить единую теплоснабжающую организацию (организации) в каждой из систем теплоснабжения, расположенных в границах поселения;</w:t>
      </w:r>
    </w:p>
    <w:p w:rsidR="00A41ED8" w:rsidRPr="00C71709" w:rsidRDefault="00A41ED8" w:rsidP="007B0BEF">
      <w:pPr>
        <w:tabs>
          <w:tab w:val="left" w:pos="1276"/>
        </w:tabs>
        <w:ind w:firstLine="709"/>
        <w:jc w:val="both"/>
        <w:rPr>
          <w:sz w:val="28"/>
          <w:szCs w:val="28"/>
        </w:rPr>
      </w:pPr>
      <w:r w:rsidRPr="00C71709">
        <w:rPr>
          <w:sz w:val="28"/>
          <w:szCs w:val="28"/>
        </w:rPr>
        <w:t>- определить на несколько систем теплоснабжения единую теплоснабжающую организацию.</w:t>
      </w:r>
    </w:p>
    <w:p w:rsidR="00A41ED8" w:rsidRPr="00C71709" w:rsidRDefault="00A41ED8" w:rsidP="007B0BEF">
      <w:pPr>
        <w:tabs>
          <w:tab w:val="left" w:pos="1276"/>
        </w:tabs>
        <w:ind w:firstLine="709"/>
        <w:jc w:val="both"/>
        <w:rPr>
          <w:sz w:val="28"/>
          <w:szCs w:val="28"/>
        </w:rPr>
      </w:pPr>
      <w:r w:rsidRPr="00C71709">
        <w:rPr>
          <w:sz w:val="28"/>
          <w:szCs w:val="28"/>
        </w:rPr>
        <w:t>В соответствии с Критериями и порядком определения единой теплоснабжающей организации в качестве единой теплоснабжающей организации определено</w:t>
      </w:r>
      <w:r>
        <w:rPr>
          <w:sz w:val="28"/>
          <w:szCs w:val="28"/>
        </w:rPr>
        <w:t xml:space="preserve"> Муниципальное Унитарное  Предприятие Жилищно-Коммунального Хозяйства «Попковское»</w:t>
      </w:r>
      <w:r w:rsidRPr="00C71709">
        <w:rPr>
          <w:sz w:val="28"/>
          <w:szCs w:val="28"/>
        </w:rPr>
        <w:t xml:space="preserve"> (</w:t>
      </w:r>
      <w:r>
        <w:rPr>
          <w:sz w:val="28"/>
          <w:szCs w:val="28"/>
        </w:rPr>
        <w:t xml:space="preserve">МУП ЖКХ </w:t>
      </w:r>
      <w:r w:rsidRPr="00C71709">
        <w:rPr>
          <w:sz w:val="28"/>
          <w:szCs w:val="28"/>
        </w:rPr>
        <w:t>«</w:t>
      </w:r>
      <w:r>
        <w:rPr>
          <w:sz w:val="28"/>
          <w:szCs w:val="28"/>
        </w:rPr>
        <w:t>Попковское</w:t>
      </w:r>
      <w:r w:rsidRPr="00C71709">
        <w:rPr>
          <w:sz w:val="28"/>
          <w:szCs w:val="28"/>
        </w:rPr>
        <w:t>»).</w:t>
      </w:r>
    </w:p>
    <w:p w:rsidR="00A41ED8" w:rsidRPr="00C71709" w:rsidRDefault="00A41ED8" w:rsidP="007B0BEF">
      <w:pPr>
        <w:tabs>
          <w:tab w:val="left" w:pos="1276"/>
        </w:tabs>
        <w:ind w:firstLine="709"/>
        <w:jc w:val="both"/>
        <w:rPr>
          <w:b/>
          <w:sz w:val="28"/>
          <w:szCs w:val="28"/>
        </w:rPr>
      </w:pPr>
      <w:r w:rsidRPr="00C71709">
        <w:rPr>
          <w:b/>
          <w:sz w:val="28"/>
          <w:szCs w:val="28"/>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A41ED8" w:rsidRPr="00C71709" w:rsidRDefault="00A41ED8" w:rsidP="007B0BEF">
      <w:pPr>
        <w:tabs>
          <w:tab w:val="left" w:pos="1276"/>
        </w:tabs>
        <w:ind w:firstLine="709"/>
        <w:jc w:val="both"/>
        <w:rPr>
          <w:sz w:val="28"/>
          <w:szCs w:val="28"/>
        </w:rPr>
      </w:pPr>
      <w:r w:rsidRPr="00C71709">
        <w:rPr>
          <w:sz w:val="28"/>
          <w:szCs w:val="28"/>
        </w:rPr>
        <w:t>Заявки теплоснабжающих организаций на присвоение статуса единой теплоснабжающей организации в период актуализации схемы теплоснабжения не подавались.</w:t>
      </w:r>
    </w:p>
    <w:p w:rsidR="00A41ED8" w:rsidRPr="00C71709" w:rsidRDefault="00A41ED8" w:rsidP="007B0BEF">
      <w:pPr>
        <w:tabs>
          <w:tab w:val="left" w:pos="1276"/>
        </w:tabs>
        <w:ind w:firstLine="709"/>
        <w:jc w:val="both"/>
        <w:rPr>
          <w:b/>
          <w:sz w:val="28"/>
          <w:szCs w:val="28"/>
        </w:rPr>
      </w:pPr>
      <w:r w:rsidRPr="00C71709">
        <w:rPr>
          <w:b/>
          <w:sz w:val="28"/>
          <w:szCs w:val="28"/>
        </w:rPr>
        <w:t>д) Описание границ зон деятельности единой теплоснабжающей организации (организаций)</w:t>
      </w:r>
    </w:p>
    <w:p w:rsidR="00A41ED8" w:rsidRPr="00C71709" w:rsidRDefault="00A41ED8" w:rsidP="007B0BEF">
      <w:pPr>
        <w:tabs>
          <w:tab w:val="left" w:pos="1276"/>
        </w:tabs>
        <w:ind w:firstLine="709"/>
        <w:jc w:val="both"/>
        <w:rPr>
          <w:sz w:val="28"/>
          <w:szCs w:val="28"/>
        </w:rPr>
      </w:pPr>
      <w:r w:rsidRPr="00C71709">
        <w:rPr>
          <w:sz w:val="28"/>
          <w:szCs w:val="28"/>
        </w:rPr>
        <w:t>Описание границ зон деятельности единой теплоснабжающей организации (</w:t>
      </w:r>
      <w:r>
        <w:rPr>
          <w:sz w:val="28"/>
          <w:szCs w:val="28"/>
        </w:rPr>
        <w:t>МУП ЖКХ «Попковское»</w:t>
      </w:r>
      <w:r w:rsidRPr="00C71709">
        <w:rPr>
          <w:sz w:val="28"/>
          <w:szCs w:val="28"/>
        </w:rPr>
        <w:t xml:space="preserve">) на территории </w:t>
      </w:r>
      <w:r>
        <w:rPr>
          <w:sz w:val="28"/>
          <w:szCs w:val="28"/>
        </w:rPr>
        <w:t>Попковского</w:t>
      </w:r>
      <w:r w:rsidRPr="00C71709">
        <w:rPr>
          <w:sz w:val="28"/>
          <w:szCs w:val="28"/>
        </w:rPr>
        <w:t xml:space="preserve"> сельского поселения приведено на рис. </w:t>
      </w:r>
      <w:r>
        <w:rPr>
          <w:sz w:val="28"/>
          <w:szCs w:val="28"/>
        </w:rPr>
        <w:t>1.</w:t>
      </w:r>
    </w:p>
    <w:p w:rsidR="00A41ED8" w:rsidRPr="00C71709" w:rsidRDefault="00A41ED8" w:rsidP="00DD0873">
      <w:pPr>
        <w:pStyle w:val="Heading1"/>
        <w:pageBreakBefore/>
        <w:suppressAutoHyphens/>
        <w:spacing w:after="120"/>
        <w:ind w:left="448" w:right="-2" w:hanging="448"/>
        <w:jc w:val="center"/>
        <w:rPr>
          <w:rFonts w:ascii="Cambria" w:hAnsi="Cambria"/>
          <w:caps/>
          <w:color w:val="000000"/>
          <w:spacing w:val="20"/>
          <w:sz w:val="34"/>
          <w:szCs w:val="34"/>
        </w:rPr>
      </w:pPr>
      <w:bookmarkStart w:id="37" w:name="_Toc528247958"/>
      <w:r w:rsidRPr="00C71709">
        <w:rPr>
          <w:rFonts w:ascii="Cambria" w:hAnsi="Cambria"/>
          <w:caps/>
          <w:color w:val="000000"/>
          <w:spacing w:val="20"/>
          <w:sz w:val="34"/>
          <w:szCs w:val="34"/>
        </w:rPr>
        <w:t>Глава 16. Реестр проектов схемы теплоснабжения</w:t>
      </w:r>
      <w:bookmarkEnd w:id="37"/>
    </w:p>
    <w:p w:rsidR="00A41ED8" w:rsidRPr="00C71709" w:rsidRDefault="00A41ED8" w:rsidP="007B0BEF">
      <w:pPr>
        <w:tabs>
          <w:tab w:val="left" w:pos="1276"/>
        </w:tabs>
        <w:ind w:firstLine="709"/>
        <w:jc w:val="both"/>
        <w:rPr>
          <w:b/>
          <w:sz w:val="28"/>
          <w:szCs w:val="28"/>
        </w:rPr>
      </w:pPr>
      <w:r w:rsidRPr="00C71709">
        <w:rPr>
          <w:b/>
          <w:sz w:val="28"/>
          <w:szCs w:val="28"/>
        </w:rPr>
        <w:t>а) Перечень мероприятий по строительству, реконструкции или техническому перевооружению источников тепловой энергии</w:t>
      </w:r>
    </w:p>
    <w:p w:rsidR="00A41ED8" w:rsidRPr="00C71709" w:rsidRDefault="00A41ED8" w:rsidP="007B0BEF">
      <w:pPr>
        <w:tabs>
          <w:tab w:val="left" w:pos="1276"/>
        </w:tabs>
        <w:ind w:firstLine="709"/>
        <w:jc w:val="both"/>
        <w:rPr>
          <w:sz w:val="28"/>
          <w:szCs w:val="28"/>
        </w:rPr>
      </w:pPr>
      <w:r>
        <w:rPr>
          <w:sz w:val="28"/>
          <w:szCs w:val="28"/>
        </w:rPr>
        <w:t>Мероприятия по строительству, реконструкции или техническому перевооружению источников тепловой энергии не предусмотрены инвестиционной программой МУП ЖКХ «Попковское».</w:t>
      </w:r>
    </w:p>
    <w:p w:rsidR="00A41ED8" w:rsidRPr="00C71709" w:rsidRDefault="00A41ED8" w:rsidP="007B0BEF">
      <w:pPr>
        <w:tabs>
          <w:tab w:val="left" w:pos="1276"/>
        </w:tabs>
        <w:ind w:firstLine="709"/>
        <w:jc w:val="both"/>
        <w:rPr>
          <w:b/>
          <w:sz w:val="28"/>
          <w:szCs w:val="28"/>
        </w:rPr>
      </w:pPr>
      <w:r w:rsidRPr="00C71709">
        <w:rPr>
          <w:b/>
          <w:sz w:val="28"/>
          <w:szCs w:val="28"/>
        </w:rPr>
        <w:t>б) Перечень мероприятий по строительству, реконструкции и техническому перевооружению тепловых сетей и сооружений на них</w:t>
      </w:r>
    </w:p>
    <w:p w:rsidR="00A41ED8" w:rsidRDefault="00A41ED8" w:rsidP="007B0BEF">
      <w:pPr>
        <w:tabs>
          <w:tab w:val="left" w:pos="1276"/>
        </w:tabs>
        <w:ind w:firstLine="709"/>
        <w:jc w:val="both"/>
        <w:rPr>
          <w:sz w:val="28"/>
          <w:szCs w:val="28"/>
        </w:rPr>
      </w:pPr>
      <w:r>
        <w:rPr>
          <w:sz w:val="28"/>
          <w:szCs w:val="28"/>
        </w:rPr>
        <w:t xml:space="preserve">Мероприятия по строительству, реконструкции или техническому перевооружению тепловых сетей и сооружений на них не предусмотрены инвестиционной программой </w:t>
      </w:r>
      <w:bookmarkStart w:id="38" w:name="Par425"/>
      <w:bookmarkEnd w:id="38"/>
      <w:r>
        <w:rPr>
          <w:sz w:val="28"/>
          <w:szCs w:val="28"/>
        </w:rPr>
        <w:t>МУП ЖКХ «Попковское».</w:t>
      </w:r>
    </w:p>
    <w:p w:rsidR="00A41ED8" w:rsidRPr="00C71709" w:rsidRDefault="00A41ED8" w:rsidP="007B0BEF">
      <w:pPr>
        <w:tabs>
          <w:tab w:val="left" w:pos="1276"/>
        </w:tabs>
        <w:ind w:firstLine="709"/>
        <w:jc w:val="both"/>
        <w:rPr>
          <w:b/>
          <w:sz w:val="28"/>
          <w:szCs w:val="28"/>
        </w:rPr>
      </w:pPr>
      <w:r w:rsidRPr="00C71709">
        <w:rPr>
          <w:b/>
          <w:sz w:val="28"/>
          <w:szCs w:val="28"/>
        </w:rPr>
        <w:t>в)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rsidR="00A41ED8" w:rsidRPr="00C71709" w:rsidRDefault="00A41ED8" w:rsidP="007B0BEF">
      <w:pPr>
        <w:tabs>
          <w:tab w:val="left" w:pos="1276"/>
        </w:tabs>
        <w:ind w:firstLine="709"/>
        <w:jc w:val="both"/>
        <w:rPr>
          <w:sz w:val="28"/>
          <w:szCs w:val="28"/>
        </w:rPr>
      </w:pPr>
      <w:r w:rsidRPr="00C71709">
        <w:rPr>
          <w:sz w:val="28"/>
          <w:szCs w:val="28"/>
        </w:rPr>
        <w:t xml:space="preserve">Открытые системы теплоснабжения (горячего водоснабжения) на территории </w:t>
      </w:r>
      <w:r>
        <w:rPr>
          <w:sz w:val="28"/>
          <w:szCs w:val="28"/>
        </w:rPr>
        <w:t>Попковского</w:t>
      </w:r>
      <w:r w:rsidRPr="00C71709">
        <w:rPr>
          <w:sz w:val="28"/>
          <w:szCs w:val="28"/>
        </w:rPr>
        <w:t xml:space="preserve"> сельского поселения отсутствуют.</w:t>
      </w:r>
    </w:p>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sz w:val="28"/>
          <w:szCs w:val="28"/>
        </w:rPr>
      </w:pPr>
    </w:p>
    <w:p w:rsidR="00A41ED8" w:rsidRPr="00C71709" w:rsidRDefault="00A41ED8" w:rsidP="00DD0873">
      <w:pPr>
        <w:pStyle w:val="Heading1"/>
        <w:pageBreakBefore/>
        <w:suppressAutoHyphens/>
        <w:spacing w:after="120"/>
        <w:ind w:left="448" w:right="-2" w:hanging="448"/>
        <w:jc w:val="center"/>
        <w:rPr>
          <w:rFonts w:ascii="Cambria" w:hAnsi="Cambria"/>
          <w:caps/>
          <w:color w:val="000000"/>
          <w:spacing w:val="20"/>
          <w:sz w:val="34"/>
          <w:szCs w:val="34"/>
        </w:rPr>
      </w:pPr>
      <w:bookmarkStart w:id="39" w:name="_Toc528247959"/>
      <w:r w:rsidRPr="00C71709">
        <w:rPr>
          <w:rFonts w:ascii="Cambria" w:hAnsi="Cambria"/>
          <w:caps/>
          <w:color w:val="000000"/>
          <w:spacing w:val="20"/>
          <w:sz w:val="34"/>
          <w:szCs w:val="34"/>
        </w:rPr>
        <w:t>Глава 17. Замечания и предложения к проекту схемы теплоснабжения</w:t>
      </w:r>
      <w:bookmarkEnd w:id="39"/>
    </w:p>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sz w:val="28"/>
          <w:szCs w:val="28"/>
        </w:rPr>
      </w:pPr>
      <w:r>
        <w:rPr>
          <w:sz w:val="28"/>
          <w:szCs w:val="28"/>
        </w:rPr>
        <w:t>Замечания отсутствуют, в 2019 году  изготовлен проект гидравлического расчета тепловых сетей ООО «Бизнес Строй Проект».</w:t>
      </w:r>
    </w:p>
    <w:p w:rsidR="00A41ED8" w:rsidRPr="00C71709" w:rsidRDefault="00A41ED8" w:rsidP="00DD0873">
      <w:pPr>
        <w:pStyle w:val="Heading1"/>
        <w:pageBreakBefore/>
        <w:suppressAutoHyphens/>
        <w:spacing w:after="120"/>
        <w:ind w:left="448" w:right="-2" w:hanging="448"/>
        <w:jc w:val="center"/>
        <w:rPr>
          <w:rFonts w:ascii="Cambria" w:hAnsi="Cambria"/>
          <w:caps/>
          <w:color w:val="000000"/>
          <w:spacing w:val="20"/>
          <w:sz w:val="34"/>
          <w:szCs w:val="34"/>
        </w:rPr>
      </w:pPr>
      <w:bookmarkStart w:id="40" w:name="_Toc528247960"/>
      <w:r w:rsidRPr="00C71709">
        <w:rPr>
          <w:rFonts w:ascii="Cambria" w:hAnsi="Cambria"/>
          <w:caps/>
          <w:color w:val="000000"/>
          <w:spacing w:val="20"/>
          <w:sz w:val="34"/>
          <w:szCs w:val="34"/>
        </w:rPr>
        <w:t>Глава 18. Сводный том изменений, выполненных в актуализированной схеме теплоснабжения</w:t>
      </w:r>
      <w:bookmarkEnd w:id="40"/>
    </w:p>
    <w:p w:rsidR="00A41ED8" w:rsidRPr="00C71709" w:rsidRDefault="00A41ED8" w:rsidP="007B0BEF">
      <w:pPr>
        <w:tabs>
          <w:tab w:val="left" w:pos="1276"/>
        </w:tabs>
        <w:ind w:firstLine="709"/>
        <w:jc w:val="both"/>
        <w:rPr>
          <w:sz w:val="28"/>
          <w:szCs w:val="28"/>
        </w:rPr>
      </w:pPr>
    </w:p>
    <w:p w:rsidR="00A41ED8" w:rsidRPr="00C71709" w:rsidRDefault="00A41ED8" w:rsidP="007B0BEF">
      <w:pPr>
        <w:tabs>
          <w:tab w:val="left" w:pos="1276"/>
        </w:tabs>
        <w:ind w:firstLine="709"/>
        <w:jc w:val="both"/>
        <w:rPr>
          <w:sz w:val="28"/>
          <w:szCs w:val="28"/>
        </w:rPr>
      </w:pPr>
      <w:r w:rsidRPr="00C71709">
        <w:rPr>
          <w:sz w:val="28"/>
          <w:szCs w:val="28"/>
        </w:rPr>
        <w:t xml:space="preserve">В процессе актуализации схемы теплоснабжения </w:t>
      </w:r>
      <w:r>
        <w:rPr>
          <w:sz w:val="28"/>
          <w:szCs w:val="28"/>
        </w:rPr>
        <w:t xml:space="preserve">Попковского </w:t>
      </w:r>
      <w:r w:rsidRPr="00C71709">
        <w:rPr>
          <w:sz w:val="28"/>
          <w:szCs w:val="28"/>
        </w:rPr>
        <w:t xml:space="preserve"> сельского поселения были произведены следующие изменения.</w:t>
      </w:r>
    </w:p>
    <w:p w:rsidR="00A41ED8" w:rsidRPr="00C71709" w:rsidRDefault="00A41ED8" w:rsidP="007B0BEF">
      <w:pPr>
        <w:tabs>
          <w:tab w:val="left" w:pos="1276"/>
        </w:tabs>
        <w:ind w:firstLine="709"/>
        <w:jc w:val="both"/>
        <w:rPr>
          <w:sz w:val="28"/>
          <w:szCs w:val="28"/>
        </w:rPr>
      </w:pPr>
      <w:r>
        <w:rPr>
          <w:sz w:val="28"/>
          <w:szCs w:val="28"/>
        </w:rPr>
        <w:t>1</w:t>
      </w:r>
      <w:r w:rsidRPr="00C71709">
        <w:rPr>
          <w:sz w:val="28"/>
          <w:szCs w:val="28"/>
        </w:rPr>
        <w:t>. Учтены изменения требований федерального законодательства к схемам теплоснабжения.</w:t>
      </w:r>
    </w:p>
    <w:p w:rsidR="00A41ED8" w:rsidRPr="00C71709" w:rsidRDefault="00A41ED8" w:rsidP="007B0BEF">
      <w:pPr>
        <w:tabs>
          <w:tab w:val="left" w:pos="1276"/>
        </w:tabs>
        <w:ind w:firstLine="709"/>
        <w:jc w:val="both"/>
        <w:rPr>
          <w:sz w:val="28"/>
          <w:szCs w:val="28"/>
        </w:rPr>
      </w:pPr>
      <w:r>
        <w:rPr>
          <w:sz w:val="28"/>
          <w:szCs w:val="28"/>
        </w:rPr>
        <w:t>2</w:t>
      </w:r>
      <w:r w:rsidRPr="00C71709">
        <w:rPr>
          <w:sz w:val="28"/>
          <w:szCs w:val="28"/>
        </w:rPr>
        <w:t>. Добавлены разделы, отсутствовавшие в ранее утвержденных схемах теплоснабжения.</w:t>
      </w:r>
    </w:p>
    <w:p w:rsidR="00A41ED8" w:rsidRPr="00C71709" w:rsidRDefault="00A41ED8" w:rsidP="007B0BEF">
      <w:pPr>
        <w:tabs>
          <w:tab w:val="left" w:pos="1276"/>
        </w:tabs>
        <w:ind w:firstLine="709"/>
        <w:jc w:val="both"/>
        <w:rPr>
          <w:sz w:val="28"/>
          <w:szCs w:val="28"/>
        </w:rPr>
      </w:pPr>
      <w:r>
        <w:rPr>
          <w:sz w:val="28"/>
          <w:szCs w:val="28"/>
        </w:rPr>
        <w:t>3</w:t>
      </w:r>
      <w:r w:rsidRPr="00C71709">
        <w:rPr>
          <w:sz w:val="28"/>
          <w:szCs w:val="28"/>
        </w:rPr>
        <w:t>. Актуализированы мероприятия по развитию систем теплоснабжения в соответствии с предложениями единой теплоснабжающей организации.</w:t>
      </w:r>
    </w:p>
    <w:p w:rsidR="00A41ED8" w:rsidRPr="00CB6E4A" w:rsidRDefault="00A41ED8" w:rsidP="007B0BEF">
      <w:pPr>
        <w:tabs>
          <w:tab w:val="left" w:pos="1276"/>
        </w:tabs>
        <w:ind w:firstLine="709"/>
        <w:jc w:val="both"/>
        <w:rPr>
          <w:sz w:val="28"/>
          <w:szCs w:val="28"/>
        </w:rPr>
      </w:pPr>
      <w:r>
        <w:rPr>
          <w:sz w:val="28"/>
          <w:szCs w:val="28"/>
        </w:rPr>
        <w:t>4</w:t>
      </w:r>
      <w:r w:rsidRPr="00C71709">
        <w:rPr>
          <w:sz w:val="28"/>
          <w:szCs w:val="28"/>
        </w:rPr>
        <w:t>. Учтены изменения в сфере теплоснабжения, произошедшие в период действия ранее утвержденн</w:t>
      </w:r>
      <w:r>
        <w:rPr>
          <w:sz w:val="28"/>
          <w:szCs w:val="28"/>
        </w:rPr>
        <w:t>ой</w:t>
      </w:r>
      <w:r w:rsidRPr="00C71709">
        <w:rPr>
          <w:sz w:val="28"/>
          <w:szCs w:val="28"/>
        </w:rPr>
        <w:t xml:space="preserve"> схем</w:t>
      </w:r>
      <w:r>
        <w:rPr>
          <w:sz w:val="28"/>
          <w:szCs w:val="28"/>
        </w:rPr>
        <w:t>ы</w:t>
      </w:r>
      <w:r w:rsidRPr="00C71709">
        <w:rPr>
          <w:sz w:val="28"/>
          <w:szCs w:val="28"/>
        </w:rPr>
        <w:t xml:space="preserve"> теплоснабжения в </w:t>
      </w:r>
      <w:r>
        <w:rPr>
          <w:sz w:val="28"/>
          <w:szCs w:val="28"/>
        </w:rPr>
        <w:t xml:space="preserve">Попковском </w:t>
      </w:r>
      <w:r w:rsidRPr="00C71709">
        <w:rPr>
          <w:sz w:val="28"/>
          <w:szCs w:val="28"/>
        </w:rPr>
        <w:t>сельск</w:t>
      </w:r>
      <w:r>
        <w:rPr>
          <w:sz w:val="28"/>
          <w:szCs w:val="28"/>
        </w:rPr>
        <w:t>ом</w:t>
      </w:r>
      <w:r w:rsidRPr="00C71709">
        <w:rPr>
          <w:sz w:val="28"/>
          <w:szCs w:val="28"/>
        </w:rPr>
        <w:t xml:space="preserve"> посе</w:t>
      </w:r>
      <w:r>
        <w:rPr>
          <w:sz w:val="28"/>
          <w:szCs w:val="28"/>
        </w:rPr>
        <w:t>лении</w:t>
      </w:r>
      <w:r w:rsidRPr="00C71709">
        <w:rPr>
          <w:sz w:val="28"/>
          <w:szCs w:val="28"/>
        </w:rPr>
        <w:t xml:space="preserve"> </w:t>
      </w:r>
      <w:r>
        <w:rPr>
          <w:sz w:val="28"/>
          <w:szCs w:val="28"/>
        </w:rPr>
        <w:t>Котовского</w:t>
      </w:r>
      <w:r w:rsidRPr="00C71709">
        <w:rPr>
          <w:sz w:val="28"/>
          <w:szCs w:val="28"/>
        </w:rPr>
        <w:t xml:space="preserve"> района (технические характеристики систем теплоснабжения, тепловые нагрузки потребителей, единая теплоснабжающая организация).</w:t>
      </w:r>
    </w:p>
    <w:p w:rsidR="00A41ED8" w:rsidRPr="00CB6E4A" w:rsidRDefault="00A41ED8" w:rsidP="007B0BEF">
      <w:pPr>
        <w:tabs>
          <w:tab w:val="left" w:pos="1276"/>
        </w:tabs>
        <w:ind w:firstLine="709"/>
        <w:jc w:val="both"/>
        <w:rPr>
          <w:sz w:val="28"/>
          <w:szCs w:val="28"/>
        </w:rPr>
      </w:pPr>
    </w:p>
    <w:p w:rsidR="00A41ED8" w:rsidRPr="00CB6E4A" w:rsidRDefault="00A41ED8" w:rsidP="007B0BEF">
      <w:pPr>
        <w:tabs>
          <w:tab w:val="left" w:pos="1276"/>
        </w:tabs>
        <w:ind w:firstLine="709"/>
        <w:jc w:val="both"/>
        <w:rPr>
          <w:sz w:val="28"/>
          <w:szCs w:val="28"/>
        </w:rPr>
      </w:pPr>
    </w:p>
    <w:p w:rsidR="00A41ED8" w:rsidRPr="00CB6E4A" w:rsidRDefault="00A41ED8" w:rsidP="007B0BEF">
      <w:pPr>
        <w:tabs>
          <w:tab w:val="left" w:pos="1276"/>
        </w:tabs>
        <w:ind w:firstLine="709"/>
        <w:jc w:val="both"/>
        <w:rPr>
          <w:sz w:val="28"/>
          <w:szCs w:val="28"/>
        </w:rPr>
      </w:pPr>
    </w:p>
    <w:p w:rsidR="00A41ED8" w:rsidRPr="00CB6E4A" w:rsidRDefault="00A41ED8" w:rsidP="007B0BEF">
      <w:pPr>
        <w:tabs>
          <w:tab w:val="left" w:pos="1276"/>
        </w:tabs>
        <w:ind w:firstLine="709"/>
        <w:jc w:val="both"/>
        <w:rPr>
          <w:sz w:val="28"/>
          <w:szCs w:val="28"/>
        </w:rPr>
      </w:pPr>
    </w:p>
    <w:p w:rsidR="00A41ED8" w:rsidRPr="008C091E" w:rsidRDefault="00A41ED8" w:rsidP="007B0BEF">
      <w:pPr>
        <w:spacing w:line="360" w:lineRule="auto"/>
        <w:ind w:firstLine="567"/>
        <w:jc w:val="both"/>
        <w:rPr>
          <w:color w:val="000000"/>
          <w:sz w:val="28"/>
          <w:szCs w:val="28"/>
        </w:rPr>
      </w:pPr>
    </w:p>
    <w:p w:rsidR="00A41ED8" w:rsidRPr="008C091E" w:rsidRDefault="00A41ED8" w:rsidP="007B0BEF">
      <w:pPr>
        <w:spacing w:line="360" w:lineRule="auto"/>
        <w:ind w:firstLine="567"/>
        <w:jc w:val="both"/>
        <w:rPr>
          <w:color w:val="000000"/>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sz w:val="28"/>
          <w:szCs w:val="28"/>
        </w:rPr>
      </w:pPr>
    </w:p>
    <w:p w:rsidR="00A41ED8" w:rsidRPr="00C71709" w:rsidRDefault="00A41ED8" w:rsidP="007B6AB1">
      <w:pPr>
        <w:tabs>
          <w:tab w:val="left" w:pos="1276"/>
        </w:tabs>
        <w:ind w:firstLine="709"/>
        <w:jc w:val="both"/>
        <w:rPr>
          <w:color w:val="FF0000"/>
          <w:sz w:val="28"/>
          <w:szCs w:val="28"/>
        </w:rPr>
      </w:pPr>
    </w:p>
    <w:p w:rsidR="00A41ED8" w:rsidRPr="00C71709" w:rsidRDefault="00A41ED8" w:rsidP="007B6AB1">
      <w:pPr>
        <w:tabs>
          <w:tab w:val="left" w:pos="1276"/>
        </w:tabs>
        <w:ind w:firstLine="709"/>
        <w:jc w:val="both"/>
        <w:rPr>
          <w:color w:val="FF0000"/>
          <w:sz w:val="28"/>
          <w:szCs w:val="28"/>
        </w:rPr>
      </w:pPr>
    </w:p>
    <w:p w:rsidR="00A41ED8" w:rsidRPr="00473EF1" w:rsidRDefault="00A41ED8" w:rsidP="00613382">
      <w:pPr>
        <w:spacing w:line="276" w:lineRule="auto"/>
        <w:ind w:right="-6" w:firstLine="539"/>
        <w:jc w:val="both"/>
        <w:outlineLvl w:val="1"/>
        <w:rPr>
          <w:b/>
          <w:sz w:val="28"/>
          <w:szCs w:val="28"/>
        </w:rPr>
      </w:pPr>
    </w:p>
    <w:sectPr w:rsidR="00A41ED8" w:rsidRPr="00473EF1" w:rsidSect="00DC2DCC">
      <w:footerReference w:type="default" r:id="rId31"/>
      <w:pgSz w:w="11906" w:h="16838"/>
      <w:pgMar w:top="1134" w:right="851" w:bottom="1134" w:left="1701" w:header="567" w:footer="113"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D8" w:rsidRDefault="00A41ED8" w:rsidP="00503E4B">
      <w:r>
        <w:separator/>
      </w:r>
    </w:p>
  </w:endnote>
  <w:endnote w:type="continuationSeparator" w:id="0">
    <w:p w:rsidR="00A41ED8" w:rsidRDefault="00A41ED8" w:rsidP="00503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D8" w:rsidRDefault="00A41ED8">
    <w:pPr>
      <w:pStyle w:val="Footer"/>
      <w:jc w:val="center"/>
    </w:pPr>
    <w:fldSimple w:instr=" PAGE   \* MERGEFORMAT ">
      <w:r>
        <w:rPr>
          <w:noProof/>
        </w:rPr>
        <w:t>33</w:t>
      </w:r>
    </w:fldSimple>
  </w:p>
  <w:p w:rsidR="00A41ED8" w:rsidRDefault="00A41E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D8" w:rsidRDefault="00A41ED8">
    <w:pPr>
      <w:pStyle w:val="Footer"/>
      <w:jc w:val="center"/>
    </w:pPr>
    <w:r>
      <w:t xml:space="preserve">1 </w:t>
    </w:r>
  </w:p>
  <w:p w:rsidR="00A41ED8" w:rsidRDefault="00A41E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D8" w:rsidRDefault="00A41ED8" w:rsidP="00E348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rsidR="00A41ED8" w:rsidRDefault="00A41ED8" w:rsidP="00E34879">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D8" w:rsidRDefault="00A41ED8">
    <w:pPr>
      <w:pStyle w:val="Footer"/>
      <w:jc w:val="center"/>
    </w:pPr>
    <w:fldSimple w:instr=" PAGE   \* MERGEFORMAT ">
      <w:r>
        <w:rPr>
          <w:noProof/>
        </w:rPr>
        <w:t>66</w:t>
      </w:r>
    </w:fldSimple>
  </w:p>
  <w:p w:rsidR="00A41ED8" w:rsidRDefault="00A41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D8" w:rsidRDefault="00A41ED8" w:rsidP="00503E4B">
      <w:r>
        <w:separator/>
      </w:r>
    </w:p>
  </w:footnote>
  <w:footnote w:type="continuationSeparator" w:id="0">
    <w:p w:rsidR="00A41ED8" w:rsidRDefault="00A41ED8" w:rsidP="00503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B5C"/>
    <w:multiLevelType w:val="multilevel"/>
    <w:tmpl w:val="254C27AE"/>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042"/>
        </w:tabs>
        <w:ind w:left="1042" w:hanging="720"/>
      </w:pPr>
      <w:rPr>
        <w:rFonts w:cs="Times New Roman" w:hint="default"/>
      </w:rPr>
    </w:lvl>
    <w:lvl w:ilvl="2">
      <w:start w:val="1"/>
      <w:numFmt w:val="decimal"/>
      <w:lvlText w:val="%1.%2.%3."/>
      <w:lvlJc w:val="left"/>
      <w:pPr>
        <w:tabs>
          <w:tab w:val="num" w:pos="1364"/>
        </w:tabs>
        <w:ind w:left="1364" w:hanging="720"/>
      </w:pPr>
      <w:rPr>
        <w:rFonts w:cs="Times New Roman" w:hint="default"/>
      </w:rPr>
    </w:lvl>
    <w:lvl w:ilvl="3">
      <w:start w:val="1"/>
      <w:numFmt w:val="decimal"/>
      <w:lvlText w:val="%1.%2.%3.%4."/>
      <w:lvlJc w:val="left"/>
      <w:pPr>
        <w:tabs>
          <w:tab w:val="num" w:pos="2046"/>
        </w:tabs>
        <w:ind w:left="2046" w:hanging="1080"/>
      </w:pPr>
      <w:rPr>
        <w:rFonts w:cs="Times New Roman" w:hint="default"/>
      </w:rPr>
    </w:lvl>
    <w:lvl w:ilvl="4">
      <w:start w:val="1"/>
      <w:numFmt w:val="decimal"/>
      <w:lvlText w:val="%1.%2.%3.%4.%5."/>
      <w:lvlJc w:val="left"/>
      <w:pPr>
        <w:tabs>
          <w:tab w:val="num" w:pos="2368"/>
        </w:tabs>
        <w:ind w:left="2368" w:hanging="1080"/>
      </w:pPr>
      <w:rPr>
        <w:rFonts w:cs="Times New Roman" w:hint="default"/>
      </w:rPr>
    </w:lvl>
    <w:lvl w:ilvl="5">
      <w:start w:val="1"/>
      <w:numFmt w:val="decimal"/>
      <w:lvlText w:val="%1.%2.%3.%4.%5.%6."/>
      <w:lvlJc w:val="left"/>
      <w:pPr>
        <w:tabs>
          <w:tab w:val="num" w:pos="3050"/>
        </w:tabs>
        <w:ind w:left="3050" w:hanging="1440"/>
      </w:pPr>
      <w:rPr>
        <w:rFonts w:cs="Times New Roman" w:hint="default"/>
      </w:rPr>
    </w:lvl>
    <w:lvl w:ilvl="6">
      <w:start w:val="1"/>
      <w:numFmt w:val="decimal"/>
      <w:lvlText w:val="%1.%2.%3.%4.%5.%6.%7."/>
      <w:lvlJc w:val="left"/>
      <w:pPr>
        <w:tabs>
          <w:tab w:val="num" w:pos="3732"/>
        </w:tabs>
        <w:ind w:left="3732" w:hanging="1800"/>
      </w:pPr>
      <w:rPr>
        <w:rFonts w:cs="Times New Roman" w:hint="default"/>
      </w:rPr>
    </w:lvl>
    <w:lvl w:ilvl="7">
      <w:start w:val="1"/>
      <w:numFmt w:val="decimal"/>
      <w:lvlText w:val="%1.%2.%3.%4.%5.%6.%7.%8."/>
      <w:lvlJc w:val="left"/>
      <w:pPr>
        <w:tabs>
          <w:tab w:val="num" w:pos="4054"/>
        </w:tabs>
        <w:ind w:left="4054" w:hanging="1800"/>
      </w:pPr>
      <w:rPr>
        <w:rFonts w:cs="Times New Roman" w:hint="default"/>
      </w:rPr>
    </w:lvl>
    <w:lvl w:ilvl="8">
      <w:start w:val="1"/>
      <w:numFmt w:val="decimal"/>
      <w:lvlText w:val="%1.%2.%3.%4.%5.%6.%7.%8.%9."/>
      <w:lvlJc w:val="left"/>
      <w:pPr>
        <w:tabs>
          <w:tab w:val="num" w:pos="4736"/>
        </w:tabs>
        <w:ind w:left="4736" w:hanging="2160"/>
      </w:pPr>
      <w:rPr>
        <w:rFonts w:cs="Times New Roman" w:hint="default"/>
      </w:rPr>
    </w:lvl>
  </w:abstractNum>
  <w:abstractNum w:abstractNumId="1">
    <w:nsid w:val="04A90957"/>
    <w:multiLevelType w:val="hybridMultilevel"/>
    <w:tmpl w:val="11F681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B2A792B"/>
    <w:multiLevelType w:val="hybridMultilevel"/>
    <w:tmpl w:val="8620E990"/>
    <w:lvl w:ilvl="0" w:tplc="E2B858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14241E7"/>
    <w:multiLevelType w:val="multilevel"/>
    <w:tmpl w:val="F738E8CC"/>
    <w:lvl w:ilvl="0">
      <w:start w:val="9"/>
      <w:numFmt w:val="decimal"/>
      <w:lvlText w:val="%1"/>
      <w:lvlJc w:val="left"/>
      <w:pPr>
        <w:tabs>
          <w:tab w:val="num" w:pos="360"/>
        </w:tabs>
        <w:ind w:left="360" w:hanging="360"/>
      </w:pPr>
      <w:rPr>
        <w:rFonts w:cs="Times New Roman" w:hint="default"/>
        <w:sz w:val="28"/>
      </w:rPr>
    </w:lvl>
    <w:lvl w:ilvl="1">
      <w:start w:val="4"/>
      <w:numFmt w:val="decimal"/>
      <w:lvlText w:val="%1.%2"/>
      <w:lvlJc w:val="left"/>
      <w:pPr>
        <w:tabs>
          <w:tab w:val="num" w:pos="757"/>
        </w:tabs>
        <w:ind w:left="757" w:hanging="360"/>
      </w:pPr>
      <w:rPr>
        <w:rFonts w:cs="Times New Roman" w:hint="default"/>
        <w:sz w:val="28"/>
      </w:rPr>
    </w:lvl>
    <w:lvl w:ilvl="2">
      <w:start w:val="1"/>
      <w:numFmt w:val="decimal"/>
      <w:lvlText w:val="%1.%2.%3"/>
      <w:lvlJc w:val="left"/>
      <w:pPr>
        <w:tabs>
          <w:tab w:val="num" w:pos="1514"/>
        </w:tabs>
        <w:ind w:left="1514" w:hanging="720"/>
      </w:pPr>
      <w:rPr>
        <w:rFonts w:cs="Times New Roman" w:hint="default"/>
        <w:sz w:val="28"/>
      </w:rPr>
    </w:lvl>
    <w:lvl w:ilvl="3">
      <w:start w:val="1"/>
      <w:numFmt w:val="decimal"/>
      <w:lvlText w:val="%1.%2.%3.%4"/>
      <w:lvlJc w:val="left"/>
      <w:pPr>
        <w:tabs>
          <w:tab w:val="num" w:pos="1911"/>
        </w:tabs>
        <w:ind w:left="1911" w:hanging="720"/>
      </w:pPr>
      <w:rPr>
        <w:rFonts w:cs="Times New Roman" w:hint="default"/>
        <w:sz w:val="28"/>
      </w:rPr>
    </w:lvl>
    <w:lvl w:ilvl="4">
      <w:start w:val="1"/>
      <w:numFmt w:val="decimal"/>
      <w:lvlText w:val="%1.%2.%3.%4.%5"/>
      <w:lvlJc w:val="left"/>
      <w:pPr>
        <w:tabs>
          <w:tab w:val="num" w:pos="2668"/>
        </w:tabs>
        <w:ind w:left="2668" w:hanging="1080"/>
      </w:pPr>
      <w:rPr>
        <w:rFonts w:cs="Times New Roman" w:hint="default"/>
        <w:sz w:val="28"/>
      </w:rPr>
    </w:lvl>
    <w:lvl w:ilvl="5">
      <w:start w:val="1"/>
      <w:numFmt w:val="decimal"/>
      <w:lvlText w:val="%1.%2.%3.%4.%5.%6"/>
      <w:lvlJc w:val="left"/>
      <w:pPr>
        <w:tabs>
          <w:tab w:val="num" w:pos="3065"/>
        </w:tabs>
        <w:ind w:left="3065" w:hanging="1080"/>
      </w:pPr>
      <w:rPr>
        <w:rFonts w:cs="Times New Roman" w:hint="default"/>
        <w:sz w:val="28"/>
      </w:rPr>
    </w:lvl>
    <w:lvl w:ilvl="6">
      <w:start w:val="1"/>
      <w:numFmt w:val="decimal"/>
      <w:lvlText w:val="%1.%2.%3.%4.%5.%6.%7"/>
      <w:lvlJc w:val="left"/>
      <w:pPr>
        <w:tabs>
          <w:tab w:val="num" w:pos="3822"/>
        </w:tabs>
        <w:ind w:left="3822" w:hanging="1440"/>
      </w:pPr>
      <w:rPr>
        <w:rFonts w:cs="Times New Roman" w:hint="default"/>
        <w:sz w:val="28"/>
      </w:rPr>
    </w:lvl>
    <w:lvl w:ilvl="7">
      <w:start w:val="1"/>
      <w:numFmt w:val="decimal"/>
      <w:lvlText w:val="%1.%2.%3.%4.%5.%6.%7.%8"/>
      <w:lvlJc w:val="left"/>
      <w:pPr>
        <w:tabs>
          <w:tab w:val="num" w:pos="4219"/>
        </w:tabs>
        <w:ind w:left="4219" w:hanging="1440"/>
      </w:pPr>
      <w:rPr>
        <w:rFonts w:cs="Times New Roman" w:hint="default"/>
        <w:sz w:val="28"/>
      </w:rPr>
    </w:lvl>
    <w:lvl w:ilvl="8">
      <w:start w:val="1"/>
      <w:numFmt w:val="decimal"/>
      <w:lvlText w:val="%1.%2.%3.%4.%5.%6.%7.%8.%9"/>
      <w:lvlJc w:val="left"/>
      <w:pPr>
        <w:tabs>
          <w:tab w:val="num" w:pos="4616"/>
        </w:tabs>
        <w:ind w:left="4616" w:hanging="1440"/>
      </w:pPr>
      <w:rPr>
        <w:rFonts w:cs="Times New Roman" w:hint="default"/>
        <w:sz w:val="28"/>
      </w:rPr>
    </w:lvl>
  </w:abstractNum>
  <w:abstractNum w:abstractNumId="4">
    <w:nsid w:val="126902B8"/>
    <w:multiLevelType w:val="multilevel"/>
    <w:tmpl w:val="BA66639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12F15B34"/>
    <w:multiLevelType w:val="hybridMultilevel"/>
    <w:tmpl w:val="F4C4CF1E"/>
    <w:lvl w:ilvl="0" w:tplc="257EAA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1AE16445"/>
    <w:multiLevelType w:val="hybridMultilevel"/>
    <w:tmpl w:val="DC707866"/>
    <w:lvl w:ilvl="0" w:tplc="B7F0E5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1F6233F"/>
    <w:multiLevelType w:val="hybridMultilevel"/>
    <w:tmpl w:val="E56873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71E5FAD"/>
    <w:multiLevelType w:val="hybridMultilevel"/>
    <w:tmpl w:val="5502AB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C636FDE"/>
    <w:multiLevelType w:val="multilevel"/>
    <w:tmpl w:val="8C448130"/>
    <w:lvl w:ilvl="0">
      <w:start w:val="1"/>
      <w:numFmt w:val="decimal"/>
      <w:lvlText w:val="%1."/>
      <w:lvlJc w:val="left"/>
      <w:pPr>
        <w:ind w:left="720" w:hanging="360"/>
      </w:pPr>
      <w:rPr>
        <w:rFonts w:cs="Times New Roman" w:hint="default"/>
      </w:rPr>
    </w:lvl>
    <w:lvl w:ilvl="1">
      <w:start w:val="2"/>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0">
    <w:nsid w:val="3CAB1E3E"/>
    <w:multiLevelType w:val="hybridMultilevel"/>
    <w:tmpl w:val="EA869A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2586783"/>
    <w:multiLevelType w:val="hybridMultilevel"/>
    <w:tmpl w:val="93327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52F5770"/>
    <w:multiLevelType w:val="hybridMultilevel"/>
    <w:tmpl w:val="64B4CB9A"/>
    <w:lvl w:ilvl="0" w:tplc="5C00D29C">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3">
    <w:nsid w:val="4A7645BC"/>
    <w:multiLevelType w:val="hybridMultilevel"/>
    <w:tmpl w:val="A03EF7F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0B27D90"/>
    <w:multiLevelType w:val="multilevel"/>
    <w:tmpl w:val="C83C21C8"/>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553F11DF"/>
    <w:multiLevelType w:val="hybridMultilevel"/>
    <w:tmpl w:val="75D873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6153565"/>
    <w:multiLevelType w:val="multilevel"/>
    <w:tmpl w:val="04E2C4A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5AE71DC7"/>
    <w:multiLevelType w:val="hybridMultilevel"/>
    <w:tmpl w:val="275692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BF75D3"/>
    <w:multiLevelType w:val="hybridMultilevel"/>
    <w:tmpl w:val="F3D49B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CF02F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605F6BFC"/>
    <w:multiLevelType w:val="hybridMultilevel"/>
    <w:tmpl w:val="DE4A4B52"/>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1">
    <w:nsid w:val="66F339A2"/>
    <w:multiLevelType w:val="hybridMultilevel"/>
    <w:tmpl w:val="BCEC1B54"/>
    <w:lvl w:ilvl="0" w:tplc="3F7827C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6A545C61"/>
    <w:multiLevelType w:val="hybridMultilevel"/>
    <w:tmpl w:val="F80C88B0"/>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23">
    <w:nsid w:val="72C968D1"/>
    <w:multiLevelType w:val="hybridMultilevel"/>
    <w:tmpl w:val="E838673E"/>
    <w:lvl w:ilvl="0" w:tplc="E82A18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4D266A2"/>
    <w:multiLevelType w:val="hybridMultilevel"/>
    <w:tmpl w:val="FDD0A7AC"/>
    <w:lvl w:ilvl="0" w:tplc="5D9A7600">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3"/>
  </w:num>
  <w:num w:numId="3">
    <w:abstractNumId w:val="0"/>
  </w:num>
  <w:num w:numId="4">
    <w:abstractNumId w:val="8"/>
  </w:num>
  <w:num w:numId="5">
    <w:abstractNumId w:val="21"/>
  </w:num>
  <w:num w:numId="6">
    <w:abstractNumId w:val="10"/>
  </w:num>
  <w:num w:numId="7">
    <w:abstractNumId w:val="15"/>
  </w:num>
  <w:num w:numId="8">
    <w:abstractNumId w:val="20"/>
  </w:num>
  <w:num w:numId="9">
    <w:abstractNumId w:val="1"/>
  </w:num>
  <w:num w:numId="10">
    <w:abstractNumId w:val="11"/>
  </w:num>
  <w:num w:numId="11">
    <w:abstractNumId w:val="12"/>
  </w:num>
  <w:num w:numId="12">
    <w:abstractNumId w:val="14"/>
  </w:num>
  <w:num w:numId="13">
    <w:abstractNumId w:val="19"/>
  </w:num>
  <w:num w:numId="14">
    <w:abstractNumId w:val="3"/>
  </w:num>
  <w:num w:numId="15">
    <w:abstractNumId w:val="23"/>
  </w:num>
  <w:num w:numId="16">
    <w:abstractNumId w:val="6"/>
  </w:num>
  <w:num w:numId="17">
    <w:abstractNumId w:val="9"/>
  </w:num>
  <w:num w:numId="18">
    <w:abstractNumId w:val="5"/>
  </w:num>
  <w:num w:numId="19">
    <w:abstractNumId w:val="18"/>
  </w:num>
  <w:num w:numId="20">
    <w:abstractNumId w:val="2"/>
  </w:num>
  <w:num w:numId="21">
    <w:abstractNumId w:val="16"/>
  </w:num>
  <w:num w:numId="22">
    <w:abstractNumId w:val="4"/>
  </w:num>
  <w:num w:numId="23">
    <w:abstractNumId w:val="24"/>
  </w:num>
  <w:num w:numId="24">
    <w:abstractNumId w:val="17"/>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690"/>
    <w:rsid w:val="000022AD"/>
    <w:rsid w:val="00014DB2"/>
    <w:rsid w:val="000175EC"/>
    <w:rsid w:val="00021407"/>
    <w:rsid w:val="00023EF2"/>
    <w:rsid w:val="00024BC4"/>
    <w:rsid w:val="00032D2B"/>
    <w:rsid w:val="000330C5"/>
    <w:rsid w:val="00040B28"/>
    <w:rsid w:val="00040DC2"/>
    <w:rsid w:val="00056517"/>
    <w:rsid w:val="0006239E"/>
    <w:rsid w:val="000626F2"/>
    <w:rsid w:val="00063A92"/>
    <w:rsid w:val="000668D8"/>
    <w:rsid w:val="00070647"/>
    <w:rsid w:val="000753F1"/>
    <w:rsid w:val="000766C6"/>
    <w:rsid w:val="00081224"/>
    <w:rsid w:val="000A1B6D"/>
    <w:rsid w:val="000A2924"/>
    <w:rsid w:val="000A3F25"/>
    <w:rsid w:val="000A579B"/>
    <w:rsid w:val="000B067C"/>
    <w:rsid w:val="000B349E"/>
    <w:rsid w:val="000B642B"/>
    <w:rsid w:val="000C01FD"/>
    <w:rsid w:val="000C776B"/>
    <w:rsid w:val="000D19DF"/>
    <w:rsid w:val="000D2BC8"/>
    <w:rsid w:val="000D449A"/>
    <w:rsid w:val="000E11F8"/>
    <w:rsid w:val="000F365B"/>
    <w:rsid w:val="000F6DD3"/>
    <w:rsid w:val="00100586"/>
    <w:rsid w:val="00106A5F"/>
    <w:rsid w:val="00106DC3"/>
    <w:rsid w:val="00133008"/>
    <w:rsid w:val="00155214"/>
    <w:rsid w:val="00157FB3"/>
    <w:rsid w:val="00164CBC"/>
    <w:rsid w:val="0016587E"/>
    <w:rsid w:val="00174245"/>
    <w:rsid w:val="00175E07"/>
    <w:rsid w:val="0019073E"/>
    <w:rsid w:val="00197508"/>
    <w:rsid w:val="001978DF"/>
    <w:rsid w:val="001A4BEB"/>
    <w:rsid w:val="001B5CE4"/>
    <w:rsid w:val="001C01C3"/>
    <w:rsid w:val="001C111A"/>
    <w:rsid w:val="001C1CBE"/>
    <w:rsid w:val="001C262A"/>
    <w:rsid w:val="001D6047"/>
    <w:rsid w:val="001D6719"/>
    <w:rsid w:val="001E279C"/>
    <w:rsid w:val="001E6754"/>
    <w:rsid w:val="001F5DCF"/>
    <w:rsid w:val="00203CE6"/>
    <w:rsid w:val="002100B3"/>
    <w:rsid w:val="002105EE"/>
    <w:rsid w:val="00222467"/>
    <w:rsid w:val="002232B9"/>
    <w:rsid w:val="002251CD"/>
    <w:rsid w:val="002300C8"/>
    <w:rsid w:val="00230F4C"/>
    <w:rsid w:val="002345DC"/>
    <w:rsid w:val="00236176"/>
    <w:rsid w:val="0023742B"/>
    <w:rsid w:val="00240F6E"/>
    <w:rsid w:val="0024137C"/>
    <w:rsid w:val="00244A8C"/>
    <w:rsid w:val="00245E9C"/>
    <w:rsid w:val="00257104"/>
    <w:rsid w:val="00263C99"/>
    <w:rsid w:val="00270B47"/>
    <w:rsid w:val="002732F4"/>
    <w:rsid w:val="002735BF"/>
    <w:rsid w:val="00280A2A"/>
    <w:rsid w:val="002911E1"/>
    <w:rsid w:val="00296695"/>
    <w:rsid w:val="0029746F"/>
    <w:rsid w:val="002A1225"/>
    <w:rsid w:val="002A3B3B"/>
    <w:rsid w:val="002A452E"/>
    <w:rsid w:val="002A78E4"/>
    <w:rsid w:val="002B09D0"/>
    <w:rsid w:val="002B33E9"/>
    <w:rsid w:val="002B7F60"/>
    <w:rsid w:val="002C168B"/>
    <w:rsid w:val="002C2CD5"/>
    <w:rsid w:val="002C2D31"/>
    <w:rsid w:val="002C7D0C"/>
    <w:rsid w:val="002E2853"/>
    <w:rsid w:val="002E41AB"/>
    <w:rsid w:val="002F52E7"/>
    <w:rsid w:val="002F5AB3"/>
    <w:rsid w:val="002F6E79"/>
    <w:rsid w:val="00306255"/>
    <w:rsid w:val="00335B93"/>
    <w:rsid w:val="003362AB"/>
    <w:rsid w:val="00350449"/>
    <w:rsid w:val="00352B31"/>
    <w:rsid w:val="003560B5"/>
    <w:rsid w:val="00356779"/>
    <w:rsid w:val="00363C61"/>
    <w:rsid w:val="00373841"/>
    <w:rsid w:val="00381F87"/>
    <w:rsid w:val="0038308C"/>
    <w:rsid w:val="003851C9"/>
    <w:rsid w:val="00394520"/>
    <w:rsid w:val="003A144B"/>
    <w:rsid w:val="003A2106"/>
    <w:rsid w:val="003A3D88"/>
    <w:rsid w:val="003A5938"/>
    <w:rsid w:val="003B1C6F"/>
    <w:rsid w:val="003C04B0"/>
    <w:rsid w:val="003C153F"/>
    <w:rsid w:val="003C1C13"/>
    <w:rsid w:val="003C7817"/>
    <w:rsid w:val="003D31AD"/>
    <w:rsid w:val="003D39C1"/>
    <w:rsid w:val="003D44D6"/>
    <w:rsid w:val="003F01F1"/>
    <w:rsid w:val="003F0835"/>
    <w:rsid w:val="003F28EA"/>
    <w:rsid w:val="00402228"/>
    <w:rsid w:val="00414B5C"/>
    <w:rsid w:val="00414FF5"/>
    <w:rsid w:val="00417C48"/>
    <w:rsid w:val="00420355"/>
    <w:rsid w:val="0043026E"/>
    <w:rsid w:val="00433F04"/>
    <w:rsid w:val="004367D7"/>
    <w:rsid w:val="00442448"/>
    <w:rsid w:val="00444B8C"/>
    <w:rsid w:val="00445E49"/>
    <w:rsid w:val="00460428"/>
    <w:rsid w:val="004624D5"/>
    <w:rsid w:val="0046487B"/>
    <w:rsid w:val="00464990"/>
    <w:rsid w:val="00465674"/>
    <w:rsid w:val="00473EF1"/>
    <w:rsid w:val="00474666"/>
    <w:rsid w:val="00477EEA"/>
    <w:rsid w:val="00490AC6"/>
    <w:rsid w:val="00491733"/>
    <w:rsid w:val="00492507"/>
    <w:rsid w:val="004B4698"/>
    <w:rsid w:val="004B5606"/>
    <w:rsid w:val="004B7B75"/>
    <w:rsid w:val="004C0A3F"/>
    <w:rsid w:val="004C2AC5"/>
    <w:rsid w:val="004C3498"/>
    <w:rsid w:val="004C4913"/>
    <w:rsid w:val="004C567A"/>
    <w:rsid w:val="004D0745"/>
    <w:rsid w:val="004D0E08"/>
    <w:rsid w:val="004D2E55"/>
    <w:rsid w:val="004D4CF2"/>
    <w:rsid w:val="004E0FBC"/>
    <w:rsid w:val="004E3208"/>
    <w:rsid w:val="004E3967"/>
    <w:rsid w:val="004F0565"/>
    <w:rsid w:val="004F1F60"/>
    <w:rsid w:val="005008B5"/>
    <w:rsid w:val="00503E4B"/>
    <w:rsid w:val="00514A0C"/>
    <w:rsid w:val="00517691"/>
    <w:rsid w:val="00524361"/>
    <w:rsid w:val="00531082"/>
    <w:rsid w:val="00540160"/>
    <w:rsid w:val="005412A6"/>
    <w:rsid w:val="00547501"/>
    <w:rsid w:val="0055335C"/>
    <w:rsid w:val="005544B7"/>
    <w:rsid w:val="00562E21"/>
    <w:rsid w:val="00563C0A"/>
    <w:rsid w:val="00577A07"/>
    <w:rsid w:val="00580940"/>
    <w:rsid w:val="00580CF8"/>
    <w:rsid w:val="00584EBB"/>
    <w:rsid w:val="00585103"/>
    <w:rsid w:val="0059295E"/>
    <w:rsid w:val="00593227"/>
    <w:rsid w:val="005938D1"/>
    <w:rsid w:val="005A1727"/>
    <w:rsid w:val="005A328E"/>
    <w:rsid w:val="005A361D"/>
    <w:rsid w:val="005A5829"/>
    <w:rsid w:val="005B23CA"/>
    <w:rsid w:val="005B6265"/>
    <w:rsid w:val="005B6617"/>
    <w:rsid w:val="005D3ACE"/>
    <w:rsid w:val="005D4BB8"/>
    <w:rsid w:val="005D61FE"/>
    <w:rsid w:val="005D7B17"/>
    <w:rsid w:val="005E097D"/>
    <w:rsid w:val="005E3668"/>
    <w:rsid w:val="005F326A"/>
    <w:rsid w:val="005F32B9"/>
    <w:rsid w:val="005F3693"/>
    <w:rsid w:val="0060526F"/>
    <w:rsid w:val="00613382"/>
    <w:rsid w:val="0061756D"/>
    <w:rsid w:val="006205AC"/>
    <w:rsid w:val="00620EE8"/>
    <w:rsid w:val="00634AF6"/>
    <w:rsid w:val="006356A3"/>
    <w:rsid w:val="00635CAA"/>
    <w:rsid w:val="00641113"/>
    <w:rsid w:val="0064113C"/>
    <w:rsid w:val="006412DD"/>
    <w:rsid w:val="00647715"/>
    <w:rsid w:val="00647AB3"/>
    <w:rsid w:val="006504EC"/>
    <w:rsid w:val="00660F95"/>
    <w:rsid w:val="006720E1"/>
    <w:rsid w:val="00672C56"/>
    <w:rsid w:val="0067452B"/>
    <w:rsid w:val="00690D45"/>
    <w:rsid w:val="00691B25"/>
    <w:rsid w:val="0069445F"/>
    <w:rsid w:val="00694C88"/>
    <w:rsid w:val="006960D9"/>
    <w:rsid w:val="006A2A42"/>
    <w:rsid w:val="006A3342"/>
    <w:rsid w:val="006A440B"/>
    <w:rsid w:val="006A6468"/>
    <w:rsid w:val="006B3049"/>
    <w:rsid w:val="006B7116"/>
    <w:rsid w:val="006C3A6F"/>
    <w:rsid w:val="006D0E4A"/>
    <w:rsid w:val="006D2F74"/>
    <w:rsid w:val="006E4AE4"/>
    <w:rsid w:val="006E50A1"/>
    <w:rsid w:val="006F2AD7"/>
    <w:rsid w:val="006F57EA"/>
    <w:rsid w:val="00700321"/>
    <w:rsid w:val="007006FD"/>
    <w:rsid w:val="00706484"/>
    <w:rsid w:val="00711BA7"/>
    <w:rsid w:val="007178BF"/>
    <w:rsid w:val="007253C8"/>
    <w:rsid w:val="00727F28"/>
    <w:rsid w:val="007356DD"/>
    <w:rsid w:val="0073635D"/>
    <w:rsid w:val="0074467C"/>
    <w:rsid w:val="00750663"/>
    <w:rsid w:val="00753959"/>
    <w:rsid w:val="00764489"/>
    <w:rsid w:val="00766433"/>
    <w:rsid w:val="00766B49"/>
    <w:rsid w:val="00770335"/>
    <w:rsid w:val="00771FEA"/>
    <w:rsid w:val="00774224"/>
    <w:rsid w:val="007818A8"/>
    <w:rsid w:val="0078192B"/>
    <w:rsid w:val="00784CBF"/>
    <w:rsid w:val="007870B5"/>
    <w:rsid w:val="00792311"/>
    <w:rsid w:val="007937FE"/>
    <w:rsid w:val="00797A6E"/>
    <w:rsid w:val="007A289D"/>
    <w:rsid w:val="007A389C"/>
    <w:rsid w:val="007A476D"/>
    <w:rsid w:val="007A6F3E"/>
    <w:rsid w:val="007B0BEF"/>
    <w:rsid w:val="007B1E02"/>
    <w:rsid w:val="007B619F"/>
    <w:rsid w:val="007B6AB1"/>
    <w:rsid w:val="007C3277"/>
    <w:rsid w:val="007D430E"/>
    <w:rsid w:val="007E6487"/>
    <w:rsid w:val="007E66A0"/>
    <w:rsid w:val="007E7D86"/>
    <w:rsid w:val="00801597"/>
    <w:rsid w:val="008020E9"/>
    <w:rsid w:val="00803168"/>
    <w:rsid w:val="00810B34"/>
    <w:rsid w:val="00811C9E"/>
    <w:rsid w:val="00814182"/>
    <w:rsid w:val="00814253"/>
    <w:rsid w:val="00830848"/>
    <w:rsid w:val="008366E5"/>
    <w:rsid w:val="00842D08"/>
    <w:rsid w:val="008471BB"/>
    <w:rsid w:val="00850765"/>
    <w:rsid w:val="00856FEE"/>
    <w:rsid w:val="00857105"/>
    <w:rsid w:val="0085718C"/>
    <w:rsid w:val="0086193A"/>
    <w:rsid w:val="00864931"/>
    <w:rsid w:val="00864EFD"/>
    <w:rsid w:val="008775DE"/>
    <w:rsid w:val="0088196B"/>
    <w:rsid w:val="008848E8"/>
    <w:rsid w:val="00890FC9"/>
    <w:rsid w:val="008935C2"/>
    <w:rsid w:val="008A74FE"/>
    <w:rsid w:val="008B020C"/>
    <w:rsid w:val="008C091E"/>
    <w:rsid w:val="008C4ED6"/>
    <w:rsid w:val="008C4FD4"/>
    <w:rsid w:val="008C56BA"/>
    <w:rsid w:val="008C69E6"/>
    <w:rsid w:val="008D325A"/>
    <w:rsid w:val="008D4C0C"/>
    <w:rsid w:val="008E0445"/>
    <w:rsid w:val="008F2ADF"/>
    <w:rsid w:val="008F3C12"/>
    <w:rsid w:val="00902290"/>
    <w:rsid w:val="0090436B"/>
    <w:rsid w:val="0091226A"/>
    <w:rsid w:val="009158FD"/>
    <w:rsid w:val="00916DB0"/>
    <w:rsid w:val="0094462B"/>
    <w:rsid w:val="0095559B"/>
    <w:rsid w:val="0096537A"/>
    <w:rsid w:val="00967983"/>
    <w:rsid w:val="0097134E"/>
    <w:rsid w:val="00980F13"/>
    <w:rsid w:val="00987315"/>
    <w:rsid w:val="0099545A"/>
    <w:rsid w:val="009A507D"/>
    <w:rsid w:val="009B09CC"/>
    <w:rsid w:val="009B2482"/>
    <w:rsid w:val="009B5166"/>
    <w:rsid w:val="009C1808"/>
    <w:rsid w:val="009C681A"/>
    <w:rsid w:val="009D2126"/>
    <w:rsid w:val="009D6679"/>
    <w:rsid w:val="009E21E3"/>
    <w:rsid w:val="009E3F83"/>
    <w:rsid w:val="009E66E2"/>
    <w:rsid w:val="009F27F9"/>
    <w:rsid w:val="009F407D"/>
    <w:rsid w:val="00A00E76"/>
    <w:rsid w:val="00A272CB"/>
    <w:rsid w:val="00A3139E"/>
    <w:rsid w:val="00A33981"/>
    <w:rsid w:val="00A33C92"/>
    <w:rsid w:val="00A37D8A"/>
    <w:rsid w:val="00A41ED8"/>
    <w:rsid w:val="00A41FB3"/>
    <w:rsid w:val="00A44FAA"/>
    <w:rsid w:val="00A572F8"/>
    <w:rsid w:val="00A64AFC"/>
    <w:rsid w:val="00A67BDF"/>
    <w:rsid w:val="00A727DA"/>
    <w:rsid w:val="00A743C6"/>
    <w:rsid w:val="00A809B7"/>
    <w:rsid w:val="00A84DFA"/>
    <w:rsid w:val="00A916B9"/>
    <w:rsid w:val="00A91F64"/>
    <w:rsid w:val="00A96C9B"/>
    <w:rsid w:val="00AB4922"/>
    <w:rsid w:val="00AB4CF5"/>
    <w:rsid w:val="00AB6C92"/>
    <w:rsid w:val="00AC6F28"/>
    <w:rsid w:val="00AD0644"/>
    <w:rsid w:val="00AD17D7"/>
    <w:rsid w:val="00AD1890"/>
    <w:rsid w:val="00AD6CAC"/>
    <w:rsid w:val="00AE5BAC"/>
    <w:rsid w:val="00AF3FC3"/>
    <w:rsid w:val="00AF42F1"/>
    <w:rsid w:val="00AF6BC5"/>
    <w:rsid w:val="00B0005E"/>
    <w:rsid w:val="00B014BC"/>
    <w:rsid w:val="00B0775F"/>
    <w:rsid w:val="00B145D5"/>
    <w:rsid w:val="00B20931"/>
    <w:rsid w:val="00B2592A"/>
    <w:rsid w:val="00B27B9C"/>
    <w:rsid w:val="00B32C65"/>
    <w:rsid w:val="00B45085"/>
    <w:rsid w:val="00B46AAF"/>
    <w:rsid w:val="00B51C20"/>
    <w:rsid w:val="00B54D28"/>
    <w:rsid w:val="00B63787"/>
    <w:rsid w:val="00B71BAF"/>
    <w:rsid w:val="00B73FA7"/>
    <w:rsid w:val="00B74C72"/>
    <w:rsid w:val="00B84941"/>
    <w:rsid w:val="00B91643"/>
    <w:rsid w:val="00B91C37"/>
    <w:rsid w:val="00B94C2C"/>
    <w:rsid w:val="00BA299E"/>
    <w:rsid w:val="00BA2DDC"/>
    <w:rsid w:val="00BB3BEA"/>
    <w:rsid w:val="00BB7B13"/>
    <w:rsid w:val="00BC3252"/>
    <w:rsid w:val="00BC59BE"/>
    <w:rsid w:val="00BD18C0"/>
    <w:rsid w:val="00BD2F1B"/>
    <w:rsid w:val="00BD5BD8"/>
    <w:rsid w:val="00BD6CD5"/>
    <w:rsid w:val="00C048CA"/>
    <w:rsid w:val="00C04FC3"/>
    <w:rsid w:val="00C13562"/>
    <w:rsid w:val="00C16045"/>
    <w:rsid w:val="00C16328"/>
    <w:rsid w:val="00C17F92"/>
    <w:rsid w:val="00C3196A"/>
    <w:rsid w:val="00C35D42"/>
    <w:rsid w:val="00C44F51"/>
    <w:rsid w:val="00C51550"/>
    <w:rsid w:val="00C56624"/>
    <w:rsid w:val="00C57574"/>
    <w:rsid w:val="00C71709"/>
    <w:rsid w:val="00C814E6"/>
    <w:rsid w:val="00C8695D"/>
    <w:rsid w:val="00C87311"/>
    <w:rsid w:val="00C87C7F"/>
    <w:rsid w:val="00C90BC8"/>
    <w:rsid w:val="00C93773"/>
    <w:rsid w:val="00C951B8"/>
    <w:rsid w:val="00CA0557"/>
    <w:rsid w:val="00CA22BB"/>
    <w:rsid w:val="00CB6902"/>
    <w:rsid w:val="00CB6E4A"/>
    <w:rsid w:val="00CB7A78"/>
    <w:rsid w:val="00CC7EC7"/>
    <w:rsid w:val="00CD34E3"/>
    <w:rsid w:val="00CE30D5"/>
    <w:rsid w:val="00CE450B"/>
    <w:rsid w:val="00CE6205"/>
    <w:rsid w:val="00CF0816"/>
    <w:rsid w:val="00CF215E"/>
    <w:rsid w:val="00D0115B"/>
    <w:rsid w:val="00D119F7"/>
    <w:rsid w:val="00D15B10"/>
    <w:rsid w:val="00D21619"/>
    <w:rsid w:val="00D2348B"/>
    <w:rsid w:val="00D26133"/>
    <w:rsid w:val="00D42B0C"/>
    <w:rsid w:val="00D43335"/>
    <w:rsid w:val="00D50289"/>
    <w:rsid w:val="00D538A2"/>
    <w:rsid w:val="00D75E66"/>
    <w:rsid w:val="00D77AA8"/>
    <w:rsid w:val="00D8441F"/>
    <w:rsid w:val="00D84439"/>
    <w:rsid w:val="00D86DA8"/>
    <w:rsid w:val="00D92C47"/>
    <w:rsid w:val="00DA1FCD"/>
    <w:rsid w:val="00DA64CD"/>
    <w:rsid w:val="00DA689A"/>
    <w:rsid w:val="00DA703A"/>
    <w:rsid w:val="00DB5F8F"/>
    <w:rsid w:val="00DC0549"/>
    <w:rsid w:val="00DC2DCC"/>
    <w:rsid w:val="00DC5C8E"/>
    <w:rsid w:val="00DC6C6C"/>
    <w:rsid w:val="00DD0873"/>
    <w:rsid w:val="00DD13BD"/>
    <w:rsid w:val="00DD69CC"/>
    <w:rsid w:val="00DE7B59"/>
    <w:rsid w:val="00DF2625"/>
    <w:rsid w:val="00DF75F2"/>
    <w:rsid w:val="00E02D89"/>
    <w:rsid w:val="00E0300F"/>
    <w:rsid w:val="00E04CF4"/>
    <w:rsid w:val="00E04EA0"/>
    <w:rsid w:val="00E17274"/>
    <w:rsid w:val="00E201A6"/>
    <w:rsid w:val="00E2432F"/>
    <w:rsid w:val="00E25690"/>
    <w:rsid w:val="00E31A05"/>
    <w:rsid w:val="00E34879"/>
    <w:rsid w:val="00E34B40"/>
    <w:rsid w:val="00E473F9"/>
    <w:rsid w:val="00E71FE1"/>
    <w:rsid w:val="00E759B9"/>
    <w:rsid w:val="00E761D7"/>
    <w:rsid w:val="00E765CF"/>
    <w:rsid w:val="00E7667C"/>
    <w:rsid w:val="00EA2F87"/>
    <w:rsid w:val="00EA7EAB"/>
    <w:rsid w:val="00EB4C57"/>
    <w:rsid w:val="00EC7B32"/>
    <w:rsid w:val="00ED3A95"/>
    <w:rsid w:val="00EE7137"/>
    <w:rsid w:val="00EF4D1B"/>
    <w:rsid w:val="00F00B5A"/>
    <w:rsid w:val="00F13E4A"/>
    <w:rsid w:val="00F1707C"/>
    <w:rsid w:val="00F1726F"/>
    <w:rsid w:val="00F224A8"/>
    <w:rsid w:val="00F25EE3"/>
    <w:rsid w:val="00F3048F"/>
    <w:rsid w:val="00F30F3C"/>
    <w:rsid w:val="00F4404E"/>
    <w:rsid w:val="00F45313"/>
    <w:rsid w:val="00F45C00"/>
    <w:rsid w:val="00F53A79"/>
    <w:rsid w:val="00F61DF0"/>
    <w:rsid w:val="00F6241F"/>
    <w:rsid w:val="00F638E6"/>
    <w:rsid w:val="00F6403B"/>
    <w:rsid w:val="00F74CCD"/>
    <w:rsid w:val="00F90ED8"/>
    <w:rsid w:val="00F93B04"/>
    <w:rsid w:val="00F97D3E"/>
    <w:rsid w:val="00FA066C"/>
    <w:rsid w:val="00FA1AE3"/>
    <w:rsid w:val="00FB4DF5"/>
    <w:rsid w:val="00FB6186"/>
    <w:rsid w:val="00FC45FF"/>
    <w:rsid w:val="00FD2D28"/>
    <w:rsid w:val="00FD60B0"/>
    <w:rsid w:val="00FD6264"/>
    <w:rsid w:val="00FE0E6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25690"/>
    <w:rPr>
      <w:rFonts w:ascii="Times New Roman" w:eastAsia="Times New Roman" w:hAnsi="Times New Roman"/>
      <w:sz w:val="24"/>
      <w:szCs w:val="24"/>
    </w:rPr>
  </w:style>
  <w:style w:type="paragraph" w:styleId="Heading1">
    <w:name w:val="heading 1"/>
    <w:basedOn w:val="Normal"/>
    <w:link w:val="Heading1Char"/>
    <w:uiPriority w:val="99"/>
    <w:qFormat/>
    <w:rsid w:val="00E25690"/>
    <w:pPr>
      <w:outlineLvl w:val="0"/>
    </w:pPr>
    <w:rPr>
      <w:b/>
      <w:bCs/>
      <w:color w:val="333333"/>
      <w:kern w:val="36"/>
      <w:sz w:val="21"/>
      <w:szCs w:val="21"/>
    </w:rPr>
  </w:style>
  <w:style w:type="paragraph" w:styleId="Heading2">
    <w:name w:val="heading 2"/>
    <w:basedOn w:val="Normal"/>
    <w:next w:val="Normal"/>
    <w:link w:val="Heading2Char"/>
    <w:uiPriority w:val="99"/>
    <w:qFormat/>
    <w:rsid w:val="00E2569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569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5690"/>
    <w:rPr>
      <w:rFonts w:ascii="Times New Roman" w:hAnsi="Times New Roman" w:cs="Times New Roman"/>
      <w:b/>
      <w:bCs/>
      <w:color w:val="333333"/>
      <w:kern w:val="36"/>
      <w:sz w:val="21"/>
      <w:szCs w:val="21"/>
      <w:lang w:eastAsia="ru-RU"/>
    </w:rPr>
  </w:style>
  <w:style w:type="character" w:customStyle="1" w:styleId="Heading2Char">
    <w:name w:val="Heading 2 Char"/>
    <w:basedOn w:val="DefaultParagraphFont"/>
    <w:link w:val="Heading2"/>
    <w:uiPriority w:val="99"/>
    <w:locked/>
    <w:rsid w:val="00E25690"/>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E25690"/>
    <w:rPr>
      <w:rFonts w:ascii="Arial" w:hAnsi="Arial" w:cs="Arial"/>
      <w:b/>
      <w:bCs/>
      <w:sz w:val="26"/>
      <w:szCs w:val="26"/>
      <w:lang w:eastAsia="ru-RU"/>
    </w:rPr>
  </w:style>
  <w:style w:type="paragraph" w:styleId="Header">
    <w:name w:val="header"/>
    <w:basedOn w:val="Normal"/>
    <w:link w:val="HeaderChar"/>
    <w:uiPriority w:val="99"/>
    <w:rsid w:val="00E25690"/>
    <w:pPr>
      <w:tabs>
        <w:tab w:val="center" w:pos="4677"/>
        <w:tab w:val="right" w:pos="9355"/>
      </w:tabs>
    </w:pPr>
  </w:style>
  <w:style w:type="character" w:customStyle="1" w:styleId="HeaderChar">
    <w:name w:val="Header Char"/>
    <w:basedOn w:val="DefaultParagraphFont"/>
    <w:link w:val="Header"/>
    <w:uiPriority w:val="99"/>
    <w:locked/>
    <w:rsid w:val="00E25690"/>
    <w:rPr>
      <w:rFonts w:ascii="Times New Roman" w:hAnsi="Times New Roman" w:cs="Times New Roman"/>
      <w:sz w:val="24"/>
      <w:szCs w:val="24"/>
      <w:lang w:eastAsia="ru-RU"/>
    </w:rPr>
  </w:style>
  <w:style w:type="character" w:styleId="PageNumber">
    <w:name w:val="page number"/>
    <w:basedOn w:val="DefaultParagraphFont"/>
    <w:uiPriority w:val="99"/>
    <w:rsid w:val="00E25690"/>
    <w:rPr>
      <w:rFonts w:cs="Times New Roman"/>
    </w:rPr>
  </w:style>
  <w:style w:type="table" w:styleId="TableGrid">
    <w:name w:val="Table Grid"/>
    <w:basedOn w:val="TableNormal"/>
    <w:uiPriority w:val="99"/>
    <w:rsid w:val="00E2569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E25690"/>
    <w:rPr>
      <w:b/>
      <w:bCs/>
      <w:sz w:val="20"/>
      <w:szCs w:val="20"/>
    </w:rPr>
  </w:style>
  <w:style w:type="paragraph" w:styleId="FootnoteText">
    <w:name w:val="footnote text"/>
    <w:basedOn w:val="Normal"/>
    <w:link w:val="FootnoteTextChar"/>
    <w:uiPriority w:val="99"/>
    <w:semiHidden/>
    <w:rsid w:val="00E25690"/>
    <w:rPr>
      <w:sz w:val="20"/>
      <w:szCs w:val="20"/>
    </w:rPr>
  </w:style>
  <w:style w:type="character" w:customStyle="1" w:styleId="FootnoteTextChar">
    <w:name w:val="Footnote Text Char"/>
    <w:basedOn w:val="DefaultParagraphFont"/>
    <w:link w:val="FootnoteText"/>
    <w:uiPriority w:val="99"/>
    <w:semiHidden/>
    <w:locked/>
    <w:rsid w:val="00E25690"/>
    <w:rPr>
      <w:rFonts w:ascii="Times New Roman" w:hAnsi="Times New Roman" w:cs="Times New Roman"/>
      <w:sz w:val="20"/>
      <w:szCs w:val="20"/>
      <w:lang w:eastAsia="ru-RU"/>
    </w:rPr>
  </w:style>
  <w:style w:type="paragraph" w:styleId="Footer">
    <w:name w:val="footer"/>
    <w:aliases w:val="Знак2"/>
    <w:basedOn w:val="Normal"/>
    <w:link w:val="FooterChar"/>
    <w:uiPriority w:val="99"/>
    <w:rsid w:val="00E25690"/>
    <w:pPr>
      <w:tabs>
        <w:tab w:val="center" w:pos="4677"/>
        <w:tab w:val="right" w:pos="9355"/>
      </w:tabs>
    </w:pPr>
  </w:style>
  <w:style w:type="character" w:customStyle="1" w:styleId="FooterChar">
    <w:name w:val="Footer Char"/>
    <w:aliases w:val="Знак2 Char"/>
    <w:basedOn w:val="DefaultParagraphFont"/>
    <w:link w:val="Footer"/>
    <w:uiPriority w:val="99"/>
    <w:locked/>
    <w:rsid w:val="00E25690"/>
    <w:rPr>
      <w:rFonts w:ascii="Times New Roman" w:hAnsi="Times New Roman" w:cs="Times New Roman"/>
      <w:sz w:val="24"/>
      <w:szCs w:val="24"/>
      <w:lang w:eastAsia="ru-RU"/>
    </w:rPr>
  </w:style>
  <w:style w:type="character" w:styleId="Hyperlink">
    <w:name w:val="Hyperlink"/>
    <w:basedOn w:val="DefaultParagraphFont"/>
    <w:uiPriority w:val="99"/>
    <w:rsid w:val="00E25690"/>
    <w:rPr>
      <w:rFonts w:cs="Times New Roman"/>
      <w:color w:val="0000FF"/>
      <w:u w:val="single"/>
    </w:rPr>
  </w:style>
  <w:style w:type="paragraph" w:styleId="TOC1">
    <w:name w:val="toc 1"/>
    <w:basedOn w:val="Normal"/>
    <w:next w:val="Normal"/>
    <w:autoRedefine/>
    <w:uiPriority w:val="99"/>
    <w:rsid w:val="00E25690"/>
    <w:pPr>
      <w:tabs>
        <w:tab w:val="right" w:leader="dot" w:pos="9720"/>
      </w:tabs>
      <w:spacing w:before="120" w:after="120"/>
      <w:jc w:val="both"/>
    </w:pPr>
    <w:rPr>
      <w:bCs/>
      <w:sz w:val="26"/>
      <w:szCs w:val="20"/>
    </w:rPr>
  </w:style>
  <w:style w:type="paragraph" w:styleId="TOC2">
    <w:name w:val="toc 2"/>
    <w:basedOn w:val="Normal"/>
    <w:next w:val="Normal"/>
    <w:autoRedefine/>
    <w:uiPriority w:val="99"/>
    <w:rsid w:val="00E25690"/>
    <w:pPr>
      <w:tabs>
        <w:tab w:val="right" w:leader="dot" w:pos="9720"/>
      </w:tabs>
      <w:ind w:left="540" w:hanging="180"/>
      <w:jc w:val="both"/>
    </w:pPr>
    <w:rPr>
      <w:iCs/>
      <w:sz w:val="22"/>
      <w:szCs w:val="20"/>
    </w:rPr>
  </w:style>
  <w:style w:type="paragraph" w:customStyle="1" w:styleId="Default">
    <w:name w:val="Default"/>
    <w:uiPriority w:val="99"/>
    <w:rsid w:val="00E25690"/>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uiPriority w:val="99"/>
    <w:rsid w:val="00E25690"/>
    <w:pPr>
      <w:widowControl w:val="0"/>
      <w:autoSpaceDE w:val="0"/>
      <w:autoSpaceDN w:val="0"/>
      <w:adjustRightInd w:val="0"/>
    </w:pPr>
    <w:rPr>
      <w:rFonts w:ascii="Arial" w:hAnsi="Arial"/>
    </w:rPr>
  </w:style>
  <w:style w:type="character" w:customStyle="1" w:styleId="ConsPlusNormal0">
    <w:name w:val="ConsPlusNormal Знак"/>
    <w:link w:val="ConsPlusNormal"/>
    <w:uiPriority w:val="99"/>
    <w:locked/>
    <w:rsid w:val="007B6AB1"/>
    <w:rPr>
      <w:rFonts w:ascii="Arial" w:hAnsi="Arial"/>
      <w:sz w:val="22"/>
      <w:lang w:eastAsia="ru-RU"/>
    </w:rPr>
  </w:style>
  <w:style w:type="paragraph" w:styleId="Subtitle">
    <w:name w:val="Subtitle"/>
    <w:basedOn w:val="Normal"/>
    <w:next w:val="Normal"/>
    <w:link w:val="SubtitleChar"/>
    <w:uiPriority w:val="99"/>
    <w:qFormat/>
    <w:rsid w:val="00E25690"/>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E25690"/>
    <w:rPr>
      <w:rFonts w:ascii="Cambria" w:hAnsi="Cambria" w:cs="Times New Roman"/>
      <w:sz w:val="24"/>
      <w:szCs w:val="24"/>
    </w:rPr>
  </w:style>
  <w:style w:type="paragraph" w:styleId="TOCHeading">
    <w:name w:val="TOC Heading"/>
    <w:basedOn w:val="Heading1"/>
    <w:next w:val="Normal"/>
    <w:uiPriority w:val="99"/>
    <w:qFormat/>
    <w:rsid w:val="00E25690"/>
    <w:pPr>
      <w:keepNext/>
      <w:keepLines/>
      <w:spacing w:before="480" w:line="276" w:lineRule="auto"/>
      <w:outlineLvl w:val="9"/>
    </w:pPr>
    <w:rPr>
      <w:rFonts w:ascii="Cambria" w:hAnsi="Cambria"/>
      <w:color w:val="365F91"/>
      <w:kern w:val="0"/>
      <w:sz w:val="28"/>
      <w:szCs w:val="28"/>
    </w:rPr>
  </w:style>
  <w:style w:type="paragraph" w:styleId="BalloonText">
    <w:name w:val="Balloon Text"/>
    <w:basedOn w:val="Normal"/>
    <w:link w:val="BalloonTextChar"/>
    <w:uiPriority w:val="99"/>
    <w:rsid w:val="00E25690"/>
    <w:rPr>
      <w:rFonts w:ascii="Tahoma" w:hAnsi="Tahoma"/>
      <w:sz w:val="16"/>
      <w:szCs w:val="16"/>
    </w:rPr>
  </w:style>
  <w:style w:type="character" w:customStyle="1" w:styleId="BalloonTextChar">
    <w:name w:val="Balloon Text Char"/>
    <w:basedOn w:val="DefaultParagraphFont"/>
    <w:link w:val="BalloonText"/>
    <w:uiPriority w:val="99"/>
    <w:locked/>
    <w:rsid w:val="00E25690"/>
    <w:rPr>
      <w:rFonts w:ascii="Tahoma" w:hAnsi="Tahoma" w:cs="Times New Roman"/>
      <w:sz w:val="16"/>
      <w:szCs w:val="16"/>
    </w:rPr>
  </w:style>
  <w:style w:type="paragraph" w:customStyle="1" w:styleId="31">
    <w:name w:val="Основной текст 31"/>
    <w:basedOn w:val="Normal"/>
    <w:uiPriority w:val="99"/>
    <w:rsid w:val="00E25690"/>
    <w:pPr>
      <w:shd w:val="clear" w:color="auto" w:fill="FFFFFF"/>
      <w:suppressAutoHyphens/>
      <w:ind w:right="355"/>
      <w:jc w:val="center"/>
    </w:pPr>
    <w:rPr>
      <w:b/>
      <w:bCs/>
      <w:color w:val="000000"/>
      <w:sz w:val="52"/>
      <w:lang w:eastAsia="ar-SA"/>
    </w:rPr>
  </w:style>
  <w:style w:type="paragraph" w:customStyle="1" w:styleId="a">
    <w:name w:val="Содержимое таблицы"/>
    <w:basedOn w:val="Normal"/>
    <w:uiPriority w:val="99"/>
    <w:rsid w:val="00E25690"/>
    <w:pPr>
      <w:widowControl w:val="0"/>
      <w:suppressLineNumbers/>
      <w:suppressAutoHyphens/>
    </w:pPr>
    <w:rPr>
      <w:rFonts w:ascii="Arial" w:eastAsia="Calibri" w:hAnsi="Arial"/>
      <w:kern w:val="1"/>
      <w:sz w:val="20"/>
      <w:lang w:eastAsia="ar-SA"/>
    </w:rPr>
  </w:style>
  <w:style w:type="paragraph" w:styleId="BodyText">
    <w:name w:val="Body Text"/>
    <w:basedOn w:val="Normal"/>
    <w:link w:val="BodyTextChar"/>
    <w:uiPriority w:val="99"/>
    <w:rsid w:val="00E25690"/>
    <w:pPr>
      <w:widowControl w:val="0"/>
      <w:suppressAutoHyphens/>
      <w:spacing w:after="120"/>
    </w:pPr>
    <w:rPr>
      <w:rFonts w:ascii="Arial" w:eastAsia="Calibri" w:hAnsi="Arial"/>
      <w:kern w:val="1"/>
      <w:sz w:val="20"/>
      <w:lang w:eastAsia="ar-SA"/>
    </w:rPr>
  </w:style>
  <w:style w:type="character" w:customStyle="1" w:styleId="BodyTextChar">
    <w:name w:val="Body Text Char"/>
    <w:basedOn w:val="DefaultParagraphFont"/>
    <w:link w:val="BodyText"/>
    <w:uiPriority w:val="99"/>
    <w:locked/>
    <w:rsid w:val="00E25690"/>
    <w:rPr>
      <w:rFonts w:ascii="Arial" w:hAnsi="Arial" w:cs="Times New Roman"/>
      <w:kern w:val="1"/>
      <w:sz w:val="24"/>
      <w:szCs w:val="24"/>
      <w:lang w:eastAsia="ar-SA" w:bidi="ar-SA"/>
    </w:rPr>
  </w:style>
  <w:style w:type="paragraph" w:styleId="Title">
    <w:name w:val="Title"/>
    <w:basedOn w:val="Normal"/>
    <w:link w:val="TitleChar"/>
    <w:uiPriority w:val="99"/>
    <w:qFormat/>
    <w:rsid w:val="00E25690"/>
    <w:pPr>
      <w:spacing w:before="240" w:after="60"/>
      <w:jc w:val="center"/>
      <w:outlineLvl w:val="0"/>
    </w:pPr>
    <w:rPr>
      <w:rFonts w:ascii="Arial" w:eastAsia="MS Mincho" w:hAnsi="Arial"/>
      <w:b/>
      <w:bCs/>
      <w:kern w:val="28"/>
      <w:sz w:val="32"/>
      <w:szCs w:val="32"/>
    </w:rPr>
  </w:style>
  <w:style w:type="character" w:customStyle="1" w:styleId="TitleChar">
    <w:name w:val="Title Char"/>
    <w:basedOn w:val="DefaultParagraphFont"/>
    <w:link w:val="Title"/>
    <w:uiPriority w:val="99"/>
    <w:locked/>
    <w:rsid w:val="00E25690"/>
    <w:rPr>
      <w:rFonts w:ascii="Arial" w:eastAsia="MS Mincho" w:hAnsi="Arial" w:cs="Times New Roman"/>
      <w:b/>
      <w:bCs/>
      <w:kern w:val="28"/>
      <w:sz w:val="32"/>
      <w:szCs w:val="32"/>
      <w:lang w:eastAsia="ru-RU"/>
    </w:rPr>
  </w:style>
  <w:style w:type="paragraph" w:customStyle="1" w:styleId="1">
    <w:name w:val="Без интервала1"/>
    <w:basedOn w:val="Normal"/>
    <w:link w:val="NoSpacingChar"/>
    <w:uiPriority w:val="99"/>
    <w:rsid w:val="00E25690"/>
    <w:rPr>
      <w:rFonts w:eastAsia="MS Mincho"/>
      <w:szCs w:val="20"/>
    </w:rPr>
  </w:style>
  <w:style w:type="character" w:customStyle="1" w:styleId="NoSpacingChar">
    <w:name w:val="No Spacing Char"/>
    <w:link w:val="1"/>
    <w:uiPriority w:val="99"/>
    <w:locked/>
    <w:rsid w:val="00E25690"/>
    <w:rPr>
      <w:rFonts w:ascii="Times New Roman" w:eastAsia="MS Mincho" w:hAnsi="Times New Roman"/>
      <w:sz w:val="24"/>
      <w:lang w:eastAsia="ru-RU"/>
    </w:rPr>
  </w:style>
  <w:style w:type="character" w:styleId="Strong">
    <w:name w:val="Strong"/>
    <w:basedOn w:val="DefaultParagraphFont"/>
    <w:uiPriority w:val="99"/>
    <w:qFormat/>
    <w:rsid w:val="00E25690"/>
    <w:rPr>
      <w:rFonts w:cs="Times New Roman"/>
      <w:b/>
    </w:rPr>
  </w:style>
  <w:style w:type="paragraph" w:styleId="TOC3">
    <w:name w:val="toc 3"/>
    <w:basedOn w:val="Normal"/>
    <w:next w:val="Normal"/>
    <w:autoRedefine/>
    <w:uiPriority w:val="99"/>
    <w:rsid w:val="00E25690"/>
    <w:pPr>
      <w:tabs>
        <w:tab w:val="right" w:leader="dot" w:pos="9720"/>
      </w:tabs>
      <w:ind w:left="720" w:hanging="180"/>
    </w:pPr>
    <w:rPr>
      <w:sz w:val="18"/>
      <w:szCs w:val="20"/>
    </w:rPr>
  </w:style>
  <w:style w:type="character" w:styleId="FollowedHyperlink">
    <w:name w:val="FollowedHyperlink"/>
    <w:basedOn w:val="DefaultParagraphFont"/>
    <w:uiPriority w:val="99"/>
    <w:rsid w:val="00E25690"/>
    <w:rPr>
      <w:rFonts w:cs="Times New Roman"/>
      <w:color w:val="800080"/>
      <w:u w:val="single"/>
    </w:rPr>
  </w:style>
  <w:style w:type="paragraph" w:customStyle="1" w:styleId="xl65">
    <w:name w:val="xl65"/>
    <w:basedOn w:val="Normal"/>
    <w:uiPriority w:val="99"/>
    <w:rsid w:val="00E25690"/>
    <w:pPr>
      <w:spacing w:before="100" w:beforeAutospacing="1" w:after="100" w:afterAutospacing="1"/>
    </w:pPr>
  </w:style>
  <w:style w:type="paragraph" w:customStyle="1" w:styleId="xl66">
    <w:name w:val="xl66"/>
    <w:basedOn w:val="Normal"/>
    <w:uiPriority w:val="99"/>
    <w:rsid w:val="00E256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Normal"/>
    <w:uiPriority w:val="99"/>
    <w:rsid w:val="00E256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Normal"/>
    <w:uiPriority w:val="99"/>
    <w:rsid w:val="00E256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Normal"/>
    <w:uiPriority w:val="99"/>
    <w:rsid w:val="00E25690"/>
    <w:pPr>
      <w:spacing w:before="100" w:beforeAutospacing="1" w:after="100" w:afterAutospacing="1"/>
    </w:pPr>
    <w:rPr>
      <w:sz w:val="16"/>
      <w:szCs w:val="16"/>
    </w:rPr>
  </w:style>
  <w:style w:type="paragraph" w:customStyle="1" w:styleId="a0">
    <w:name w:val="Внутри таблицы"/>
    <w:basedOn w:val="Normal"/>
    <w:link w:val="a1"/>
    <w:uiPriority w:val="99"/>
    <w:rsid w:val="00E25690"/>
    <w:pPr>
      <w:jc w:val="both"/>
    </w:pPr>
    <w:rPr>
      <w:rFonts w:eastAsia="Calibri"/>
      <w:color w:val="000000"/>
      <w:szCs w:val="20"/>
    </w:rPr>
  </w:style>
  <w:style w:type="character" w:customStyle="1" w:styleId="a1">
    <w:name w:val="Внутри таблицы Знак"/>
    <w:link w:val="a0"/>
    <w:uiPriority w:val="99"/>
    <w:locked/>
    <w:rsid w:val="00E25690"/>
    <w:rPr>
      <w:rFonts w:ascii="Times New Roman" w:hAnsi="Times New Roman"/>
      <w:color w:val="000000"/>
      <w:sz w:val="24"/>
      <w:lang w:eastAsia="ru-RU"/>
    </w:rPr>
  </w:style>
  <w:style w:type="character" w:styleId="IntenseEmphasis">
    <w:name w:val="Intense Emphasis"/>
    <w:basedOn w:val="DefaultParagraphFont"/>
    <w:uiPriority w:val="99"/>
    <w:qFormat/>
    <w:rsid w:val="00E25690"/>
    <w:rPr>
      <w:rFonts w:cs="Times New Roman"/>
      <w:b/>
    </w:rPr>
  </w:style>
  <w:style w:type="character" w:styleId="IntenseReference">
    <w:name w:val="Intense Reference"/>
    <w:basedOn w:val="DefaultParagraphFont"/>
    <w:uiPriority w:val="99"/>
    <w:qFormat/>
    <w:rsid w:val="00E25690"/>
    <w:rPr>
      <w:rFonts w:cs="Times New Roman"/>
      <w:smallCaps/>
      <w:spacing w:val="5"/>
      <w:u w:val="single"/>
    </w:rPr>
  </w:style>
  <w:style w:type="paragraph" w:styleId="ListParagraph">
    <w:name w:val="List Paragraph"/>
    <w:aliases w:val="ПАРАГРАФ,Абзац списка11"/>
    <w:basedOn w:val="Normal"/>
    <w:link w:val="ListParagraphChar"/>
    <w:uiPriority w:val="99"/>
    <w:qFormat/>
    <w:rsid w:val="00E25690"/>
    <w:pPr>
      <w:ind w:left="720"/>
      <w:contextualSpacing/>
    </w:pPr>
    <w:rPr>
      <w:rFonts w:ascii="Calibri" w:eastAsia="Calibri" w:hAnsi="Calibri"/>
      <w:noProof/>
      <w:sz w:val="20"/>
      <w:szCs w:val="20"/>
    </w:rPr>
  </w:style>
  <w:style w:type="character" w:customStyle="1" w:styleId="ListParagraphChar">
    <w:name w:val="List Paragraph Char"/>
    <w:aliases w:val="ПАРАГРАФ Char,Абзац списка11 Char"/>
    <w:link w:val="ListParagraph"/>
    <w:uiPriority w:val="99"/>
    <w:locked/>
    <w:rsid w:val="00E25690"/>
    <w:rPr>
      <w:rFonts w:ascii="Calibri" w:hAnsi="Calibri"/>
      <w:noProof/>
    </w:rPr>
  </w:style>
  <w:style w:type="paragraph" w:styleId="NormalWeb">
    <w:name w:val="Normal (Web)"/>
    <w:aliases w:val="Обычный (Web),Знак21"/>
    <w:basedOn w:val="Normal"/>
    <w:link w:val="NormalWebChar"/>
    <w:uiPriority w:val="99"/>
    <w:rsid w:val="00E25690"/>
    <w:pPr>
      <w:spacing w:before="100" w:beforeAutospacing="1" w:after="100" w:afterAutospacing="1"/>
    </w:pPr>
    <w:rPr>
      <w:rFonts w:eastAsia="Calibri"/>
      <w:szCs w:val="20"/>
    </w:rPr>
  </w:style>
  <w:style w:type="character" w:customStyle="1" w:styleId="NormalWebChar">
    <w:name w:val="Normal (Web) Char"/>
    <w:aliases w:val="Обычный (Web) Char,Знак21 Char"/>
    <w:link w:val="NormalWeb"/>
    <w:uiPriority w:val="99"/>
    <w:locked/>
    <w:rsid w:val="00E25690"/>
    <w:rPr>
      <w:rFonts w:ascii="Times New Roman" w:hAnsi="Times New Roman"/>
      <w:sz w:val="24"/>
      <w:lang w:eastAsia="ru-RU"/>
    </w:rPr>
  </w:style>
  <w:style w:type="paragraph" w:customStyle="1" w:styleId="14">
    <w:name w:val="Текст 14(основной)"/>
    <w:basedOn w:val="Normal"/>
    <w:link w:val="141"/>
    <w:autoRedefine/>
    <w:uiPriority w:val="99"/>
    <w:rsid w:val="00E25690"/>
    <w:pPr>
      <w:spacing w:line="360" w:lineRule="auto"/>
      <w:ind w:firstLine="540"/>
      <w:jc w:val="both"/>
    </w:pPr>
    <w:rPr>
      <w:rFonts w:eastAsia="Calibri"/>
      <w:szCs w:val="20"/>
    </w:rPr>
  </w:style>
  <w:style w:type="character" w:customStyle="1" w:styleId="141">
    <w:name w:val="Текст 14(основной) Знак1"/>
    <w:link w:val="14"/>
    <w:uiPriority w:val="99"/>
    <w:locked/>
    <w:rsid w:val="00E25690"/>
    <w:rPr>
      <w:rFonts w:ascii="Times New Roman" w:hAnsi="Times New Roman"/>
      <w:sz w:val="24"/>
      <w:lang w:eastAsia="ru-RU"/>
    </w:rPr>
  </w:style>
  <w:style w:type="paragraph" w:customStyle="1" w:styleId="12">
    <w:name w:val="Текст 12(таблица)"/>
    <w:basedOn w:val="Normal"/>
    <w:uiPriority w:val="99"/>
    <w:rsid w:val="00E25690"/>
    <w:pPr>
      <w:jc w:val="both"/>
    </w:pPr>
    <w:rPr>
      <w:lang w:val="en-US"/>
    </w:rPr>
  </w:style>
  <w:style w:type="paragraph" w:customStyle="1" w:styleId="ConsPlusTitle">
    <w:name w:val="ConsPlusTitle"/>
    <w:uiPriority w:val="99"/>
    <w:rsid w:val="00E25690"/>
    <w:pPr>
      <w:widowControl w:val="0"/>
      <w:autoSpaceDE w:val="0"/>
      <w:autoSpaceDN w:val="0"/>
      <w:adjustRightInd w:val="0"/>
    </w:pPr>
    <w:rPr>
      <w:rFonts w:ascii="Arial" w:eastAsia="Times New Roman" w:hAnsi="Arial" w:cs="Arial"/>
      <w:b/>
      <w:bCs/>
      <w:sz w:val="16"/>
      <w:szCs w:val="16"/>
    </w:rPr>
  </w:style>
  <w:style w:type="paragraph" w:styleId="Index3">
    <w:name w:val="index 3"/>
    <w:basedOn w:val="Normal"/>
    <w:next w:val="Normal"/>
    <w:autoRedefine/>
    <w:uiPriority w:val="99"/>
    <w:semiHidden/>
    <w:rsid w:val="00E25690"/>
    <w:pPr>
      <w:ind w:left="720" w:hanging="240"/>
    </w:pPr>
  </w:style>
  <w:style w:type="table" w:customStyle="1" w:styleId="TableGrid0">
    <w:name w:val="TableGrid"/>
    <w:uiPriority w:val="99"/>
    <w:rsid w:val="00F30F3C"/>
    <w:rPr>
      <w:rFonts w:eastAsia="Times New Roman"/>
    </w:rPr>
    <w:tblPr>
      <w:tblCellMar>
        <w:top w:w="0" w:type="dxa"/>
        <w:left w:w="0" w:type="dxa"/>
        <w:bottom w:w="0" w:type="dxa"/>
        <w:right w:w="0" w:type="dxa"/>
      </w:tblCellMar>
    </w:tblPr>
  </w:style>
  <w:style w:type="character" w:customStyle="1" w:styleId="211pt">
    <w:name w:val="Основной текст (2) + 11 pt"/>
    <w:basedOn w:val="DefaultParagraphFont"/>
    <w:uiPriority w:val="99"/>
    <w:rsid w:val="005544B7"/>
    <w:rPr>
      <w:rFonts w:ascii="Times New Roman" w:hAnsi="Times New Roman" w:cs="Times New Roman"/>
      <w:color w:val="000000"/>
      <w:spacing w:val="0"/>
      <w:w w:val="100"/>
      <w:position w:val="0"/>
      <w:sz w:val="22"/>
      <w:szCs w:val="22"/>
      <w:u w:val="none"/>
      <w:lang w:val="ru-RU" w:eastAsia="ru-RU"/>
    </w:rPr>
  </w:style>
  <w:style w:type="paragraph" w:customStyle="1" w:styleId="Standard">
    <w:name w:val="Standard"/>
    <w:uiPriority w:val="99"/>
    <w:rsid w:val="00864EFD"/>
    <w:pPr>
      <w:suppressAutoHyphens/>
      <w:autoSpaceDN w:val="0"/>
      <w:spacing w:after="200" w:line="276" w:lineRule="auto"/>
      <w:ind w:firstLine="709"/>
      <w:jc w:val="both"/>
      <w:textAlignment w:val="baseline"/>
    </w:pPr>
    <w:rPr>
      <w:rFonts w:eastAsia="Times New Roman"/>
      <w:kern w:val="3"/>
      <w:lang w:eastAsia="zh-CN"/>
    </w:rPr>
  </w:style>
  <w:style w:type="paragraph" w:customStyle="1" w:styleId="xl63">
    <w:name w:val="xl63"/>
    <w:basedOn w:val="Normal"/>
    <w:uiPriority w:val="99"/>
    <w:rsid w:val="00157F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Normal"/>
    <w:uiPriority w:val="99"/>
    <w:rsid w:val="00157FB3"/>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color w:val="000000"/>
      <w:sz w:val="20"/>
      <w:szCs w:val="20"/>
    </w:rPr>
  </w:style>
  <w:style w:type="paragraph" w:customStyle="1" w:styleId="xl70">
    <w:name w:val="xl70"/>
    <w:basedOn w:val="Normal"/>
    <w:uiPriority w:val="99"/>
    <w:rsid w:val="00157FB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uiPriority w:val="99"/>
    <w:rsid w:val="00157FB3"/>
    <w:pPr>
      <w:pBdr>
        <w:top w:val="single" w:sz="4" w:space="0" w:color="000000"/>
        <w:left w:val="single" w:sz="4" w:space="0" w:color="000000"/>
      </w:pBdr>
      <w:shd w:val="clear" w:color="000000" w:fill="FFFFFF"/>
      <w:spacing w:before="100" w:beforeAutospacing="1" w:after="100" w:afterAutospacing="1"/>
      <w:jc w:val="center"/>
    </w:pPr>
    <w:rPr>
      <w:color w:val="000000"/>
      <w:sz w:val="20"/>
      <w:szCs w:val="20"/>
    </w:rPr>
  </w:style>
  <w:style w:type="paragraph" w:customStyle="1" w:styleId="xl72">
    <w:name w:val="xl72"/>
    <w:basedOn w:val="Normal"/>
    <w:uiPriority w:val="99"/>
    <w:rsid w:val="00157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73">
    <w:name w:val="xl73"/>
    <w:basedOn w:val="Normal"/>
    <w:uiPriority w:val="99"/>
    <w:rsid w:val="00157FB3"/>
    <w:pPr>
      <w:spacing w:before="100" w:beforeAutospacing="1" w:after="100" w:afterAutospacing="1"/>
      <w:jc w:val="center"/>
    </w:pPr>
  </w:style>
  <w:style w:type="paragraph" w:customStyle="1" w:styleId="xl74">
    <w:name w:val="xl74"/>
    <w:basedOn w:val="Normal"/>
    <w:uiPriority w:val="99"/>
    <w:rsid w:val="00157FB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75">
    <w:name w:val="xl75"/>
    <w:basedOn w:val="Normal"/>
    <w:uiPriority w:val="99"/>
    <w:rsid w:val="00157F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6">
    <w:name w:val="xl76"/>
    <w:basedOn w:val="Normal"/>
    <w:uiPriority w:val="99"/>
    <w:rsid w:val="00157FB3"/>
    <w:pPr>
      <w:pBdr>
        <w:top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77">
    <w:name w:val="xl77"/>
    <w:basedOn w:val="Normal"/>
    <w:uiPriority w:val="99"/>
    <w:rsid w:val="00157FB3"/>
    <w:pPr>
      <w:pBdr>
        <w:top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78">
    <w:name w:val="xl78"/>
    <w:basedOn w:val="Normal"/>
    <w:uiPriority w:val="99"/>
    <w:rsid w:val="00157F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79">
    <w:name w:val="xl79"/>
    <w:basedOn w:val="Normal"/>
    <w:uiPriority w:val="99"/>
    <w:rsid w:val="00157FB3"/>
    <w:pPr>
      <w:spacing w:before="100" w:beforeAutospacing="1" w:after="100" w:afterAutospacing="1"/>
    </w:pPr>
  </w:style>
  <w:style w:type="paragraph" w:styleId="NoSpacing">
    <w:name w:val="No Spacing"/>
    <w:uiPriority w:val="99"/>
    <w:qFormat/>
    <w:rsid w:val="002345DC"/>
    <w:pPr>
      <w:suppressAutoHyphens/>
    </w:pPr>
    <w:rPr>
      <w:kern w:val="1"/>
      <w:lang w:eastAsia="ar-SA"/>
    </w:rPr>
  </w:style>
  <w:style w:type="paragraph" w:styleId="DocumentMap">
    <w:name w:val="Document Map"/>
    <w:basedOn w:val="Normal"/>
    <w:link w:val="DocumentMapChar"/>
    <w:uiPriority w:val="99"/>
    <w:semiHidden/>
    <w:rsid w:val="009B09C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B09C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65854710">
      <w:marLeft w:val="0"/>
      <w:marRight w:val="0"/>
      <w:marTop w:val="0"/>
      <w:marBottom w:val="0"/>
      <w:divBdr>
        <w:top w:val="none" w:sz="0" w:space="0" w:color="auto"/>
        <w:left w:val="none" w:sz="0" w:space="0" w:color="auto"/>
        <w:bottom w:val="none" w:sz="0" w:space="0" w:color="auto"/>
        <w:right w:val="none" w:sz="0" w:space="0" w:color="auto"/>
      </w:divBdr>
    </w:div>
    <w:div w:id="765854711">
      <w:marLeft w:val="0"/>
      <w:marRight w:val="0"/>
      <w:marTop w:val="0"/>
      <w:marBottom w:val="0"/>
      <w:divBdr>
        <w:top w:val="none" w:sz="0" w:space="0" w:color="auto"/>
        <w:left w:val="none" w:sz="0" w:space="0" w:color="auto"/>
        <w:bottom w:val="none" w:sz="0" w:space="0" w:color="auto"/>
        <w:right w:val="none" w:sz="0" w:space="0" w:color="auto"/>
      </w:divBdr>
    </w:div>
    <w:div w:id="765854712">
      <w:marLeft w:val="0"/>
      <w:marRight w:val="0"/>
      <w:marTop w:val="0"/>
      <w:marBottom w:val="0"/>
      <w:divBdr>
        <w:top w:val="none" w:sz="0" w:space="0" w:color="auto"/>
        <w:left w:val="none" w:sz="0" w:space="0" w:color="auto"/>
        <w:bottom w:val="none" w:sz="0" w:space="0" w:color="auto"/>
        <w:right w:val="none" w:sz="0" w:space="0" w:color="auto"/>
      </w:divBdr>
    </w:div>
    <w:div w:id="765854713">
      <w:marLeft w:val="0"/>
      <w:marRight w:val="0"/>
      <w:marTop w:val="0"/>
      <w:marBottom w:val="0"/>
      <w:divBdr>
        <w:top w:val="none" w:sz="0" w:space="0" w:color="auto"/>
        <w:left w:val="none" w:sz="0" w:space="0" w:color="auto"/>
        <w:bottom w:val="none" w:sz="0" w:space="0" w:color="auto"/>
        <w:right w:val="none" w:sz="0" w:space="0" w:color="auto"/>
      </w:divBdr>
    </w:div>
    <w:div w:id="765854714">
      <w:marLeft w:val="0"/>
      <w:marRight w:val="0"/>
      <w:marTop w:val="0"/>
      <w:marBottom w:val="0"/>
      <w:divBdr>
        <w:top w:val="none" w:sz="0" w:space="0" w:color="auto"/>
        <w:left w:val="none" w:sz="0" w:space="0" w:color="auto"/>
        <w:bottom w:val="none" w:sz="0" w:space="0" w:color="auto"/>
        <w:right w:val="none" w:sz="0" w:space="0" w:color="auto"/>
      </w:divBdr>
    </w:div>
    <w:div w:id="765854715">
      <w:marLeft w:val="0"/>
      <w:marRight w:val="0"/>
      <w:marTop w:val="0"/>
      <w:marBottom w:val="0"/>
      <w:divBdr>
        <w:top w:val="none" w:sz="0" w:space="0" w:color="auto"/>
        <w:left w:val="none" w:sz="0" w:space="0" w:color="auto"/>
        <w:bottom w:val="none" w:sz="0" w:space="0" w:color="auto"/>
        <w:right w:val="none" w:sz="0" w:space="0" w:color="auto"/>
      </w:divBdr>
    </w:div>
    <w:div w:id="765854716">
      <w:marLeft w:val="0"/>
      <w:marRight w:val="0"/>
      <w:marTop w:val="0"/>
      <w:marBottom w:val="0"/>
      <w:divBdr>
        <w:top w:val="none" w:sz="0" w:space="0" w:color="auto"/>
        <w:left w:val="none" w:sz="0" w:space="0" w:color="auto"/>
        <w:bottom w:val="none" w:sz="0" w:space="0" w:color="auto"/>
        <w:right w:val="none" w:sz="0" w:space="0" w:color="auto"/>
      </w:divBdr>
    </w:div>
    <w:div w:id="765854717">
      <w:marLeft w:val="0"/>
      <w:marRight w:val="0"/>
      <w:marTop w:val="0"/>
      <w:marBottom w:val="0"/>
      <w:divBdr>
        <w:top w:val="none" w:sz="0" w:space="0" w:color="auto"/>
        <w:left w:val="none" w:sz="0" w:space="0" w:color="auto"/>
        <w:bottom w:val="none" w:sz="0" w:space="0" w:color="auto"/>
        <w:right w:val="none" w:sz="0" w:space="0" w:color="auto"/>
      </w:divBdr>
    </w:div>
    <w:div w:id="765854718">
      <w:marLeft w:val="0"/>
      <w:marRight w:val="0"/>
      <w:marTop w:val="0"/>
      <w:marBottom w:val="0"/>
      <w:divBdr>
        <w:top w:val="none" w:sz="0" w:space="0" w:color="auto"/>
        <w:left w:val="none" w:sz="0" w:space="0" w:color="auto"/>
        <w:bottom w:val="none" w:sz="0" w:space="0" w:color="auto"/>
        <w:right w:val="none" w:sz="0" w:space="0" w:color="auto"/>
      </w:divBdr>
    </w:div>
    <w:div w:id="765854719">
      <w:marLeft w:val="0"/>
      <w:marRight w:val="0"/>
      <w:marTop w:val="0"/>
      <w:marBottom w:val="0"/>
      <w:divBdr>
        <w:top w:val="none" w:sz="0" w:space="0" w:color="auto"/>
        <w:left w:val="none" w:sz="0" w:space="0" w:color="auto"/>
        <w:bottom w:val="none" w:sz="0" w:space="0" w:color="auto"/>
        <w:right w:val="none" w:sz="0" w:space="0" w:color="auto"/>
      </w:divBdr>
    </w:div>
    <w:div w:id="765854720">
      <w:marLeft w:val="0"/>
      <w:marRight w:val="0"/>
      <w:marTop w:val="0"/>
      <w:marBottom w:val="0"/>
      <w:divBdr>
        <w:top w:val="none" w:sz="0" w:space="0" w:color="auto"/>
        <w:left w:val="none" w:sz="0" w:space="0" w:color="auto"/>
        <w:bottom w:val="none" w:sz="0" w:space="0" w:color="auto"/>
        <w:right w:val="none" w:sz="0" w:space="0" w:color="auto"/>
      </w:divBdr>
    </w:div>
    <w:div w:id="765854721">
      <w:marLeft w:val="0"/>
      <w:marRight w:val="0"/>
      <w:marTop w:val="0"/>
      <w:marBottom w:val="0"/>
      <w:divBdr>
        <w:top w:val="none" w:sz="0" w:space="0" w:color="auto"/>
        <w:left w:val="none" w:sz="0" w:space="0" w:color="auto"/>
        <w:bottom w:val="none" w:sz="0" w:space="0" w:color="auto"/>
        <w:right w:val="none" w:sz="0" w:space="0" w:color="auto"/>
      </w:divBdr>
    </w:div>
    <w:div w:id="765854722">
      <w:marLeft w:val="0"/>
      <w:marRight w:val="0"/>
      <w:marTop w:val="0"/>
      <w:marBottom w:val="0"/>
      <w:divBdr>
        <w:top w:val="none" w:sz="0" w:space="0" w:color="auto"/>
        <w:left w:val="none" w:sz="0" w:space="0" w:color="auto"/>
        <w:bottom w:val="none" w:sz="0" w:space="0" w:color="auto"/>
        <w:right w:val="none" w:sz="0" w:space="0" w:color="auto"/>
      </w:divBdr>
    </w:div>
    <w:div w:id="765854723">
      <w:marLeft w:val="0"/>
      <w:marRight w:val="0"/>
      <w:marTop w:val="0"/>
      <w:marBottom w:val="0"/>
      <w:divBdr>
        <w:top w:val="none" w:sz="0" w:space="0" w:color="auto"/>
        <w:left w:val="none" w:sz="0" w:space="0" w:color="auto"/>
        <w:bottom w:val="none" w:sz="0" w:space="0" w:color="auto"/>
        <w:right w:val="none" w:sz="0" w:space="0" w:color="auto"/>
      </w:divBdr>
    </w:div>
    <w:div w:id="765854724">
      <w:marLeft w:val="0"/>
      <w:marRight w:val="0"/>
      <w:marTop w:val="0"/>
      <w:marBottom w:val="0"/>
      <w:divBdr>
        <w:top w:val="none" w:sz="0" w:space="0" w:color="auto"/>
        <w:left w:val="none" w:sz="0" w:space="0" w:color="auto"/>
        <w:bottom w:val="none" w:sz="0" w:space="0" w:color="auto"/>
        <w:right w:val="none" w:sz="0" w:space="0" w:color="auto"/>
      </w:divBdr>
    </w:div>
    <w:div w:id="765854725">
      <w:marLeft w:val="0"/>
      <w:marRight w:val="0"/>
      <w:marTop w:val="0"/>
      <w:marBottom w:val="0"/>
      <w:divBdr>
        <w:top w:val="none" w:sz="0" w:space="0" w:color="auto"/>
        <w:left w:val="none" w:sz="0" w:space="0" w:color="auto"/>
        <w:bottom w:val="none" w:sz="0" w:space="0" w:color="auto"/>
        <w:right w:val="none" w:sz="0" w:space="0" w:color="auto"/>
      </w:divBdr>
    </w:div>
    <w:div w:id="765854726">
      <w:marLeft w:val="0"/>
      <w:marRight w:val="0"/>
      <w:marTop w:val="0"/>
      <w:marBottom w:val="0"/>
      <w:divBdr>
        <w:top w:val="none" w:sz="0" w:space="0" w:color="auto"/>
        <w:left w:val="none" w:sz="0" w:space="0" w:color="auto"/>
        <w:bottom w:val="none" w:sz="0" w:space="0" w:color="auto"/>
        <w:right w:val="none" w:sz="0" w:space="0" w:color="auto"/>
      </w:divBdr>
    </w:div>
    <w:div w:id="765854727">
      <w:marLeft w:val="0"/>
      <w:marRight w:val="0"/>
      <w:marTop w:val="0"/>
      <w:marBottom w:val="0"/>
      <w:divBdr>
        <w:top w:val="none" w:sz="0" w:space="0" w:color="auto"/>
        <w:left w:val="none" w:sz="0" w:space="0" w:color="auto"/>
        <w:bottom w:val="none" w:sz="0" w:space="0" w:color="auto"/>
        <w:right w:val="none" w:sz="0" w:space="0" w:color="auto"/>
      </w:divBdr>
    </w:div>
    <w:div w:id="765854728">
      <w:marLeft w:val="0"/>
      <w:marRight w:val="0"/>
      <w:marTop w:val="0"/>
      <w:marBottom w:val="0"/>
      <w:divBdr>
        <w:top w:val="none" w:sz="0" w:space="0" w:color="auto"/>
        <w:left w:val="none" w:sz="0" w:space="0" w:color="auto"/>
        <w:bottom w:val="none" w:sz="0" w:space="0" w:color="auto"/>
        <w:right w:val="none" w:sz="0" w:space="0" w:color="auto"/>
      </w:divBdr>
    </w:div>
    <w:div w:id="765854729">
      <w:marLeft w:val="0"/>
      <w:marRight w:val="0"/>
      <w:marTop w:val="0"/>
      <w:marBottom w:val="0"/>
      <w:divBdr>
        <w:top w:val="none" w:sz="0" w:space="0" w:color="auto"/>
        <w:left w:val="none" w:sz="0" w:space="0" w:color="auto"/>
        <w:bottom w:val="none" w:sz="0" w:space="0" w:color="auto"/>
        <w:right w:val="none" w:sz="0" w:space="0" w:color="auto"/>
      </w:divBdr>
    </w:div>
    <w:div w:id="765854730">
      <w:marLeft w:val="0"/>
      <w:marRight w:val="0"/>
      <w:marTop w:val="0"/>
      <w:marBottom w:val="0"/>
      <w:divBdr>
        <w:top w:val="none" w:sz="0" w:space="0" w:color="auto"/>
        <w:left w:val="none" w:sz="0" w:space="0" w:color="auto"/>
        <w:bottom w:val="none" w:sz="0" w:space="0" w:color="auto"/>
        <w:right w:val="none" w:sz="0" w:space="0" w:color="auto"/>
      </w:divBdr>
    </w:div>
    <w:div w:id="765854731">
      <w:marLeft w:val="0"/>
      <w:marRight w:val="0"/>
      <w:marTop w:val="0"/>
      <w:marBottom w:val="0"/>
      <w:divBdr>
        <w:top w:val="none" w:sz="0" w:space="0" w:color="auto"/>
        <w:left w:val="none" w:sz="0" w:space="0" w:color="auto"/>
        <w:bottom w:val="none" w:sz="0" w:space="0" w:color="auto"/>
        <w:right w:val="none" w:sz="0" w:space="0" w:color="auto"/>
      </w:divBdr>
    </w:div>
    <w:div w:id="765854732">
      <w:marLeft w:val="0"/>
      <w:marRight w:val="0"/>
      <w:marTop w:val="0"/>
      <w:marBottom w:val="0"/>
      <w:divBdr>
        <w:top w:val="none" w:sz="0" w:space="0" w:color="auto"/>
        <w:left w:val="none" w:sz="0" w:space="0" w:color="auto"/>
        <w:bottom w:val="none" w:sz="0" w:space="0" w:color="auto"/>
        <w:right w:val="none" w:sz="0" w:space="0" w:color="auto"/>
      </w:divBdr>
    </w:div>
    <w:div w:id="765854733">
      <w:marLeft w:val="0"/>
      <w:marRight w:val="0"/>
      <w:marTop w:val="0"/>
      <w:marBottom w:val="0"/>
      <w:divBdr>
        <w:top w:val="none" w:sz="0" w:space="0" w:color="auto"/>
        <w:left w:val="none" w:sz="0" w:space="0" w:color="auto"/>
        <w:bottom w:val="none" w:sz="0" w:space="0" w:color="auto"/>
        <w:right w:val="none" w:sz="0" w:space="0" w:color="auto"/>
      </w:divBdr>
    </w:div>
    <w:div w:id="765854734">
      <w:marLeft w:val="0"/>
      <w:marRight w:val="0"/>
      <w:marTop w:val="0"/>
      <w:marBottom w:val="0"/>
      <w:divBdr>
        <w:top w:val="none" w:sz="0" w:space="0" w:color="auto"/>
        <w:left w:val="none" w:sz="0" w:space="0" w:color="auto"/>
        <w:bottom w:val="none" w:sz="0" w:space="0" w:color="auto"/>
        <w:right w:val="none" w:sz="0" w:space="0" w:color="auto"/>
      </w:divBdr>
    </w:div>
    <w:div w:id="765854735">
      <w:marLeft w:val="0"/>
      <w:marRight w:val="0"/>
      <w:marTop w:val="0"/>
      <w:marBottom w:val="0"/>
      <w:divBdr>
        <w:top w:val="none" w:sz="0" w:space="0" w:color="auto"/>
        <w:left w:val="none" w:sz="0" w:space="0" w:color="auto"/>
        <w:bottom w:val="none" w:sz="0" w:space="0" w:color="auto"/>
        <w:right w:val="none" w:sz="0" w:space="0" w:color="auto"/>
      </w:divBdr>
    </w:div>
    <w:div w:id="765854736">
      <w:marLeft w:val="0"/>
      <w:marRight w:val="0"/>
      <w:marTop w:val="0"/>
      <w:marBottom w:val="0"/>
      <w:divBdr>
        <w:top w:val="none" w:sz="0" w:space="0" w:color="auto"/>
        <w:left w:val="none" w:sz="0" w:space="0" w:color="auto"/>
        <w:bottom w:val="none" w:sz="0" w:space="0" w:color="auto"/>
        <w:right w:val="none" w:sz="0" w:space="0" w:color="auto"/>
      </w:divBdr>
    </w:div>
    <w:div w:id="765854737">
      <w:marLeft w:val="0"/>
      <w:marRight w:val="0"/>
      <w:marTop w:val="0"/>
      <w:marBottom w:val="0"/>
      <w:divBdr>
        <w:top w:val="none" w:sz="0" w:space="0" w:color="auto"/>
        <w:left w:val="none" w:sz="0" w:space="0" w:color="auto"/>
        <w:bottom w:val="none" w:sz="0" w:space="0" w:color="auto"/>
        <w:right w:val="none" w:sz="0" w:space="0" w:color="auto"/>
      </w:divBdr>
    </w:div>
    <w:div w:id="765854738">
      <w:marLeft w:val="0"/>
      <w:marRight w:val="0"/>
      <w:marTop w:val="0"/>
      <w:marBottom w:val="0"/>
      <w:divBdr>
        <w:top w:val="none" w:sz="0" w:space="0" w:color="auto"/>
        <w:left w:val="none" w:sz="0" w:space="0" w:color="auto"/>
        <w:bottom w:val="none" w:sz="0" w:space="0" w:color="auto"/>
        <w:right w:val="none" w:sz="0" w:space="0" w:color="auto"/>
      </w:divBdr>
    </w:div>
    <w:div w:id="765854739">
      <w:marLeft w:val="0"/>
      <w:marRight w:val="0"/>
      <w:marTop w:val="0"/>
      <w:marBottom w:val="0"/>
      <w:divBdr>
        <w:top w:val="none" w:sz="0" w:space="0" w:color="auto"/>
        <w:left w:val="none" w:sz="0" w:space="0" w:color="auto"/>
        <w:bottom w:val="none" w:sz="0" w:space="0" w:color="auto"/>
        <w:right w:val="none" w:sz="0" w:space="0" w:color="auto"/>
      </w:divBdr>
    </w:div>
    <w:div w:id="765854740">
      <w:marLeft w:val="0"/>
      <w:marRight w:val="0"/>
      <w:marTop w:val="0"/>
      <w:marBottom w:val="0"/>
      <w:divBdr>
        <w:top w:val="none" w:sz="0" w:space="0" w:color="auto"/>
        <w:left w:val="none" w:sz="0" w:space="0" w:color="auto"/>
        <w:bottom w:val="none" w:sz="0" w:space="0" w:color="auto"/>
        <w:right w:val="none" w:sz="0" w:space="0" w:color="auto"/>
      </w:divBdr>
    </w:div>
    <w:div w:id="765854741">
      <w:marLeft w:val="0"/>
      <w:marRight w:val="0"/>
      <w:marTop w:val="0"/>
      <w:marBottom w:val="0"/>
      <w:divBdr>
        <w:top w:val="none" w:sz="0" w:space="0" w:color="auto"/>
        <w:left w:val="none" w:sz="0" w:space="0" w:color="auto"/>
        <w:bottom w:val="none" w:sz="0" w:space="0" w:color="auto"/>
        <w:right w:val="none" w:sz="0" w:space="0" w:color="auto"/>
      </w:divBdr>
    </w:div>
    <w:div w:id="765854742">
      <w:marLeft w:val="0"/>
      <w:marRight w:val="0"/>
      <w:marTop w:val="0"/>
      <w:marBottom w:val="0"/>
      <w:divBdr>
        <w:top w:val="none" w:sz="0" w:space="0" w:color="auto"/>
        <w:left w:val="none" w:sz="0" w:space="0" w:color="auto"/>
        <w:bottom w:val="none" w:sz="0" w:space="0" w:color="auto"/>
        <w:right w:val="none" w:sz="0" w:space="0" w:color="auto"/>
      </w:divBdr>
    </w:div>
    <w:div w:id="765854743">
      <w:marLeft w:val="0"/>
      <w:marRight w:val="0"/>
      <w:marTop w:val="0"/>
      <w:marBottom w:val="0"/>
      <w:divBdr>
        <w:top w:val="none" w:sz="0" w:space="0" w:color="auto"/>
        <w:left w:val="none" w:sz="0" w:space="0" w:color="auto"/>
        <w:bottom w:val="none" w:sz="0" w:space="0" w:color="auto"/>
        <w:right w:val="none" w:sz="0" w:space="0" w:color="auto"/>
      </w:divBdr>
    </w:div>
    <w:div w:id="765854744">
      <w:marLeft w:val="0"/>
      <w:marRight w:val="0"/>
      <w:marTop w:val="0"/>
      <w:marBottom w:val="0"/>
      <w:divBdr>
        <w:top w:val="none" w:sz="0" w:space="0" w:color="auto"/>
        <w:left w:val="none" w:sz="0" w:space="0" w:color="auto"/>
        <w:bottom w:val="none" w:sz="0" w:space="0" w:color="auto"/>
        <w:right w:val="none" w:sz="0" w:space="0" w:color="auto"/>
      </w:divBdr>
    </w:div>
    <w:div w:id="765854745">
      <w:marLeft w:val="0"/>
      <w:marRight w:val="0"/>
      <w:marTop w:val="0"/>
      <w:marBottom w:val="0"/>
      <w:divBdr>
        <w:top w:val="none" w:sz="0" w:space="0" w:color="auto"/>
        <w:left w:val="none" w:sz="0" w:space="0" w:color="auto"/>
        <w:bottom w:val="none" w:sz="0" w:space="0" w:color="auto"/>
        <w:right w:val="none" w:sz="0" w:space="0" w:color="auto"/>
      </w:divBdr>
    </w:div>
    <w:div w:id="765854746">
      <w:marLeft w:val="0"/>
      <w:marRight w:val="0"/>
      <w:marTop w:val="0"/>
      <w:marBottom w:val="0"/>
      <w:divBdr>
        <w:top w:val="none" w:sz="0" w:space="0" w:color="auto"/>
        <w:left w:val="none" w:sz="0" w:space="0" w:color="auto"/>
        <w:bottom w:val="none" w:sz="0" w:space="0" w:color="auto"/>
        <w:right w:val="none" w:sz="0" w:space="0" w:color="auto"/>
      </w:divBdr>
    </w:div>
    <w:div w:id="765854747">
      <w:marLeft w:val="0"/>
      <w:marRight w:val="0"/>
      <w:marTop w:val="0"/>
      <w:marBottom w:val="0"/>
      <w:divBdr>
        <w:top w:val="none" w:sz="0" w:space="0" w:color="auto"/>
        <w:left w:val="none" w:sz="0" w:space="0" w:color="auto"/>
        <w:bottom w:val="none" w:sz="0" w:space="0" w:color="auto"/>
        <w:right w:val="none" w:sz="0" w:space="0" w:color="auto"/>
      </w:divBdr>
    </w:div>
    <w:div w:id="765854748">
      <w:marLeft w:val="0"/>
      <w:marRight w:val="0"/>
      <w:marTop w:val="0"/>
      <w:marBottom w:val="0"/>
      <w:divBdr>
        <w:top w:val="none" w:sz="0" w:space="0" w:color="auto"/>
        <w:left w:val="none" w:sz="0" w:space="0" w:color="auto"/>
        <w:bottom w:val="none" w:sz="0" w:space="0" w:color="auto"/>
        <w:right w:val="none" w:sz="0" w:space="0" w:color="auto"/>
      </w:divBdr>
    </w:div>
    <w:div w:id="765854749">
      <w:marLeft w:val="0"/>
      <w:marRight w:val="0"/>
      <w:marTop w:val="0"/>
      <w:marBottom w:val="0"/>
      <w:divBdr>
        <w:top w:val="none" w:sz="0" w:space="0" w:color="auto"/>
        <w:left w:val="none" w:sz="0" w:space="0" w:color="auto"/>
        <w:bottom w:val="none" w:sz="0" w:space="0" w:color="auto"/>
        <w:right w:val="none" w:sz="0" w:space="0" w:color="auto"/>
      </w:divBdr>
    </w:div>
    <w:div w:id="765854750">
      <w:marLeft w:val="0"/>
      <w:marRight w:val="0"/>
      <w:marTop w:val="0"/>
      <w:marBottom w:val="0"/>
      <w:divBdr>
        <w:top w:val="none" w:sz="0" w:space="0" w:color="auto"/>
        <w:left w:val="none" w:sz="0" w:space="0" w:color="auto"/>
        <w:bottom w:val="none" w:sz="0" w:space="0" w:color="auto"/>
        <w:right w:val="none" w:sz="0" w:space="0" w:color="auto"/>
      </w:divBdr>
    </w:div>
    <w:div w:id="765854751">
      <w:marLeft w:val="0"/>
      <w:marRight w:val="0"/>
      <w:marTop w:val="0"/>
      <w:marBottom w:val="0"/>
      <w:divBdr>
        <w:top w:val="none" w:sz="0" w:space="0" w:color="auto"/>
        <w:left w:val="none" w:sz="0" w:space="0" w:color="auto"/>
        <w:bottom w:val="none" w:sz="0" w:space="0" w:color="auto"/>
        <w:right w:val="none" w:sz="0" w:space="0" w:color="auto"/>
      </w:divBdr>
    </w:div>
    <w:div w:id="765854752">
      <w:marLeft w:val="0"/>
      <w:marRight w:val="0"/>
      <w:marTop w:val="0"/>
      <w:marBottom w:val="0"/>
      <w:divBdr>
        <w:top w:val="none" w:sz="0" w:space="0" w:color="auto"/>
        <w:left w:val="none" w:sz="0" w:space="0" w:color="auto"/>
        <w:bottom w:val="none" w:sz="0" w:space="0" w:color="auto"/>
        <w:right w:val="none" w:sz="0" w:space="0" w:color="auto"/>
      </w:divBdr>
    </w:div>
    <w:div w:id="765854753">
      <w:marLeft w:val="0"/>
      <w:marRight w:val="0"/>
      <w:marTop w:val="0"/>
      <w:marBottom w:val="0"/>
      <w:divBdr>
        <w:top w:val="none" w:sz="0" w:space="0" w:color="auto"/>
        <w:left w:val="none" w:sz="0" w:space="0" w:color="auto"/>
        <w:bottom w:val="none" w:sz="0" w:space="0" w:color="auto"/>
        <w:right w:val="none" w:sz="0" w:space="0" w:color="auto"/>
      </w:divBdr>
    </w:div>
    <w:div w:id="765854754">
      <w:marLeft w:val="0"/>
      <w:marRight w:val="0"/>
      <w:marTop w:val="0"/>
      <w:marBottom w:val="0"/>
      <w:divBdr>
        <w:top w:val="none" w:sz="0" w:space="0" w:color="auto"/>
        <w:left w:val="none" w:sz="0" w:space="0" w:color="auto"/>
        <w:bottom w:val="none" w:sz="0" w:space="0" w:color="auto"/>
        <w:right w:val="none" w:sz="0" w:space="0" w:color="auto"/>
      </w:divBdr>
    </w:div>
    <w:div w:id="765854755">
      <w:marLeft w:val="0"/>
      <w:marRight w:val="0"/>
      <w:marTop w:val="0"/>
      <w:marBottom w:val="0"/>
      <w:divBdr>
        <w:top w:val="none" w:sz="0" w:space="0" w:color="auto"/>
        <w:left w:val="none" w:sz="0" w:space="0" w:color="auto"/>
        <w:bottom w:val="none" w:sz="0" w:space="0" w:color="auto"/>
        <w:right w:val="none" w:sz="0" w:space="0" w:color="auto"/>
      </w:divBdr>
    </w:div>
    <w:div w:id="765854756">
      <w:marLeft w:val="0"/>
      <w:marRight w:val="0"/>
      <w:marTop w:val="0"/>
      <w:marBottom w:val="0"/>
      <w:divBdr>
        <w:top w:val="none" w:sz="0" w:space="0" w:color="auto"/>
        <w:left w:val="none" w:sz="0" w:space="0" w:color="auto"/>
        <w:bottom w:val="none" w:sz="0" w:space="0" w:color="auto"/>
        <w:right w:val="none" w:sz="0" w:space="0" w:color="auto"/>
      </w:divBdr>
    </w:div>
    <w:div w:id="765854757">
      <w:marLeft w:val="0"/>
      <w:marRight w:val="0"/>
      <w:marTop w:val="0"/>
      <w:marBottom w:val="0"/>
      <w:divBdr>
        <w:top w:val="none" w:sz="0" w:space="0" w:color="auto"/>
        <w:left w:val="none" w:sz="0" w:space="0" w:color="auto"/>
        <w:bottom w:val="none" w:sz="0" w:space="0" w:color="auto"/>
        <w:right w:val="none" w:sz="0" w:space="0" w:color="auto"/>
      </w:divBdr>
    </w:div>
    <w:div w:id="765854758">
      <w:marLeft w:val="0"/>
      <w:marRight w:val="0"/>
      <w:marTop w:val="0"/>
      <w:marBottom w:val="0"/>
      <w:divBdr>
        <w:top w:val="none" w:sz="0" w:space="0" w:color="auto"/>
        <w:left w:val="none" w:sz="0" w:space="0" w:color="auto"/>
        <w:bottom w:val="none" w:sz="0" w:space="0" w:color="auto"/>
        <w:right w:val="none" w:sz="0" w:space="0" w:color="auto"/>
      </w:divBdr>
    </w:div>
    <w:div w:id="765854759">
      <w:marLeft w:val="0"/>
      <w:marRight w:val="0"/>
      <w:marTop w:val="0"/>
      <w:marBottom w:val="0"/>
      <w:divBdr>
        <w:top w:val="none" w:sz="0" w:space="0" w:color="auto"/>
        <w:left w:val="none" w:sz="0" w:space="0" w:color="auto"/>
        <w:bottom w:val="none" w:sz="0" w:space="0" w:color="auto"/>
        <w:right w:val="none" w:sz="0" w:space="0" w:color="auto"/>
      </w:divBdr>
    </w:div>
    <w:div w:id="765854760">
      <w:marLeft w:val="0"/>
      <w:marRight w:val="0"/>
      <w:marTop w:val="0"/>
      <w:marBottom w:val="0"/>
      <w:divBdr>
        <w:top w:val="none" w:sz="0" w:space="0" w:color="auto"/>
        <w:left w:val="none" w:sz="0" w:space="0" w:color="auto"/>
        <w:bottom w:val="none" w:sz="0" w:space="0" w:color="auto"/>
        <w:right w:val="none" w:sz="0" w:space="0" w:color="auto"/>
      </w:divBdr>
    </w:div>
    <w:div w:id="765854761">
      <w:marLeft w:val="0"/>
      <w:marRight w:val="0"/>
      <w:marTop w:val="0"/>
      <w:marBottom w:val="0"/>
      <w:divBdr>
        <w:top w:val="none" w:sz="0" w:space="0" w:color="auto"/>
        <w:left w:val="none" w:sz="0" w:space="0" w:color="auto"/>
        <w:bottom w:val="none" w:sz="0" w:space="0" w:color="auto"/>
        <w:right w:val="none" w:sz="0" w:space="0" w:color="auto"/>
      </w:divBdr>
    </w:div>
    <w:div w:id="765854762">
      <w:marLeft w:val="0"/>
      <w:marRight w:val="0"/>
      <w:marTop w:val="0"/>
      <w:marBottom w:val="0"/>
      <w:divBdr>
        <w:top w:val="none" w:sz="0" w:space="0" w:color="auto"/>
        <w:left w:val="none" w:sz="0" w:space="0" w:color="auto"/>
        <w:bottom w:val="none" w:sz="0" w:space="0" w:color="auto"/>
        <w:right w:val="none" w:sz="0" w:space="0" w:color="auto"/>
      </w:divBdr>
    </w:div>
    <w:div w:id="765854763">
      <w:marLeft w:val="0"/>
      <w:marRight w:val="0"/>
      <w:marTop w:val="0"/>
      <w:marBottom w:val="0"/>
      <w:divBdr>
        <w:top w:val="none" w:sz="0" w:space="0" w:color="auto"/>
        <w:left w:val="none" w:sz="0" w:space="0" w:color="auto"/>
        <w:bottom w:val="none" w:sz="0" w:space="0" w:color="auto"/>
        <w:right w:val="none" w:sz="0" w:space="0" w:color="auto"/>
      </w:divBdr>
    </w:div>
    <w:div w:id="765854764">
      <w:marLeft w:val="0"/>
      <w:marRight w:val="0"/>
      <w:marTop w:val="0"/>
      <w:marBottom w:val="0"/>
      <w:divBdr>
        <w:top w:val="none" w:sz="0" w:space="0" w:color="auto"/>
        <w:left w:val="none" w:sz="0" w:space="0" w:color="auto"/>
        <w:bottom w:val="none" w:sz="0" w:space="0" w:color="auto"/>
        <w:right w:val="none" w:sz="0" w:space="0" w:color="auto"/>
      </w:divBdr>
    </w:div>
    <w:div w:id="765854765">
      <w:marLeft w:val="0"/>
      <w:marRight w:val="0"/>
      <w:marTop w:val="0"/>
      <w:marBottom w:val="0"/>
      <w:divBdr>
        <w:top w:val="none" w:sz="0" w:space="0" w:color="auto"/>
        <w:left w:val="none" w:sz="0" w:space="0" w:color="auto"/>
        <w:bottom w:val="none" w:sz="0" w:space="0" w:color="auto"/>
        <w:right w:val="none" w:sz="0" w:space="0" w:color="auto"/>
      </w:divBdr>
    </w:div>
    <w:div w:id="765854766">
      <w:marLeft w:val="0"/>
      <w:marRight w:val="0"/>
      <w:marTop w:val="0"/>
      <w:marBottom w:val="0"/>
      <w:divBdr>
        <w:top w:val="none" w:sz="0" w:space="0" w:color="auto"/>
        <w:left w:val="none" w:sz="0" w:space="0" w:color="auto"/>
        <w:bottom w:val="none" w:sz="0" w:space="0" w:color="auto"/>
        <w:right w:val="none" w:sz="0" w:space="0" w:color="auto"/>
      </w:divBdr>
    </w:div>
    <w:div w:id="765854767">
      <w:marLeft w:val="0"/>
      <w:marRight w:val="0"/>
      <w:marTop w:val="0"/>
      <w:marBottom w:val="0"/>
      <w:divBdr>
        <w:top w:val="none" w:sz="0" w:space="0" w:color="auto"/>
        <w:left w:val="none" w:sz="0" w:space="0" w:color="auto"/>
        <w:bottom w:val="none" w:sz="0" w:space="0" w:color="auto"/>
        <w:right w:val="none" w:sz="0" w:space="0" w:color="auto"/>
      </w:divBdr>
    </w:div>
    <w:div w:id="765854768">
      <w:marLeft w:val="0"/>
      <w:marRight w:val="0"/>
      <w:marTop w:val="0"/>
      <w:marBottom w:val="0"/>
      <w:divBdr>
        <w:top w:val="none" w:sz="0" w:space="0" w:color="auto"/>
        <w:left w:val="none" w:sz="0" w:space="0" w:color="auto"/>
        <w:bottom w:val="none" w:sz="0" w:space="0" w:color="auto"/>
        <w:right w:val="none" w:sz="0" w:space="0" w:color="auto"/>
      </w:divBdr>
    </w:div>
    <w:div w:id="765854769">
      <w:marLeft w:val="0"/>
      <w:marRight w:val="0"/>
      <w:marTop w:val="0"/>
      <w:marBottom w:val="0"/>
      <w:divBdr>
        <w:top w:val="none" w:sz="0" w:space="0" w:color="auto"/>
        <w:left w:val="none" w:sz="0" w:space="0" w:color="auto"/>
        <w:bottom w:val="none" w:sz="0" w:space="0" w:color="auto"/>
        <w:right w:val="none" w:sz="0" w:space="0" w:color="auto"/>
      </w:divBdr>
    </w:div>
    <w:div w:id="765854770">
      <w:marLeft w:val="0"/>
      <w:marRight w:val="0"/>
      <w:marTop w:val="0"/>
      <w:marBottom w:val="0"/>
      <w:divBdr>
        <w:top w:val="none" w:sz="0" w:space="0" w:color="auto"/>
        <w:left w:val="none" w:sz="0" w:space="0" w:color="auto"/>
        <w:bottom w:val="none" w:sz="0" w:space="0" w:color="auto"/>
        <w:right w:val="none" w:sz="0" w:space="0" w:color="auto"/>
      </w:divBdr>
    </w:div>
    <w:div w:id="765854771">
      <w:marLeft w:val="0"/>
      <w:marRight w:val="0"/>
      <w:marTop w:val="0"/>
      <w:marBottom w:val="0"/>
      <w:divBdr>
        <w:top w:val="none" w:sz="0" w:space="0" w:color="auto"/>
        <w:left w:val="none" w:sz="0" w:space="0" w:color="auto"/>
        <w:bottom w:val="none" w:sz="0" w:space="0" w:color="auto"/>
        <w:right w:val="none" w:sz="0" w:space="0" w:color="auto"/>
      </w:divBdr>
    </w:div>
    <w:div w:id="765854772">
      <w:marLeft w:val="0"/>
      <w:marRight w:val="0"/>
      <w:marTop w:val="0"/>
      <w:marBottom w:val="0"/>
      <w:divBdr>
        <w:top w:val="none" w:sz="0" w:space="0" w:color="auto"/>
        <w:left w:val="none" w:sz="0" w:space="0" w:color="auto"/>
        <w:bottom w:val="none" w:sz="0" w:space="0" w:color="auto"/>
        <w:right w:val="none" w:sz="0" w:space="0" w:color="auto"/>
      </w:divBdr>
    </w:div>
    <w:div w:id="765854773">
      <w:marLeft w:val="0"/>
      <w:marRight w:val="0"/>
      <w:marTop w:val="0"/>
      <w:marBottom w:val="0"/>
      <w:divBdr>
        <w:top w:val="none" w:sz="0" w:space="0" w:color="auto"/>
        <w:left w:val="none" w:sz="0" w:space="0" w:color="auto"/>
        <w:bottom w:val="none" w:sz="0" w:space="0" w:color="auto"/>
        <w:right w:val="none" w:sz="0" w:space="0" w:color="auto"/>
      </w:divBdr>
    </w:div>
    <w:div w:id="765854774">
      <w:marLeft w:val="0"/>
      <w:marRight w:val="0"/>
      <w:marTop w:val="0"/>
      <w:marBottom w:val="0"/>
      <w:divBdr>
        <w:top w:val="none" w:sz="0" w:space="0" w:color="auto"/>
        <w:left w:val="none" w:sz="0" w:space="0" w:color="auto"/>
        <w:bottom w:val="none" w:sz="0" w:space="0" w:color="auto"/>
        <w:right w:val="none" w:sz="0" w:space="0" w:color="auto"/>
      </w:divBdr>
    </w:div>
    <w:div w:id="765854775">
      <w:marLeft w:val="0"/>
      <w:marRight w:val="0"/>
      <w:marTop w:val="0"/>
      <w:marBottom w:val="0"/>
      <w:divBdr>
        <w:top w:val="none" w:sz="0" w:space="0" w:color="auto"/>
        <w:left w:val="none" w:sz="0" w:space="0" w:color="auto"/>
        <w:bottom w:val="none" w:sz="0" w:space="0" w:color="auto"/>
        <w:right w:val="none" w:sz="0" w:space="0" w:color="auto"/>
      </w:divBdr>
    </w:div>
    <w:div w:id="765854776">
      <w:marLeft w:val="0"/>
      <w:marRight w:val="0"/>
      <w:marTop w:val="0"/>
      <w:marBottom w:val="0"/>
      <w:divBdr>
        <w:top w:val="none" w:sz="0" w:space="0" w:color="auto"/>
        <w:left w:val="none" w:sz="0" w:space="0" w:color="auto"/>
        <w:bottom w:val="none" w:sz="0" w:space="0" w:color="auto"/>
        <w:right w:val="none" w:sz="0" w:space="0" w:color="auto"/>
      </w:divBdr>
    </w:div>
    <w:div w:id="765854777">
      <w:marLeft w:val="0"/>
      <w:marRight w:val="0"/>
      <w:marTop w:val="0"/>
      <w:marBottom w:val="0"/>
      <w:divBdr>
        <w:top w:val="none" w:sz="0" w:space="0" w:color="auto"/>
        <w:left w:val="none" w:sz="0" w:space="0" w:color="auto"/>
        <w:bottom w:val="none" w:sz="0" w:space="0" w:color="auto"/>
        <w:right w:val="none" w:sz="0" w:space="0" w:color="auto"/>
      </w:divBdr>
    </w:div>
    <w:div w:id="765854778">
      <w:marLeft w:val="0"/>
      <w:marRight w:val="0"/>
      <w:marTop w:val="0"/>
      <w:marBottom w:val="0"/>
      <w:divBdr>
        <w:top w:val="none" w:sz="0" w:space="0" w:color="auto"/>
        <w:left w:val="none" w:sz="0" w:space="0" w:color="auto"/>
        <w:bottom w:val="none" w:sz="0" w:space="0" w:color="auto"/>
        <w:right w:val="none" w:sz="0" w:space="0" w:color="auto"/>
      </w:divBdr>
    </w:div>
    <w:div w:id="765854779">
      <w:marLeft w:val="0"/>
      <w:marRight w:val="0"/>
      <w:marTop w:val="0"/>
      <w:marBottom w:val="0"/>
      <w:divBdr>
        <w:top w:val="none" w:sz="0" w:space="0" w:color="auto"/>
        <w:left w:val="none" w:sz="0" w:space="0" w:color="auto"/>
        <w:bottom w:val="none" w:sz="0" w:space="0" w:color="auto"/>
        <w:right w:val="none" w:sz="0" w:space="0" w:color="auto"/>
      </w:divBdr>
    </w:div>
    <w:div w:id="765854780">
      <w:marLeft w:val="0"/>
      <w:marRight w:val="0"/>
      <w:marTop w:val="0"/>
      <w:marBottom w:val="0"/>
      <w:divBdr>
        <w:top w:val="none" w:sz="0" w:space="0" w:color="auto"/>
        <w:left w:val="none" w:sz="0" w:space="0" w:color="auto"/>
        <w:bottom w:val="none" w:sz="0" w:space="0" w:color="auto"/>
        <w:right w:val="none" w:sz="0" w:space="0" w:color="auto"/>
      </w:divBdr>
    </w:div>
    <w:div w:id="765854781">
      <w:marLeft w:val="0"/>
      <w:marRight w:val="0"/>
      <w:marTop w:val="0"/>
      <w:marBottom w:val="0"/>
      <w:divBdr>
        <w:top w:val="none" w:sz="0" w:space="0" w:color="auto"/>
        <w:left w:val="none" w:sz="0" w:space="0" w:color="auto"/>
        <w:bottom w:val="none" w:sz="0" w:space="0" w:color="auto"/>
        <w:right w:val="none" w:sz="0" w:space="0" w:color="auto"/>
      </w:divBdr>
    </w:div>
    <w:div w:id="765854782">
      <w:marLeft w:val="0"/>
      <w:marRight w:val="0"/>
      <w:marTop w:val="0"/>
      <w:marBottom w:val="0"/>
      <w:divBdr>
        <w:top w:val="none" w:sz="0" w:space="0" w:color="auto"/>
        <w:left w:val="none" w:sz="0" w:space="0" w:color="auto"/>
        <w:bottom w:val="none" w:sz="0" w:space="0" w:color="auto"/>
        <w:right w:val="none" w:sz="0" w:space="0" w:color="auto"/>
      </w:divBdr>
    </w:div>
    <w:div w:id="765854783">
      <w:marLeft w:val="0"/>
      <w:marRight w:val="0"/>
      <w:marTop w:val="0"/>
      <w:marBottom w:val="0"/>
      <w:divBdr>
        <w:top w:val="none" w:sz="0" w:space="0" w:color="auto"/>
        <w:left w:val="none" w:sz="0" w:space="0" w:color="auto"/>
        <w:bottom w:val="none" w:sz="0" w:space="0" w:color="auto"/>
        <w:right w:val="none" w:sz="0" w:space="0" w:color="auto"/>
      </w:divBdr>
    </w:div>
    <w:div w:id="765854784">
      <w:marLeft w:val="0"/>
      <w:marRight w:val="0"/>
      <w:marTop w:val="0"/>
      <w:marBottom w:val="0"/>
      <w:divBdr>
        <w:top w:val="none" w:sz="0" w:space="0" w:color="auto"/>
        <w:left w:val="none" w:sz="0" w:space="0" w:color="auto"/>
        <w:bottom w:val="none" w:sz="0" w:space="0" w:color="auto"/>
        <w:right w:val="none" w:sz="0" w:space="0" w:color="auto"/>
      </w:divBdr>
    </w:div>
    <w:div w:id="765854785">
      <w:marLeft w:val="0"/>
      <w:marRight w:val="0"/>
      <w:marTop w:val="0"/>
      <w:marBottom w:val="0"/>
      <w:divBdr>
        <w:top w:val="none" w:sz="0" w:space="0" w:color="auto"/>
        <w:left w:val="none" w:sz="0" w:space="0" w:color="auto"/>
        <w:bottom w:val="none" w:sz="0" w:space="0" w:color="auto"/>
        <w:right w:val="none" w:sz="0" w:space="0" w:color="auto"/>
      </w:divBdr>
    </w:div>
    <w:div w:id="765854786">
      <w:marLeft w:val="0"/>
      <w:marRight w:val="0"/>
      <w:marTop w:val="0"/>
      <w:marBottom w:val="0"/>
      <w:divBdr>
        <w:top w:val="none" w:sz="0" w:space="0" w:color="auto"/>
        <w:left w:val="none" w:sz="0" w:space="0" w:color="auto"/>
        <w:bottom w:val="none" w:sz="0" w:space="0" w:color="auto"/>
        <w:right w:val="none" w:sz="0" w:space="0" w:color="auto"/>
      </w:divBdr>
    </w:div>
    <w:div w:id="765854787">
      <w:marLeft w:val="0"/>
      <w:marRight w:val="0"/>
      <w:marTop w:val="0"/>
      <w:marBottom w:val="0"/>
      <w:divBdr>
        <w:top w:val="none" w:sz="0" w:space="0" w:color="auto"/>
        <w:left w:val="none" w:sz="0" w:space="0" w:color="auto"/>
        <w:bottom w:val="none" w:sz="0" w:space="0" w:color="auto"/>
        <w:right w:val="none" w:sz="0" w:space="0" w:color="auto"/>
      </w:divBdr>
    </w:div>
    <w:div w:id="765854788">
      <w:marLeft w:val="0"/>
      <w:marRight w:val="0"/>
      <w:marTop w:val="0"/>
      <w:marBottom w:val="0"/>
      <w:divBdr>
        <w:top w:val="none" w:sz="0" w:space="0" w:color="auto"/>
        <w:left w:val="none" w:sz="0" w:space="0" w:color="auto"/>
        <w:bottom w:val="none" w:sz="0" w:space="0" w:color="auto"/>
        <w:right w:val="none" w:sz="0" w:space="0" w:color="auto"/>
      </w:divBdr>
    </w:div>
    <w:div w:id="765854789">
      <w:marLeft w:val="0"/>
      <w:marRight w:val="0"/>
      <w:marTop w:val="0"/>
      <w:marBottom w:val="0"/>
      <w:divBdr>
        <w:top w:val="none" w:sz="0" w:space="0" w:color="auto"/>
        <w:left w:val="none" w:sz="0" w:space="0" w:color="auto"/>
        <w:bottom w:val="none" w:sz="0" w:space="0" w:color="auto"/>
        <w:right w:val="none" w:sz="0" w:space="0" w:color="auto"/>
      </w:divBdr>
    </w:div>
    <w:div w:id="765854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image" Target="media/image16.wmf"/><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6644</TotalTime>
  <Pages>66</Pages>
  <Words>13508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Наталья Николаевна</dc:creator>
  <cp:keywords/>
  <dc:description/>
  <cp:lastModifiedBy>bux</cp:lastModifiedBy>
  <cp:revision>74</cp:revision>
  <cp:lastPrinted>2019-04-20T10:50:00Z</cp:lastPrinted>
  <dcterms:created xsi:type="dcterms:W3CDTF">2019-02-15T07:10:00Z</dcterms:created>
  <dcterms:modified xsi:type="dcterms:W3CDTF">2019-04-22T08:45:00Z</dcterms:modified>
</cp:coreProperties>
</file>