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79" w:rsidRPr="00A63E23" w:rsidRDefault="000D1279" w:rsidP="000E0115">
      <w:pPr>
        <w:pStyle w:val="ConsPlusNormal"/>
        <w:spacing w:line="240" w:lineRule="exact"/>
        <w:ind w:left="7655"/>
        <w:outlineLvl w:val="1"/>
        <w:rPr>
          <w:szCs w:val="24"/>
        </w:rPr>
      </w:pPr>
      <w:r w:rsidRPr="00A63E23">
        <w:rPr>
          <w:szCs w:val="24"/>
        </w:rPr>
        <w:t xml:space="preserve">                                                                  Приложение N 1</w:t>
      </w:r>
    </w:p>
    <w:p w:rsidR="000D1279" w:rsidRPr="00A63E23" w:rsidRDefault="000D1279" w:rsidP="000E0115">
      <w:pPr>
        <w:pStyle w:val="ConsPlusNormal"/>
        <w:spacing w:line="240" w:lineRule="exact"/>
        <w:ind w:left="7655"/>
        <w:rPr>
          <w:szCs w:val="24"/>
        </w:rPr>
      </w:pPr>
      <w:r w:rsidRPr="00A63E23">
        <w:rPr>
          <w:szCs w:val="24"/>
        </w:rPr>
        <w:t>к Порядку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Попковского сельского поселения Котовского муниципального района Волгоградской области, и членов их семей на официальном сайте администрации Попковского сельского поселения Котовского муниципального района Волгоградской области и предоставления этих сведений средствам массовой информации для опубликования</w:t>
      </w:r>
    </w:p>
    <w:p w:rsidR="000D1279" w:rsidRPr="00A63E23" w:rsidRDefault="000D1279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1"/>
      <w:bookmarkEnd w:id="0"/>
    </w:p>
    <w:p w:rsidR="000D1279" w:rsidRPr="00A63E23" w:rsidRDefault="000D1279" w:rsidP="000E0115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23">
        <w:rPr>
          <w:rFonts w:ascii="Times New Roman" w:hAnsi="Times New Roman" w:cs="Times New Roman"/>
          <w:b/>
          <w:sz w:val="24"/>
          <w:szCs w:val="24"/>
        </w:rPr>
        <w:t>Форма заполнения сведений о доходах, расходах, об имуществе и обязательствах имущественного характера</w:t>
      </w:r>
    </w:p>
    <w:p w:rsidR="000D1279" w:rsidRPr="00A63E23" w:rsidRDefault="000D1279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D1279" w:rsidRPr="00A63E23" w:rsidRDefault="000D1279" w:rsidP="000E01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2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Попковского сельского поселения Котовского муниципального района Волгоградской области, а также их супругов и несовершеннолетних детей за период с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A63E23">
        <w:rPr>
          <w:rFonts w:ascii="Times New Roman" w:hAnsi="Times New Roman" w:cs="Times New Roman"/>
          <w:sz w:val="24"/>
          <w:szCs w:val="24"/>
        </w:rPr>
        <w:t xml:space="preserve">" января </w:t>
      </w:r>
      <w:smartTag w:uri="urn:schemas-microsoft-com:office:smarttags" w:element="metricconverter">
        <w:smartTagPr>
          <w:attr w:name="ProductID" w:val="2021 г"/>
        </w:smartTagPr>
        <w:r w:rsidRPr="00A63E23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  <w:r w:rsidRPr="00A63E23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A63E23">
        <w:rPr>
          <w:rFonts w:ascii="Times New Roman" w:hAnsi="Times New Roman" w:cs="Times New Roman"/>
          <w:sz w:val="24"/>
          <w:szCs w:val="24"/>
        </w:rPr>
        <w:t>. по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A63E23">
        <w:rPr>
          <w:rFonts w:ascii="Times New Roman" w:hAnsi="Times New Roman" w:cs="Times New Roman"/>
          <w:sz w:val="24"/>
          <w:szCs w:val="24"/>
        </w:rPr>
        <w:t>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A63E2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A63E23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2"/>
        <w:gridCol w:w="1730"/>
        <w:gridCol w:w="2768"/>
        <w:gridCol w:w="2410"/>
        <w:gridCol w:w="1276"/>
        <w:gridCol w:w="1134"/>
        <w:gridCol w:w="1772"/>
        <w:gridCol w:w="1440"/>
      </w:tblGrid>
      <w:tr w:rsidR="000D1279" w:rsidRPr="00A63E23" w:rsidTr="00130623">
        <w:tc>
          <w:tcPr>
            <w:tcW w:w="2402" w:type="dxa"/>
            <w:vMerge w:val="restart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Фамилия, инициалы муниципального служащего, степень родства члена семьи муниципального служащего</w:t>
            </w:r>
          </w:p>
        </w:tc>
        <w:tc>
          <w:tcPr>
            <w:tcW w:w="1730" w:type="dxa"/>
            <w:vMerge w:val="restart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Должность, подразделение муниципального служащего</w:t>
            </w:r>
          </w:p>
        </w:tc>
        <w:tc>
          <w:tcPr>
            <w:tcW w:w="2768" w:type="dxa"/>
            <w:vMerge w:val="restart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Cs w:val="24"/>
                </w:rPr>
                <w:t>2021</w:t>
              </w:r>
              <w:r w:rsidRPr="00A63E23">
                <w:rPr>
                  <w:szCs w:val="24"/>
                </w:rPr>
                <w:t xml:space="preserve"> г</w:t>
              </w:r>
            </w:smartTag>
            <w:r w:rsidRPr="00A63E23">
              <w:rPr>
                <w:szCs w:val="24"/>
              </w:rPr>
              <w:t>. (руб.):</w:t>
            </w:r>
          </w:p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а) доход по основному месту работы</w:t>
            </w:r>
          </w:p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4820" w:type="dxa"/>
            <w:gridSpan w:val="3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2" w:type="dxa"/>
            <w:vMerge w:val="restart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0" w:type="dxa"/>
            <w:vMerge w:val="restart"/>
          </w:tcPr>
          <w:p w:rsidR="000D1279" w:rsidRPr="00A63E23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D1279" w:rsidRPr="009B1B04" w:rsidTr="00130623">
        <w:tc>
          <w:tcPr>
            <w:tcW w:w="2402" w:type="dxa"/>
            <w:vMerge/>
          </w:tcPr>
          <w:p w:rsidR="000D1279" w:rsidRPr="009B1B04" w:rsidRDefault="000D1279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1730" w:type="dxa"/>
            <w:vMerge/>
          </w:tcPr>
          <w:p w:rsidR="000D1279" w:rsidRPr="009B1B04" w:rsidRDefault="000D1279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768" w:type="dxa"/>
            <w:vMerge/>
          </w:tcPr>
          <w:p w:rsidR="000D1279" w:rsidRPr="009B1B04" w:rsidRDefault="000D1279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</w:tcPr>
          <w:p w:rsidR="000D1279" w:rsidRPr="005054D8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0D1279" w:rsidRPr="005054D8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0D1279" w:rsidRPr="005054D8" w:rsidRDefault="000D1279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Страна расположения</w:t>
            </w:r>
          </w:p>
        </w:tc>
        <w:tc>
          <w:tcPr>
            <w:tcW w:w="1772" w:type="dxa"/>
            <w:vMerge/>
          </w:tcPr>
          <w:p w:rsidR="000D1279" w:rsidRPr="009B1B04" w:rsidRDefault="000D1279" w:rsidP="000007BB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</w:tcPr>
          <w:p w:rsidR="000D1279" w:rsidRPr="009B1B04" w:rsidRDefault="000D1279" w:rsidP="000007BB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 xml:space="preserve">Пичугина Вера Викторовна 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768" w:type="dxa"/>
          </w:tcPr>
          <w:p w:rsidR="000D1279" w:rsidRPr="00A33B86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rPr>
                <w:szCs w:val="24"/>
              </w:rPr>
              <w:t xml:space="preserve"> 199638,41</w:t>
            </w:r>
          </w:p>
          <w:p w:rsidR="000D1279" w:rsidRPr="00A33B86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б)</w:t>
            </w:r>
            <w:r>
              <w:t xml:space="preserve"> 108055</w:t>
            </w:r>
            <w:r>
              <w:rPr>
                <w:szCs w:val="24"/>
              </w:rPr>
              <w:t>,46</w:t>
            </w:r>
          </w:p>
        </w:tc>
        <w:tc>
          <w:tcPr>
            <w:tcW w:w="2410" w:type="dxa"/>
          </w:tcPr>
          <w:p w:rsidR="000D1279" w:rsidRPr="003575E7" w:rsidRDefault="000D1279" w:rsidP="0009221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земельный участок</w:t>
            </w:r>
          </w:p>
          <w:p w:rsidR="000D1279" w:rsidRPr="003575E7" w:rsidRDefault="000D1279" w:rsidP="0009221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(индивидуальная)</w:t>
            </w:r>
          </w:p>
          <w:p w:rsidR="000D1279" w:rsidRPr="003575E7" w:rsidRDefault="000D1279" w:rsidP="0009221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жилой дом</w:t>
            </w:r>
          </w:p>
          <w:p w:rsidR="000D1279" w:rsidRPr="003575E7" w:rsidRDefault="000D1279" w:rsidP="0009221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(индивидуальная)</w:t>
            </w:r>
          </w:p>
          <w:p w:rsidR="000D1279" w:rsidRDefault="000D1279" w:rsidP="00092212">
            <w:pPr>
              <w:rPr>
                <w:rFonts w:cs="Times New Roman"/>
                <w:lang w:val="ru-RU"/>
              </w:rPr>
            </w:pPr>
          </w:p>
          <w:p w:rsidR="000D1279" w:rsidRPr="00A33B86" w:rsidRDefault="000D1279" w:rsidP="00092212">
            <w:pPr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земельный участок </w:t>
            </w:r>
          </w:p>
          <w:p w:rsidR="000D1279" w:rsidRPr="00285882" w:rsidRDefault="000D1279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долевая</w:t>
            </w:r>
          </w:p>
          <w:p w:rsidR="000D1279" w:rsidRDefault="000D1279" w:rsidP="00092212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доля</w:t>
            </w:r>
          </w:p>
          <w:p w:rsidR="000D1279" w:rsidRPr="00A33B86" w:rsidRDefault="000D1279" w:rsidP="00092212">
            <w:pPr>
              <w:pStyle w:val="ConsPlusNormal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5109900</w:t>
            </w:r>
          </w:p>
        </w:tc>
        <w:tc>
          <w:tcPr>
            <w:tcW w:w="1134" w:type="dxa"/>
          </w:tcPr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Россия</w:t>
            </w:r>
          </w:p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</w:p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</w:p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Россия</w:t>
            </w:r>
          </w:p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</w:p>
          <w:p w:rsidR="000D1279" w:rsidRDefault="000D1279" w:rsidP="000007BB">
            <w:pPr>
              <w:jc w:val="center"/>
              <w:rPr>
                <w:rFonts w:cs="Times New Roman"/>
                <w:lang w:val="ru-RU"/>
              </w:rPr>
            </w:pPr>
          </w:p>
          <w:p w:rsidR="000D1279" w:rsidRPr="00A33B86" w:rsidRDefault="000D1279" w:rsidP="000007BB">
            <w:pPr>
              <w:jc w:val="center"/>
              <w:rPr>
                <w:rFonts w:cs="Times New Roman"/>
              </w:rPr>
            </w:pPr>
            <w:r w:rsidRPr="00A33B86">
              <w:rPr>
                <w:rFonts w:cs="Times New Roman"/>
              </w:rPr>
              <w:t>Россия</w:t>
            </w:r>
          </w:p>
        </w:tc>
        <w:tc>
          <w:tcPr>
            <w:tcW w:w="1772" w:type="dxa"/>
          </w:tcPr>
          <w:p w:rsidR="000D1279" w:rsidRDefault="000D1279" w:rsidP="00A33B86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 w:rsidRPr="00A33B8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Нива 2121</w:t>
            </w:r>
            <w:r w:rsidRPr="00A33B86">
              <w:rPr>
                <w:rFonts w:cs="Times New Roman"/>
              </w:rPr>
              <w:t xml:space="preserve">      </w:t>
            </w:r>
          </w:p>
          <w:p w:rsidR="000D1279" w:rsidRDefault="000D1279" w:rsidP="00A33B86">
            <w:pPr>
              <w:rPr>
                <w:rFonts w:cs="Times New Roman"/>
                <w:lang w:val="ru-RU"/>
              </w:rPr>
            </w:pPr>
          </w:p>
          <w:p w:rsidR="000D1279" w:rsidRDefault="000D1279" w:rsidP="00A33B86">
            <w:pPr>
              <w:rPr>
                <w:rFonts w:cs="Times New Roman"/>
                <w:lang w:val="ru-RU"/>
              </w:rPr>
            </w:pPr>
          </w:p>
          <w:p w:rsidR="000D1279" w:rsidRDefault="000D1279" w:rsidP="00A33B86">
            <w:pPr>
              <w:rPr>
                <w:rFonts w:cs="Times New Roman"/>
                <w:lang w:val="ru-RU"/>
              </w:rPr>
            </w:pPr>
          </w:p>
          <w:p w:rsidR="000D1279" w:rsidRDefault="000D1279" w:rsidP="00A33B86">
            <w:pPr>
              <w:rPr>
                <w:rFonts w:cs="Times New Roman"/>
                <w:lang w:val="ru-RU"/>
              </w:rPr>
            </w:pPr>
          </w:p>
          <w:p w:rsidR="000D1279" w:rsidRPr="00A33B86" w:rsidRDefault="000D1279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 </w:t>
            </w: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0D1279" w:rsidRPr="009B1B04" w:rsidTr="00130623">
        <w:trPr>
          <w:trHeight w:val="864"/>
        </w:trPr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Ирушкина Мария Александровна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768" w:type="dxa"/>
          </w:tcPr>
          <w:p w:rsidR="000D1279" w:rsidRDefault="000D1279" w:rsidP="000007BB">
            <w:pPr>
              <w:pStyle w:val="ConsPlusNormal"/>
              <w:spacing w:line="240" w:lineRule="exact"/>
            </w:pPr>
            <w:r w:rsidRPr="00A33B86">
              <w:rPr>
                <w:szCs w:val="24"/>
              </w:rPr>
              <w:t>а)</w:t>
            </w:r>
            <w:r>
              <w:t xml:space="preserve"> 179197,59</w:t>
            </w:r>
          </w:p>
          <w:p w:rsidR="000D1279" w:rsidRPr="00917D3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t>б) 44000,00</w:t>
            </w:r>
          </w:p>
          <w:p w:rsidR="000D1279" w:rsidRPr="00917D39" w:rsidRDefault="000D1279" w:rsidP="00883A5E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</w:tc>
        <w:tc>
          <w:tcPr>
            <w:tcW w:w="241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77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супруг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768" w:type="dxa"/>
          </w:tcPr>
          <w:p w:rsidR="000D1279" w:rsidRPr="00917D39" w:rsidRDefault="000D1279" w:rsidP="00285882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t xml:space="preserve"> 668189,08</w:t>
            </w:r>
          </w:p>
          <w:p w:rsidR="000D1279" w:rsidRPr="00917D39" w:rsidRDefault="000D1279" w:rsidP="00883A5E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>
              <w:t xml:space="preserve"> 38554,48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1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Жилой дом  долевая</w:t>
            </w:r>
          </w:p>
        </w:tc>
        <w:tc>
          <w:tcPr>
            <w:tcW w:w="1276" w:type="dxa"/>
          </w:tcPr>
          <w:p w:rsidR="000D1279" w:rsidRPr="00285882" w:rsidRDefault="000D1279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15,33</w:t>
            </w: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2" w:type="dxa"/>
          </w:tcPr>
          <w:p w:rsidR="000D1279" w:rsidRPr="00285882" w:rsidRDefault="000D1279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ВАЗ 2106</w:t>
            </w:r>
          </w:p>
          <w:p w:rsidR="000D1279" w:rsidRPr="00285882" w:rsidRDefault="000D1279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en-US" w:eastAsia="en-US" w:bidi="ar-SA"/>
              </w:rPr>
              <w:t>Geely</w:t>
            </w:r>
            <w:r w:rsidRPr="00285882"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r w:rsidRPr="00285882">
              <w:rPr>
                <w:rFonts w:cs="Times New Roman"/>
                <w:kern w:val="0"/>
                <w:lang w:val="en-US" w:eastAsia="en-US" w:bidi="ar-SA"/>
              </w:rPr>
              <w:t>Emgrand</w:t>
            </w: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768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77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768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77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 xml:space="preserve">Точилкина Альвина Николаевна 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768" w:type="dxa"/>
          </w:tcPr>
          <w:p w:rsidR="000D1279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rPr>
                <w:szCs w:val="24"/>
              </w:rPr>
              <w:t xml:space="preserve"> 205390,95</w:t>
            </w:r>
          </w:p>
          <w:p w:rsidR="000D1279" w:rsidRPr="00A33B86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A33B86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>
              <w:rPr>
                <w:szCs w:val="24"/>
              </w:rPr>
              <w:t xml:space="preserve"> </w:t>
            </w:r>
            <w:r w:rsidRPr="00831594">
              <w:rPr>
                <w:szCs w:val="24"/>
              </w:rPr>
              <w:t>134166,82</w:t>
            </w:r>
          </w:p>
        </w:tc>
        <w:tc>
          <w:tcPr>
            <w:tcW w:w="2410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земельный участок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(индивидуальная)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жилой дом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(индивидуальная)</w:t>
            </w:r>
          </w:p>
          <w:p w:rsidR="000D1279" w:rsidRPr="000B0A82" w:rsidRDefault="000D1279" w:rsidP="003575E7">
            <w:pPr>
              <w:widowControl/>
              <w:suppressAutoHyphens w:val="0"/>
              <w:autoSpaceDN/>
              <w:ind w:left="80"/>
              <w:textAlignment w:val="auto"/>
            </w:pPr>
            <w:r>
              <w:rPr>
                <w:lang w:val="ru-RU"/>
              </w:rPr>
              <w:t>1)земельный пай</w:t>
            </w:r>
          </w:p>
          <w:p w:rsidR="000D1279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(обще</w:t>
            </w:r>
            <w:r w:rsidRPr="000B0A82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) </w:t>
            </w:r>
          </w:p>
          <w:p w:rsidR="000D1279" w:rsidRDefault="000D1279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</w:p>
          <w:p w:rsidR="000D1279" w:rsidRPr="003575E7" w:rsidRDefault="000D1279" w:rsidP="003575E7">
            <w:pPr>
              <w:rPr>
                <w:lang w:val="ru-RU"/>
              </w:rPr>
            </w:pPr>
            <w:r>
              <w:t xml:space="preserve">2) </w:t>
            </w:r>
            <w:r>
              <w:rPr>
                <w:lang w:val="ru-RU"/>
              </w:rPr>
              <w:t>земельный пай</w:t>
            </w:r>
          </w:p>
          <w:p w:rsidR="000D1279" w:rsidRPr="000B0A82" w:rsidRDefault="000D1279" w:rsidP="003575E7">
            <w:r>
              <w:t xml:space="preserve">    (</w:t>
            </w:r>
            <w:r>
              <w:rPr>
                <w:lang w:val="ru-RU"/>
              </w:rPr>
              <w:t>долевая</w:t>
            </w:r>
            <w:r>
              <w:t>)</w:t>
            </w:r>
          </w:p>
          <w:p w:rsidR="000D1279" w:rsidRPr="00A33B86" w:rsidRDefault="000D1279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</w:p>
        </w:tc>
        <w:tc>
          <w:tcPr>
            <w:tcW w:w="1276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1200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86,8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3575E7" w:rsidRDefault="000D1279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lang w:val="ru-RU" w:eastAsia="ru-RU" w:bidi="ar-SA"/>
              </w:rPr>
              <w:t>1/214 от 1182000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b/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772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 xml:space="preserve">  ВАЗ 2199</w:t>
            </w: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768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1)з</w:t>
            </w:r>
            <w:r w:rsidRPr="003575E7">
              <w:rPr>
                <w:szCs w:val="24"/>
              </w:rPr>
              <w:t>емельный пай</w:t>
            </w:r>
          </w:p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(общедолевая) </w:t>
            </w:r>
          </w:p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2) земельный пай</w:t>
            </w:r>
          </w:p>
          <w:p w:rsidR="000D1279" w:rsidRPr="00A33B86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(долевая)</w:t>
            </w:r>
          </w:p>
        </w:tc>
        <w:tc>
          <w:tcPr>
            <w:tcW w:w="1276" w:type="dxa"/>
          </w:tcPr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1182000</w:t>
            </w:r>
          </w:p>
          <w:p w:rsidR="000D1279" w:rsidRPr="003575E7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0D1279" w:rsidRPr="00A33B86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0D1279" w:rsidRPr="003575E7" w:rsidRDefault="000D1279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0D1279" w:rsidRPr="00A33B86" w:rsidRDefault="000D1279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3575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72" w:type="dxa"/>
          </w:tcPr>
          <w:p w:rsidR="000D1279" w:rsidRPr="003575E7" w:rsidRDefault="000D1279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>Ѕ   ВАЗ 2199</w:t>
            </w:r>
          </w:p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44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Сытилина Елена Васильевна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768" w:type="dxa"/>
          </w:tcPr>
          <w:p w:rsidR="000D1279" w:rsidRPr="00883A5E" w:rsidRDefault="000D1279" w:rsidP="00A33B86">
            <w:pPr>
              <w:pStyle w:val="ConsPlusNormal"/>
              <w:spacing w:line="240" w:lineRule="exact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</w:rPr>
              <w:t>а) 212965,17</w:t>
            </w:r>
          </w:p>
          <w:p w:rsidR="000D1279" w:rsidRPr="009A2BA0" w:rsidRDefault="000D1279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883A5E">
              <w:rPr>
                <w:rStyle w:val="Emphasis"/>
                <w:i w:val="0"/>
                <w:iCs/>
              </w:rPr>
              <w:t xml:space="preserve">б) </w:t>
            </w:r>
            <w:r w:rsidRPr="00831594">
              <w:rPr>
                <w:rStyle w:val="Emphasis"/>
                <w:i w:val="0"/>
                <w:iCs/>
              </w:rPr>
              <w:t>210517,57</w:t>
            </w:r>
            <w:bookmarkStart w:id="1" w:name="_GoBack"/>
            <w:bookmarkEnd w:id="1"/>
          </w:p>
        </w:tc>
        <w:tc>
          <w:tcPr>
            <w:tcW w:w="2410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772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0D1279" w:rsidRPr="009B1B04" w:rsidTr="00130623">
        <w:tc>
          <w:tcPr>
            <w:tcW w:w="2402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0D1279" w:rsidRPr="00A33B86" w:rsidRDefault="000D1279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768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772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0D1279" w:rsidRPr="00A33B86" w:rsidRDefault="000D1279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</w:tbl>
    <w:p w:rsidR="000D1279" w:rsidRPr="009B1B04" w:rsidRDefault="000D1279" w:rsidP="000E0115">
      <w:pPr>
        <w:rPr>
          <w:rFonts w:ascii="Arial" w:hAnsi="Arial" w:cs="Arial"/>
        </w:rPr>
      </w:pPr>
    </w:p>
    <w:p w:rsidR="000D1279" w:rsidRDefault="000D1279"/>
    <w:sectPr w:rsidR="000D1279" w:rsidSect="00883A5E">
      <w:pgSz w:w="16838" w:h="11905" w:orient="landscape"/>
      <w:pgMar w:top="709" w:right="1134" w:bottom="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3773"/>
    <w:multiLevelType w:val="hybridMultilevel"/>
    <w:tmpl w:val="E5D82258"/>
    <w:lvl w:ilvl="0" w:tplc="28BC1CAA">
      <w:start w:val="1"/>
      <w:numFmt w:val="decimal"/>
      <w:lvlText w:val="%1)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>
    <w:nsid w:val="5F5C182D"/>
    <w:multiLevelType w:val="hybridMultilevel"/>
    <w:tmpl w:val="325078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5DE"/>
    <w:rsid w:val="000007BB"/>
    <w:rsid w:val="00084A83"/>
    <w:rsid w:val="00092212"/>
    <w:rsid w:val="000B0A82"/>
    <w:rsid w:val="000B4386"/>
    <w:rsid w:val="000D1279"/>
    <w:rsid w:val="000E0115"/>
    <w:rsid w:val="000F0C1F"/>
    <w:rsid w:val="00130623"/>
    <w:rsid w:val="0018580F"/>
    <w:rsid w:val="001A0215"/>
    <w:rsid w:val="00210F7F"/>
    <w:rsid w:val="00285882"/>
    <w:rsid w:val="002A787B"/>
    <w:rsid w:val="002D4AAA"/>
    <w:rsid w:val="00302900"/>
    <w:rsid w:val="003575E7"/>
    <w:rsid w:val="0047266D"/>
    <w:rsid w:val="005054D8"/>
    <w:rsid w:val="005270C9"/>
    <w:rsid w:val="005F5374"/>
    <w:rsid w:val="006825DE"/>
    <w:rsid w:val="006F0908"/>
    <w:rsid w:val="0070026E"/>
    <w:rsid w:val="007315E4"/>
    <w:rsid w:val="00753D4D"/>
    <w:rsid w:val="00774FEB"/>
    <w:rsid w:val="00831594"/>
    <w:rsid w:val="0084180B"/>
    <w:rsid w:val="008551E9"/>
    <w:rsid w:val="00883A5E"/>
    <w:rsid w:val="008D5146"/>
    <w:rsid w:val="00917D39"/>
    <w:rsid w:val="009A2BA0"/>
    <w:rsid w:val="009B1B04"/>
    <w:rsid w:val="009B4C7A"/>
    <w:rsid w:val="00A235D9"/>
    <w:rsid w:val="00A33B86"/>
    <w:rsid w:val="00A45FD1"/>
    <w:rsid w:val="00A63E23"/>
    <w:rsid w:val="00A67538"/>
    <w:rsid w:val="00A91252"/>
    <w:rsid w:val="00A97295"/>
    <w:rsid w:val="00B318E8"/>
    <w:rsid w:val="00BC10FC"/>
    <w:rsid w:val="00BE7501"/>
    <w:rsid w:val="00C43FB7"/>
    <w:rsid w:val="00C621FF"/>
    <w:rsid w:val="00D60825"/>
    <w:rsid w:val="00E25910"/>
    <w:rsid w:val="00F818C7"/>
    <w:rsid w:val="00F9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1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0115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0E011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883A5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422</Words>
  <Characters>2411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18</cp:revision>
  <dcterms:created xsi:type="dcterms:W3CDTF">2018-05-04T11:49:00Z</dcterms:created>
  <dcterms:modified xsi:type="dcterms:W3CDTF">2022-06-21T11:07:00Z</dcterms:modified>
</cp:coreProperties>
</file>