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FD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59AB" w:rsidRPr="001C59AB" w:rsidRDefault="001C59AB" w:rsidP="001C59AB">
      <w:pPr>
        <w:widowControl w:val="0"/>
        <w:rPr>
          <w:rFonts w:ascii="Cambria" w:hAnsi="Cambria"/>
          <w:sz w:val="28"/>
          <w:szCs w:val="28"/>
        </w:rPr>
      </w:pPr>
    </w:p>
    <w:p w:rsidR="001C59AB" w:rsidRPr="001C59AB" w:rsidRDefault="001C59AB" w:rsidP="001C59AB">
      <w:pPr>
        <w:suppressAutoHyphens/>
        <w:ind w:left="-567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1C59AB">
        <w:rPr>
          <w:rFonts w:ascii="Cambria" w:hAnsi="Cambria"/>
          <w:b/>
          <w:sz w:val="28"/>
          <w:szCs w:val="28"/>
          <w:lang w:eastAsia="zh-CN"/>
        </w:rPr>
        <w:t>ПОСТАНОВЛЕНИЕ</w:t>
      </w:r>
    </w:p>
    <w:p w:rsidR="001C59AB" w:rsidRPr="001C59AB" w:rsidRDefault="001C59AB" w:rsidP="001C59AB">
      <w:pPr>
        <w:suppressAutoHyphens/>
        <w:ind w:left="-567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1C59AB">
        <w:rPr>
          <w:rFonts w:ascii="Cambria" w:hAnsi="Cambria"/>
          <w:b/>
          <w:sz w:val="28"/>
          <w:szCs w:val="28"/>
          <w:lang w:eastAsia="zh-CN"/>
        </w:rPr>
        <w:t>АДМИНИСТРАЦИИ</w:t>
      </w:r>
    </w:p>
    <w:p w:rsidR="001C59AB" w:rsidRPr="001C59AB" w:rsidRDefault="001C59AB" w:rsidP="001C59AB">
      <w:pPr>
        <w:suppressAutoHyphens/>
        <w:ind w:left="-567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1C59AB">
        <w:rPr>
          <w:rFonts w:ascii="Cambria" w:hAnsi="Cambria"/>
          <w:b/>
          <w:sz w:val="28"/>
          <w:szCs w:val="28"/>
          <w:lang w:eastAsia="zh-CN"/>
        </w:rPr>
        <w:t xml:space="preserve"> ПОПКОВСКОГО СЕЛЬСКОГО ПОСЕЛЕНИЯ</w:t>
      </w:r>
    </w:p>
    <w:p w:rsidR="001C59AB" w:rsidRPr="001C59AB" w:rsidRDefault="001C59AB" w:rsidP="001C59AB">
      <w:pPr>
        <w:pBdr>
          <w:bottom w:val="single" w:sz="12" w:space="1" w:color="auto"/>
        </w:pBdr>
        <w:suppressAutoHyphens/>
        <w:ind w:left="-567"/>
        <w:jc w:val="center"/>
        <w:rPr>
          <w:rFonts w:ascii="Cambria" w:hAnsi="Cambria"/>
          <w:b/>
          <w:sz w:val="28"/>
          <w:szCs w:val="28"/>
          <w:lang w:eastAsia="zh-CN"/>
        </w:rPr>
      </w:pPr>
      <w:r w:rsidRPr="001C59AB">
        <w:rPr>
          <w:rFonts w:ascii="Cambria" w:hAnsi="Cambria"/>
          <w:b/>
          <w:sz w:val="28"/>
          <w:szCs w:val="28"/>
          <w:lang w:eastAsia="zh-CN"/>
        </w:rPr>
        <w:t>КОТОВСКОГО МУНИЦИПАЛЬНОГО РАЙОНА</w:t>
      </w:r>
    </w:p>
    <w:p w:rsidR="001C59AB" w:rsidRPr="001C59AB" w:rsidRDefault="001C59AB" w:rsidP="001C59AB">
      <w:pPr>
        <w:pBdr>
          <w:bottom w:val="single" w:sz="12" w:space="1" w:color="auto"/>
        </w:pBdr>
        <w:tabs>
          <w:tab w:val="center" w:pos="4394"/>
          <w:tab w:val="right" w:pos="9355"/>
        </w:tabs>
        <w:suppressAutoHyphens/>
        <w:ind w:left="-567"/>
        <w:rPr>
          <w:rFonts w:ascii="Cambria" w:hAnsi="Cambria"/>
          <w:b/>
          <w:sz w:val="28"/>
          <w:szCs w:val="28"/>
          <w:lang w:eastAsia="zh-CN"/>
        </w:rPr>
      </w:pPr>
      <w:r w:rsidRPr="001C59AB">
        <w:rPr>
          <w:rFonts w:ascii="Cambria" w:hAnsi="Cambria"/>
          <w:b/>
          <w:sz w:val="28"/>
          <w:szCs w:val="28"/>
          <w:lang w:eastAsia="zh-CN"/>
        </w:rPr>
        <w:tab/>
        <w:t xml:space="preserve"> ВОЛГОГРАДСКОЙ ОБЛАСТИ</w:t>
      </w:r>
    </w:p>
    <w:p w:rsidR="001C59AB" w:rsidRPr="001C59AB" w:rsidRDefault="001C59AB" w:rsidP="001C59AB">
      <w:pPr>
        <w:widowControl w:val="0"/>
        <w:ind w:left="-567"/>
        <w:rPr>
          <w:rFonts w:ascii="Cambria" w:hAnsi="Cambria"/>
          <w:sz w:val="26"/>
          <w:szCs w:val="26"/>
          <w:lang w:eastAsia="zh-CN"/>
        </w:rPr>
      </w:pPr>
    </w:p>
    <w:p w:rsidR="001C59AB" w:rsidRPr="001C59AB" w:rsidRDefault="001C59AB" w:rsidP="001C59AB">
      <w:pPr>
        <w:widowControl w:val="0"/>
        <w:ind w:left="-567"/>
        <w:rPr>
          <w:rFonts w:ascii="Cambria" w:hAnsi="Cambria"/>
          <w:sz w:val="26"/>
          <w:szCs w:val="26"/>
          <w:lang w:eastAsia="zh-CN"/>
        </w:rPr>
      </w:pPr>
      <w:r w:rsidRPr="001C59AB">
        <w:rPr>
          <w:rFonts w:ascii="Cambria" w:hAnsi="Cambria"/>
          <w:sz w:val="26"/>
          <w:szCs w:val="26"/>
          <w:lang w:eastAsia="zh-CN"/>
        </w:rPr>
        <w:t xml:space="preserve">           от «</w:t>
      </w:r>
      <w:r>
        <w:rPr>
          <w:rFonts w:ascii="Cambria" w:hAnsi="Cambria"/>
          <w:sz w:val="26"/>
          <w:szCs w:val="26"/>
          <w:lang w:eastAsia="zh-CN"/>
        </w:rPr>
        <w:t>10</w:t>
      </w:r>
      <w:r w:rsidRPr="001C59AB">
        <w:rPr>
          <w:rFonts w:ascii="Cambria" w:hAnsi="Cambria"/>
          <w:color w:val="000000"/>
          <w:sz w:val="26"/>
          <w:szCs w:val="26"/>
          <w:lang w:eastAsia="zh-CN"/>
        </w:rPr>
        <w:t xml:space="preserve">» </w:t>
      </w:r>
      <w:r>
        <w:rPr>
          <w:rFonts w:ascii="Cambria" w:hAnsi="Cambria"/>
          <w:color w:val="000000"/>
          <w:sz w:val="26"/>
          <w:szCs w:val="26"/>
          <w:lang w:eastAsia="zh-CN"/>
        </w:rPr>
        <w:t>декабря</w:t>
      </w:r>
      <w:r w:rsidRPr="001C59AB">
        <w:rPr>
          <w:rFonts w:ascii="Cambria" w:hAnsi="Cambria"/>
          <w:color w:val="000000"/>
          <w:sz w:val="26"/>
          <w:szCs w:val="26"/>
          <w:lang w:eastAsia="zh-CN"/>
        </w:rPr>
        <w:t xml:space="preserve"> </w:t>
      </w:r>
      <w:r w:rsidRPr="001C59AB">
        <w:rPr>
          <w:rFonts w:ascii="Cambria" w:hAnsi="Cambria"/>
          <w:color w:val="000000"/>
          <w:spacing w:val="7"/>
          <w:sz w:val="26"/>
          <w:szCs w:val="26"/>
          <w:lang w:eastAsia="zh-CN"/>
        </w:rPr>
        <w:t>2024 г</w:t>
      </w:r>
      <w:r w:rsidRPr="001C59AB">
        <w:rPr>
          <w:rFonts w:ascii="Cambria" w:hAnsi="Cambria"/>
          <w:b/>
          <w:bCs/>
          <w:color w:val="000000"/>
          <w:spacing w:val="7"/>
          <w:sz w:val="26"/>
          <w:szCs w:val="26"/>
          <w:lang w:eastAsia="zh-CN"/>
        </w:rPr>
        <w:t xml:space="preserve">.                     </w:t>
      </w:r>
      <w:r w:rsidRPr="001C59AB">
        <w:rPr>
          <w:rFonts w:ascii="Cambria" w:hAnsi="Cambria"/>
          <w:b/>
          <w:bCs/>
          <w:sz w:val="26"/>
          <w:szCs w:val="26"/>
          <w:lang w:eastAsia="zh-CN"/>
        </w:rPr>
        <w:t>№</w:t>
      </w:r>
      <w:r w:rsidRPr="001C59AB">
        <w:rPr>
          <w:rFonts w:ascii="Cambria" w:hAnsi="Cambria"/>
          <w:b/>
          <w:bCs/>
          <w:color w:val="000000"/>
          <w:spacing w:val="7"/>
          <w:sz w:val="26"/>
          <w:szCs w:val="26"/>
          <w:lang w:eastAsia="zh-CN"/>
        </w:rPr>
        <w:t xml:space="preserve"> </w:t>
      </w:r>
      <w:r>
        <w:rPr>
          <w:rFonts w:ascii="Cambria" w:hAnsi="Cambria"/>
          <w:b/>
          <w:bCs/>
          <w:color w:val="000000"/>
          <w:spacing w:val="7"/>
          <w:sz w:val="26"/>
          <w:szCs w:val="26"/>
          <w:lang w:eastAsia="zh-CN"/>
        </w:rPr>
        <w:t>91</w:t>
      </w:r>
    </w:p>
    <w:p w:rsidR="001C59AB" w:rsidRPr="001C59AB" w:rsidRDefault="001C59AB" w:rsidP="001C59AB">
      <w:pPr>
        <w:widowControl w:val="0"/>
        <w:autoSpaceDE w:val="0"/>
        <w:spacing w:line="240" w:lineRule="exact"/>
        <w:ind w:left="-567"/>
        <w:jc w:val="center"/>
        <w:rPr>
          <w:rFonts w:ascii="Cambria" w:hAnsi="Cambria"/>
          <w:sz w:val="26"/>
          <w:szCs w:val="26"/>
          <w:lang w:eastAsia="zh-CN"/>
        </w:rPr>
      </w:pPr>
    </w:p>
    <w:p w:rsidR="001C59AB" w:rsidRPr="001C59AB" w:rsidRDefault="001C59AB" w:rsidP="001C59AB">
      <w:pPr>
        <w:suppressAutoHyphens/>
        <w:ind w:firstLine="720"/>
        <w:jc w:val="both"/>
        <w:rPr>
          <w:rFonts w:ascii="Cambria" w:hAnsi="Cambria"/>
          <w:b/>
          <w:i/>
          <w:iCs/>
          <w:sz w:val="26"/>
          <w:szCs w:val="26"/>
        </w:rPr>
      </w:pPr>
      <w:r w:rsidRPr="001C59AB">
        <w:rPr>
          <w:rFonts w:ascii="Cambria" w:hAnsi="Cambria"/>
          <w:b/>
          <w:bCs/>
          <w:i/>
          <w:i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Pr="001C59AB">
        <w:rPr>
          <w:rFonts w:ascii="Cambria" w:hAnsi="Cambria"/>
          <w:b/>
          <w:bCs/>
          <w:i/>
          <w:iCs/>
          <w:sz w:val="26"/>
          <w:szCs w:val="26"/>
          <w:lang w:eastAsia="zh-CN"/>
        </w:rPr>
        <w:t>Попковского</w:t>
      </w:r>
      <w:proofErr w:type="spellEnd"/>
      <w:r w:rsidRPr="001C59AB">
        <w:rPr>
          <w:rFonts w:ascii="Cambria" w:hAnsi="Cambria"/>
          <w:b/>
          <w:bCs/>
          <w:i/>
          <w:i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</w:t>
      </w:r>
      <w:bookmarkStart w:id="0" w:name="_GoBack"/>
      <w:bookmarkEnd w:id="0"/>
      <w:r w:rsidRPr="001C59AB">
        <w:rPr>
          <w:rFonts w:ascii="Cambria" w:hAnsi="Cambria"/>
          <w:b/>
          <w:bCs/>
          <w:i/>
          <w:iCs/>
          <w:sz w:val="26"/>
          <w:szCs w:val="26"/>
          <w:lang w:eastAsia="zh-CN"/>
        </w:rPr>
        <w:t xml:space="preserve"> 11.12.2019г № 99 «</w:t>
      </w:r>
      <w:r w:rsidRPr="001C59AB">
        <w:rPr>
          <w:rFonts w:ascii="Cambria" w:hAnsi="Cambria"/>
          <w:b/>
          <w:i/>
          <w:iCs/>
          <w:sz w:val="26"/>
          <w:szCs w:val="26"/>
        </w:rPr>
        <w:t>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собственности, без проведения торгов»</w:t>
      </w:r>
      <w:r w:rsidRPr="001C59AB">
        <w:rPr>
          <w:rFonts w:ascii="Cambria" w:hAnsi="Cambria"/>
          <w:b/>
          <w:bCs/>
          <w:i/>
          <w:iCs/>
          <w:sz w:val="26"/>
          <w:szCs w:val="26"/>
          <w:lang w:eastAsia="zh-CN"/>
        </w:rPr>
        <w:t>»</w:t>
      </w:r>
    </w:p>
    <w:p w:rsidR="001C59AB" w:rsidRDefault="001C59AB" w:rsidP="001C59AB">
      <w:pPr>
        <w:autoSpaceDE w:val="0"/>
        <w:autoSpaceDN w:val="0"/>
        <w:adjustRightInd w:val="0"/>
        <w:rPr>
          <w:rFonts w:ascii="Cambria" w:hAnsi="Cambria"/>
          <w:b/>
          <w:sz w:val="26"/>
          <w:szCs w:val="26"/>
        </w:rPr>
      </w:pPr>
    </w:p>
    <w:p w:rsidR="001C59AB" w:rsidRPr="001C59AB" w:rsidRDefault="001C59AB" w:rsidP="001C59AB">
      <w:pPr>
        <w:widowControl w:val="0"/>
        <w:autoSpaceDE w:val="0"/>
        <w:ind w:firstLine="720"/>
        <w:jc w:val="both"/>
        <w:rPr>
          <w:rFonts w:ascii="Cambria" w:hAnsi="Cambria"/>
          <w:sz w:val="26"/>
          <w:szCs w:val="26"/>
        </w:rPr>
      </w:pPr>
      <w:r w:rsidRPr="001C59AB">
        <w:rPr>
          <w:rFonts w:ascii="Cambria" w:hAnsi="Cambria"/>
          <w:sz w:val="26"/>
          <w:szCs w:val="26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</w:t>
      </w:r>
      <w:proofErr w:type="spellStart"/>
      <w:r w:rsidRPr="001C59AB">
        <w:rPr>
          <w:rFonts w:ascii="Cambria" w:hAnsi="Cambria"/>
          <w:iCs/>
          <w:kern w:val="1"/>
          <w:sz w:val="26"/>
          <w:szCs w:val="26"/>
        </w:rPr>
        <w:t>Попковского</w:t>
      </w:r>
      <w:proofErr w:type="spellEnd"/>
      <w:r w:rsidRPr="001C59AB">
        <w:rPr>
          <w:rFonts w:ascii="Cambria" w:hAnsi="Cambria"/>
          <w:iCs/>
          <w:kern w:val="1"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Pr="001C59AB">
        <w:rPr>
          <w:rFonts w:ascii="Cambria" w:hAnsi="Cambria"/>
          <w:sz w:val="26"/>
          <w:szCs w:val="26"/>
        </w:rPr>
        <w:t xml:space="preserve">  </w:t>
      </w:r>
      <w:r w:rsidRPr="001C59AB">
        <w:rPr>
          <w:rFonts w:ascii="Cambria" w:hAnsi="Cambria"/>
          <w:spacing w:val="30"/>
          <w:sz w:val="26"/>
          <w:szCs w:val="26"/>
        </w:rPr>
        <w:t>постановляет</w:t>
      </w:r>
      <w:r w:rsidRPr="001C59AB">
        <w:rPr>
          <w:rFonts w:ascii="Cambria" w:hAnsi="Cambria"/>
          <w:sz w:val="26"/>
          <w:szCs w:val="26"/>
        </w:rPr>
        <w:t>:</w:t>
      </w:r>
    </w:p>
    <w:p w:rsidR="001C59AB" w:rsidRPr="001C59AB" w:rsidRDefault="001C59AB" w:rsidP="001C59AB">
      <w:pPr>
        <w:widowControl w:val="0"/>
        <w:autoSpaceDE w:val="0"/>
        <w:jc w:val="both"/>
        <w:rPr>
          <w:rFonts w:ascii="Cambria" w:hAnsi="Cambria"/>
          <w:sz w:val="26"/>
          <w:szCs w:val="26"/>
        </w:rPr>
      </w:pPr>
    </w:p>
    <w:p w:rsidR="001C59AB" w:rsidRPr="001C59AB" w:rsidRDefault="001C59AB" w:rsidP="001C59AB">
      <w:pPr>
        <w:widowControl w:val="0"/>
        <w:autoSpaceDE w:val="0"/>
        <w:ind w:firstLine="709"/>
        <w:jc w:val="both"/>
        <w:rPr>
          <w:rFonts w:ascii="Cambria" w:hAnsi="Cambria"/>
          <w:sz w:val="26"/>
          <w:szCs w:val="26"/>
          <w:lang w:eastAsia="zh-CN"/>
        </w:rPr>
      </w:pPr>
      <w:r w:rsidRPr="001C59AB">
        <w:rPr>
          <w:rFonts w:ascii="Cambria" w:hAnsi="Cambria"/>
          <w:sz w:val="26"/>
          <w:szCs w:val="26"/>
        </w:rPr>
        <w:t>1. Внести в административный регламент предоставления муниципальной услуги «</w:t>
      </w:r>
      <w:r w:rsidRPr="001C59AB">
        <w:rPr>
          <w:rFonts w:ascii="Cambria" w:hAnsi="Cambria"/>
          <w:bCs/>
          <w:sz w:val="26"/>
          <w:szCs w:val="26"/>
        </w:rPr>
        <w:t>Продажа земельных участков, находящихся в муниципальной собственности, без проведения торгов</w:t>
      </w:r>
      <w:r w:rsidRPr="001C59AB">
        <w:rPr>
          <w:rFonts w:ascii="Cambria" w:hAnsi="Cambria"/>
          <w:sz w:val="26"/>
          <w:szCs w:val="26"/>
        </w:rPr>
        <w:t xml:space="preserve">», утвержденный постановлением </w:t>
      </w:r>
      <w:r w:rsidRPr="001C59AB">
        <w:rPr>
          <w:rFonts w:ascii="Cambria" w:hAnsi="Cambria"/>
          <w:sz w:val="26"/>
          <w:szCs w:val="26"/>
          <w:lang w:eastAsia="zh-CN"/>
        </w:rPr>
        <w:t xml:space="preserve">администрации </w:t>
      </w:r>
      <w:proofErr w:type="spellStart"/>
      <w:r w:rsidRPr="001C59AB">
        <w:rPr>
          <w:rFonts w:ascii="Cambria" w:hAnsi="Cambria"/>
          <w:sz w:val="26"/>
          <w:szCs w:val="26"/>
          <w:lang w:eastAsia="zh-CN"/>
        </w:rPr>
        <w:t>Попковского</w:t>
      </w:r>
      <w:proofErr w:type="spellEnd"/>
      <w:r w:rsidRPr="001C59AB">
        <w:rPr>
          <w:rFonts w:ascii="Cambria" w:hAnsi="Cambria"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11.12.2019г № 99, следующие изменения:</w:t>
      </w:r>
    </w:p>
    <w:p w:rsidR="003967FD" w:rsidRPr="001C59AB" w:rsidRDefault="003967FD" w:rsidP="003967FD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8"/>
          <w:szCs w:val="28"/>
        </w:rPr>
      </w:pPr>
    </w:p>
    <w:p w:rsidR="003967FD" w:rsidRPr="001C59AB" w:rsidRDefault="003967FD" w:rsidP="003967FD">
      <w:pPr>
        <w:widowControl w:val="0"/>
        <w:autoSpaceDE w:val="0"/>
        <w:ind w:firstLine="720"/>
        <w:jc w:val="both"/>
        <w:rPr>
          <w:rFonts w:ascii="Cambria" w:eastAsia="Calibri" w:hAnsi="Cambria"/>
          <w:sz w:val="26"/>
          <w:szCs w:val="26"/>
        </w:rPr>
      </w:pPr>
      <w:r w:rsidRPr="001C59AB">
        <w:rPr>
          <w:rFonts w:ascii="Cambria" w:eastAsia="Calibri" w:hAnsi="Cambria"/>
          <w:sz w:val="26"/>
          <w:szCs w:val="26"/>
        </w:rPr>
        <w:t>1.1. абзац четвертый пункта 2.6.4 изложить в следующей редакции:</w:t>
      </w:r>
    </w:p>
    <w:p w:rsidR="003967FD" w:rsidRPr="001C59AB" w:rsidRDefault="003967FD" w:rsidP="003967FD">
      <w:pPr>
        <w:widowControl w:val="0"/>
        <w:autoSpaceDE w:val="0"/>
        <w:ind w:firstLine="720"/>
        <w:jc w:val="both"/>
        <w:rPr>
          <w:rFonts w:ascii="Cambria" w:eastAsia="Calibri" w:hAnsi="Cambria"/>
          <w:sz w:val="26"/>
          <w:szCs w:val="26"/>
        </w:rPr>
      </w:pPr>
      <w:r w:rsidRPr="001C59AB">
        <w:rPr>
          <w:rFonts w:ascii="Cambria" w:eastAsia="Calibri" w:hAnsi="Cambria"/>
          <w:sz w:val="26"/>
          <w:szCs w:val="26"/>
        </w:rPr>
        <w:t>«</w:t>
      </w:r>
      <w:bookmarkStart w:id="1" w:name="_Hlk184724299"/>
      <w:r w:rsidRPr="001C59AB">
        <w:rPr>
          <w:rFonts w:ascii="Cambria" w:hAnsi="Cambria"/>
          <w:sz w:val="26"/>
          <w:szCs w:val="26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bookmarkEnd w:id="1"/>
      <w:r w:rsidRPr="001C59AB">
        <w:rPr>
          <w:rFonts w:ascii="Cambria" w:hAnsi="Cambria"/>
          <w:sz w:val="26"/>
          <w:szCs w:val="26"/>
        </w:rPr>
        <w:t>.»;</w:t>
      </w:r>
    </w:p>
    <w:p w:rsidR="0019425D" w:rsidRPr="001C59AB" w:rsidRDefault="003967FD" w:rsidP="0019425D">
      <w:pPr>
        <w:autoSpaceDE w:val="0"/>
        <w:autoSpaceDN w:val="0"/>
        <w:adjustRightInd w:val="0"/>
        <w:ind w:firstLine="709"/>
        <w:jc w:val="both"/>
        <w:rPr>
          <w:rFonts w:ascii="Cambria" w:eastAsia="Calibri" w:hAnsi="Cambria"/>
          <w:sz w:val="26"/>
          <w:szCs w:val="26"/>
        </w:rPr>
      </w:pPr>
      <w:r w:rsidRPr="001C59AB">
        <w:rPr>
          <w:rFonts w:ascii="Cambria" w:eastAsia="Calibri" w:hAnsi="Cambria"/>
          <w:sz w:val="26"/>
          <w:szCs w:val="26"/>
        </w:rPr>
        <w:t xml:space="preserve">1.2. </w:t>
      </w:r>
      <w:r w:rsidR="0019425D" w:rsidRPr="001C59AB">
        <w:rPr>
          <w:rFonts w:ascii="Cambria" w:eastAsia="Calibri" w:hAnsi="Cambria"/>
          <w:sz w:val="26"/>
          <w:szCs w:val="26"/>
        </w:rPr>
        <w:t>в пункте 2.10.3:</w:t>
      </w:r>
    </w:p>
    <w:p w:rsidR="0019425D" w:rsidRPr="001C59AB" w:rsidRDefault="0019425D" w:rsidP="0019425D">
      <w:pPr>
        <w:autoSpaceDE w:val="0"/>
        <w:autoSpaceDN w:val="0"/>
        <w:adjustRightInd w:val="0"/>
        <w:ind w:firstLine="709"/>
        <w:jc w:val="both"/>
        <w:rPr>
          <w:rFonts w:ascii="Cambria" w:eastAsia="Calibri" w:hAnsi="Cambria"/>
          <w:sz w:val="26"/>
          <w:szCs w:val="26"/>
        </w:rPr>
      </w:pPr>
      <w:r w:rsidRPr="001C59AB">
        <w:rPr>
          <w:rFonts w:ascii="Cambria" w:eastAsia="Calibri" w:hAnsi="Cambria"/>
          <w:sz w:val="26"/>
          <w:szCs w:val="26"/>
        </w:rPr>
        <w:t>- подпункты 8-10 изложить в следующей редакции:</w:t>
      </w:r>
    </w:p>
    <w:p w:rsidR="0019425D" w:rsidRPr="001C59AB" w:rsidRDefault="0019425D" w:rsidP="0019425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1C59AB">
        <w:rPr>
          <w:rFonts w:ascii="Cambria" w:eastAsia="Calibri" w:hAnsi="Cambria"/>
          <w:sz w:val="26"/>
          <w:szCs w:val="26"/>
        </w:rPr>
        <w:lastRenderedPageBreak/>
        <w:t>«</w:t>
      </w:r>
      <w:bookmarkStart w:id="2" w:name="_Hlk184724401"/>
      <w:r w:rsidRPr="001C59AB">
        <w:rPr>
          <w:rFonts w:ascii="Cambria" w:hAnsi="Cambria"/>
          <w:sz w:val="26"/>
          <w:szCs w:val="26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Pr="001C59AB" w:rsidRDefault="0019425D" w:rsidP="0019425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1C59AB">
        <w:rPr>
          <w:rFonts w:ascii="Cambria" w:hAnsi="Cambria"/>
          <w:sz w:val="26"/>
          <w:szCs w:val="26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19425D" w:rsidRPr="001C59AB" w:rsidRDefault="0019425D" w:rsidP="0019425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1C59AB">
        <w:rPr>
          <w:rFonts w:ascii="Cambria" w:hAnsi="Cambria"/>
          <w:sz w:val="26"/>
          <w:szCs w:val="26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bookmarkEnd w:id="2"/>
      <w:r w:rsidRPr="001C59AB">
        <w:rPr>
          <w:rFonts w:ascii="Cambria" w:hAnsi="Cambria"/>
          <w:sz w:val="26"/>
          <w:szCs w:val="26"/>
        </w:rPr>
        <w:t>»;</w:t>
      </w:r>
    </w:p>
    <w:p w:rsidR="0019425D" w:rsidRPr="001C59AB" w:rsidRDefault="0019425D" w:rsidP="0019425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1C59AB">
        <w:rPr>
          <w:rFonts w:ascii="Cambria" w:eastAsia="Calibri" w:hAnsi="Cambria"/>
          <w:sz w:val="26"/>
          <w:szCs w:val="26"/>
        </w:rPr>
        <w:t>- в подпункте 13 слова «</w:t>
      </w:r>
      <w:r w:rsidRPr="001C59AB">
        <w:rPr>
          <w:rFonts w:ascii="Cambria" w:hAnsi="Cambria"/>
          <w:sz w:val="26"/>
          <w:szCs w:val="26"/>
        </w:rPr>
        <w:t>или осуществления крестьянским (фермерским) хозяйством его деятельности» исключить.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:rsidR="003967FD" w:rsidRPr="001C59AB" w:rsidRDefault="003967FD" w:rsidP="001C59AB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  <w:r w:rsidRPr="001C59AB">
        <w:rPr>
          <w:rFonts w:ascii="Cambria" w:hAnsi="Cambria"/>
          <w:sz w:val="26"/>
          <w:szCs w:val="26"/>
        </w:rPr>
        <w:t xml:space="preserve">2. </w:t>
      </w:r>
      <w:r w:rsidR="001C59AB" w:rsidRPr="001C59AB">
        <w:rPr>
          <w:rFonts w:ascii="Cambria" w:hAnsi="Cambria"/>
          <w:sz w:val="26"/>
          <w:szCs w:val="26"/>
        </w:rPr>
        <w:t>Настоящее постановление вступает в силу после его официального обнародования</w:t>
      </w:r>
      <w:r w:rsidR="001C59AB" w:rsidRPr="001C59AB">
        <w:rPr>
          <w:rFonts w:ascii="Cambria" w:hAnsi="Cambria"/>
          <w:sz w:val="26"/>
          <w:szCs w:val="26"/>
        </w:rPr>
        <w:t xml:space="preserve">, </w:t>
      </w:r>
      <w:r w:rsidRPr="001C59AB">
        <w:rPr>
          <w:rFonts w:ascii="Cambria" w:hAnsi="Cambria"/>
          <w:sz w:val="26"/>
          <w:szCs w:val="26"/>
        </w:rPr>
        <w:t>за исключением подпункта 1.1 пункта 1, который вступает в силу с 01.01.2025.</w:t>
      </w:r>
    </w:p>
    <w:p w:rsidR="00A11249" w:rsidRPr="001C59AB" w:rsidRDefault="00A11249" w:rsidP="0018046E">
      <w:pPr>
        <w:widowControl w:val="0"/>
        <w:autoSpaceDE w:val="0"/>
        <w:rPr>
          <w:rFonts w:ascii="Cambria" w:hAnsi="Cambria"/>
          <w:sz w:val="26"/>
          <w:szCs w:val="26"/>
        </w:rPr>
      </w:pPr>
    </w:p>
    <w:p w:rsidR="003967FD" w:rsidRPr="001C59AB" w:rsidRDefault="003967FD" w:rsidP="00DC4020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:rsidR="003967FD" w:rsidRPr="001C59AB" w:rsidRDefault="003967FD" w:rsidP="00DC4020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:rsidR="00F97A0B" w:rsidRDefault="00A11249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C59AB">
        <w:rPr>
          <w:rFonts w:ascii="Cambria" w:hAnsi="Cambria"/>
          <w:sz w:val="26"/>
          <w:szCs w:val="26"/>
        </w:rPr>
        <w:t xml:space="preserve">Глава </w:t>
      </w:r>
      <w:proofErr w:type="spellStart"/>
      <w:r w:rsidR="001C59AB">
        <w:rPr>
          <w:rFonts w:ascii="Cambria" w:hAnsi="Cambria"/>
          <w:sz w:val="26"/>
          <w:szCs w:val="26"/>
        </w:rPr>
        <w:t>Попковского</w:t>
      </w:r>
      <w:proofErr w:type="spellEnd"/>
      <w:r w:rsidR="001C59AB">
        <w:rPr>
          <w:rFonts w:ascii="Cambria" w:hAnsi="Cambria"/>
          <w:sz w:val="26"/>
          <w:szCs w:val="26"/>
        </w:rPr>
        <w:t xml:space="preserve"> сельского поселения                                Ивахнов А.И.</w:t>
      </w:r>
      <w:r w:rsidRPr="001C59AB">
        <w:rPr>
          <w:rFonts w:ascii="Cambria" w:hAnsi="Cambria"/>
          <w:sz w:val="26"/>
          <w:szCs w:val="26"/>
        </w:rPr>
        <w:t xml:space="preserve">     </w:t>
      </w:r>
      <w:r w:rsidRPr="00250442">
        <w:rPr>
          <w:sz w:val="28"/>
          <w:szCs w:val="28"/>
        </w:rPr>
        <w:t xml:space="preserve">        </w:t>
      </w:r>
    </w:p>
    <w:sectPr w:rsidR="00F97A0B" w:rsidSect="0019425D">
      <w:headerReference w:type="even" r:id="rId8"/>
      <w:headerReference w:type="default" r:id="rId9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24" w:rsidRDefault="00FA1924">
      <w:r>
        <w:separator/>
      </w:r>
    </w:p>
  </w:endnote>
  <w:endnote w:type="continuationSeparator" w:id="0">
    <w:p w:rsidR="00FA1924" w:rsidRDefault="00FA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24" w:rsidRDefault="00FA1924">
      <w:r>
        <w:separator/>
      </w:r>
    </w:p>
  </w:footnote>
  <w:footnote w:type="continuationSeparator" w:id="0">
    <w:p w:rsidR="00FA1924" w:rsidRDefault="00FA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7C95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59AB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5049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24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3EB96"/>
  <w15:docId w15:val="{C6F0D999-AC7C-4BB3-AC0B-33CC0FE4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E2F0-32C3-47A8-9F80-4C1C4D86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4917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User</cp:lastModifiedBy>
  <cp:revision>6</cp:revision>
  <cp:lastPrinted>2024-12-10T09:10:00Z</cp:lastPrinted>
  <dcterms:created xsi:type="dcterms:W3CDTF">2024-08-28T08:01:00Z</dcterms:created>
  <dcterms:modified xsi:type="dcterms:W3CDTF">2024-12-10T09:11:00Z</dcterms:modified>
</cp:coreProperties>
</file>